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F7" w:rsidRPr="00907B32" w:rsidRDefault="0051422A" w:rsidP="00563BD2">
      <w:pPr>
        <w:spacing w:after="0"/>
        <w:jc w:val="center"/>
        <w:outlineLvl w:val="0"/>
        <w:rPr>
          <w:rFonts w:ascii="Arial" w:hAnsi="Arial" w:cs="Arial"/>
          <w:b/>
          <w:sz w:val="24"/>
          <w:szCs w:val="24"/>
        </w:rPr>
      </w:pPr>
      <w:r>
        <w:rPr>
          <w:rFonts w:ascii="Arial" w:hAnsi="Arial" w:cs="Arial"/>
          <w:b/>
          <w:sz w:val="24"/>
          <w:szCs w:val="24"/>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656.55pt" o:ole="">
            <v:imagedata r:id="rId9" o:title=""/>
          </v:shape>
          <o:OLEObject Type="Embed" ProgID="AcroExch.Document.7" ShapeID="_x0000_i1025" DrawAspect="Content" ObjectID="_1635682198" r:id="rId10"/>
        </w:object>
      </w:r>
      <w:r w:rsidR="00FF0DF7">
        <w:rPr>
          <w:rFonts w:ascii="Arial" w:hAnsi="Arial" w:cs="Arial"/>
          <w:b/>
          <w:noProof/>
          <w:sz w:val="24"/>
          <w:szCs w:val="24"/>
          <w:lang w:eastAsia="es-VE"/>
        </w:rPr>
        <w:drawing>
          <wp:anchor distT="0" distB="0" distL="114300" distR="114300" simplePos="0" relativeHeight="251677696" behindDoc="0" locked="0" layoutInCell="1" allowOverlap="1">
            <wp:simplePos x="0" y="0"/>
            <wp:positionH relativeFrom="column">
              <wp:posOffset>-664845</wp:posOffset>
            </wp:positionH>
            <wp:positionV relativeFrom="paragraph">
              <wp:posOffset>-179705</wp:posOffset>
            </wp:positionV>
            <wp:extent cx="548005" cy="1122045"/>
            <wp:effectExtent l="0" t="0" r="0" b="0"/>
            <wp:wrapNone/>
            <wp:docPr id="194" name="Picture 6" descr="Logo UPEL - Universidad Pedagógica Experimental Liber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UPEL - Universidad Pedagógica Experimental Libertador"/>
                    <pic:cNvPicPr>
                      <a:picLocks noChangeAspect="1" noChangeArrowheads="1"/>
                    </pic:cNvPicPr>
                  </pic:nvPicPr>
                  <pic:blipFill>
                    <a:blip r:embed="rId11" cstate="print"/>
                    <a:srcRect/>
                    <a:stretch>
                      <a:fillRect/>
                    </a:stretch>
                  </pic:blipFill>
                  <pic:spPr bwMode="auto">
                    <a:xfrm>
                      <a:off x="0" y="0"/>
                      <a:ext cx="548005" cy="1122045"/>
                    </a:xfrm>
                    <a:prstGeom prst="rect">
                      <a:avLst/>
                    </a:prstGeom>
                    <a:noFill/>
                  </pic:spPr>
                </pic:pic>
              </a:graphicData>
            </a:graphic>
          </wp:anchor>
        </w:drawing>
      </w:r>
      <w:r w:rsidR="00FF0DF7">
        <w:rPr>
          <w:rFonts w:ascii="Arial" w:hAnsi="Arial" w:cs="Arial"/>
          <w:b/>
          <w:noProof/>
          <w:sz w:val="24"/>
          <w:szCs w:val="24"/>
          <w:lang w:eastAsia="es-VE"/>
        </w:rPr>
        <w:drawing>
          <wp:anchor distT="0" distB="0" distL="114935" distR="114935" simplePos="0" relativeHeight="251678720" behindDoc="1" locked="0" layoutInCell="1" allowOverlap="1">
            <wp:simplePos x="0" y="0"/>
            <wp:positionH relativeFrom="column">
              <wp:posOffset>5099050</wp:posOffset>
            </wp:positionH>
            <wp:positionV relativeFrom="paragraph">
              <wp:posOffset>0</wp:posOffset>
            </wp:positionV>
            <wp:extent cx="589915" cy="762000"/>
            <wp:effectExtent l="0" t="0" r="0" b="0"/>
            <wp:wrapNone/>
            <wp:docPr id="1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srcRect/>
                    <a:stretch>
                      <a:fillRect/>
                    </a:stretch>
                  </pic:blipFill>
                  <pic:spPr bwMode="auto">
                    <a:xfrm>
                      <a:off x="0" y="0"/>
                      <a:ext cx="589915" cy="762000"/>
                    </a:xfrm>
                    <a:prstGeom prst="rect">
                      <a:avLst/>
                    </a:prstGeom>
                    <a:solidFill>
                      <a:srgbClr val="FFFFFF"/>
                    </a:solidFill>
                    <a:ln w="9525">
                      <a:noFill/>
                      <a:miter lim="800000"/>
                      <a:headEnd/>
                      <a:tailEnd/>
                    </a:ln>
                  </pic:spPr>
                </pic:pic>
              </a:graphicData>
            </a:graphic>
          </wp:anchor>
        </w:drawing>
      </w:r>
      <w:r w:rsidR="00FF0DF7" w:rsidRPr="00907B32">
        <w:rPr>
          <w:rFonts w:ascii="Arial" w:hAnsi="Arial" w:cs="Arial"/>
          <w:b/>
          <w:sz w:val="24"/>
          <w:szCs w:val="24"/>
        </w:rPr>
        <w:t>REPÚBLICA BOLIVARIANA DE VENEZUELA</w:t>
      </w:r>
    </w:p>
    <w:p w:rsidR="00FF0DF7" w:rsidRPr="00907B32" w:rsidRDefault="00FF0DF7" w:rsidP="00FF0DF7">
      <w:pPr>
        <w:spacing w:after="0"/>
        <w:jc w:val="center"/>
        <w:rPr>
          <w:rFonts w:ascii="Arial" w:hAnsi="Arial" w:cs="Arial"/>
          <w:b/>
          <w:sz w:val="24"/>
          <w:szCs w:val="24"/>
        </w:rPr>
      </w:pPr>
      <w:r>
        <w:rPr>
          <w:rFonts w:ascii="Arial" w:hAnsi="Arial" w:cs="Arial"/>
          <w:b/>
          <w:sz w:val="24"/>
          <w:szCs w:val="24"/>
        </w:rPr>
        <w:t>UNIVERSIDAD PEDAGÓ</w:t>
      </w:r>
      <w:r w:rsidRPr="00907B32">
        <w:rPr>
          <w:rFonts w:ascii="Arial" w:hAnsi="Arial" w:cs="Arial"/>
          <w:b/>
          <w:sz w:val="24"/>
          <w:szCs w:val="24"/>
        </w:rPr>
        <w:t>GICA EXPERIMENTAL LIBERTADOR</w:t>
      </w:r>
    </w:p>
    <w:p w:rsidR="00FF0DF7" w:rsidRPr="00907B32" w:rsidRDefault="00FF0DF7" w:rsidP="00FF0DF7">
      <w:pPr>
        <w:spacing w:after="0"/>
        <w:jc w:val="center"/>
        <w:rPr>
          <w:rFonts w:ascii="Arial" w:hAnsi="Arial" w:cs="Arial"/>
          <w:b/>
          <w:sz w:val="24"/>
          <w:szCs w:val="24"/>
        </w:rPr>
      </w:pPr>
      <w:r w:rsidRPr="00907B32">
        <w:rPr>
          <w:rFonts w:ascii="Arial" w:hAnsi="Arial" w:cs="Arial"/>
          <w:b/>
          <w:sz w:val="24"/>
          <w:szCs w:val="24"/>
        </w:rPr>
        <w:t>INSTITUTO DE MEJORAMIENTO PROFESIONAL DEL MAGISTERIO</w:t>
      </w:r>
    </w:p>
    <w:p w:rsidR="00FF0DF7" w:rsidRPr="00907B32" w:rsidRDefault="00FF0DF7" w:rsidP="00FF0DF7">
      <w:pPr>
        <w:spacing w:after="0"/>
        <w:jc w:val="center"/>
        <w:outlineLvl w:val="0"/>
        <w:rPr>
          <w:rFonts w:ascii="Arial" w:hAnsi="Arial" w:cs="Arial"/>
          <w:b/>
          <w:sz w:val="24"/>
          <w:szCs w:val="24"/>
        </w:rPr>
      </w:pPr>
      <w:r>
        <w:rPr>
          <w:rFonts w:ascii="Arial" w:hAnsi="Arial" w:cs="Arial"/>
          <w:b/>
          <w:sz w:val="24"/>
          <w:szCs w:val="24"/>
        </w:rPr>
        <w:t>SUBDIRE</w:t>
      </w:r>
      <w:r w:rsidR="004B63ED">
        <w:rPr>
          <w:rFonts w:ascii="Arial" w:hAnsi="Arial" w:cs="Arial"/>
          <w:b/>
          <w:sz w:val="24"/>
          <w:szCs w:val="24"/>
        </w:rPr>
        <w:t>C</w:t>
      </w:r>
      <w:r>
        <w:rPr>
          <w:rFonts w:ascii="Arial" w:hAnsi="Arial" w:cs="Arial"/>
          <w:b/>
          <w:sz w:val="24"/>
          <w:szCs w:val="24"/>
        </w:rPr>
        <w:t>CIÓN  DE INVESTIGACIÓ</w:t>
      </w:r>
      <w:r w:rsidRPr="00907B32">
        <w:rPr>
          <w:rFonts w:ascii="Arial" w:hAnsi="Arial" w:cs="Arial"/>
          <w:b/>
          <w:sz w:val="24"/>
          <w:szCs w:val="24"/>
        </w:rPr>
        <w:t>N Y POSTGRADO</w:t>
      </w:r>
    </w:p>
    <w:p w:rsidR="00FF0DF7" w:rsidRDefault="00FF0DF7" w:rsidP="00FF0DF7">
      <w:pPr>
        <w:spacing w:after="0"/>
        <w:jc w:val="center"/>
        <w:outlineLvl w:val="0"/>
        <w:rPr>
          <w:rFonts w:ascii="Arial" w:hAnsi="Arial" w:cs="Arial"/>
          <w:b/>
          <w:sz w:val="24"/>
          <w:szCs w:val="24"/>
        </w:rPr>
      </w:pPr>
      <w:r>
        <w:rPr>
          <w:rFonts w:ascii="Arial" w:hAnsi="Arial" w:cs="Arial"/>
          <w:b/>
          <w:sz w:val="24"/>
          <w:szCs w:val="24"/>
        </w:rPr>
        <w:t>MAESTRÍA EN EDUCACIÒN, MENCIÓ</w:t>
      </w:r>
      <w:r w:rsidRPr="00907B32">
        <w:rPr>
          <w:rFonts w:ascii="Arial" w:hAnsi="Arial" w:cs="Arial"/>
          <w:b/>
          <w:sz w:val="24"/>
          <w:szCs w:val="24"/>
        </w:rPr>
        <w:t>N: GERENCIA EDUCACIONAL</w:t>
      </w:r>
    </w:p>
    <w:p w:rsidR="00FF0DF7" w:rsidRPr="00A30104" w:rsidRDefault="00FF0DF7" w:rsidP="00FF0DF7">
      <w:pPr>
        <w:spacing w:after="0" w:line="360" w:lineRule="auto"/>
        <w:jc w:val="center"/>
        <w:rPr>
          <w:rFonts w:ascii="Times New Roman" w:eastAsia="Times New Roman" w:hAnsi="Times New Roman"/>
          <w:snapToGrid w:val="0"/>
          <w:spacing w:val="10"/>
          <w:kern w:val="28"/>
          <w:sz w:val="24"/>
          <w:szCs w:val="24"/>
          <w:lang w:eastAsia="es-ES"/>
        </w:rPr>
      </w:pPr>
    </w:p>
    <w:p w:rsidR="00FF0DF7" w:rsidRDefault="00FF0DF7" w:rsidP="00FF0DF7">
      <w:pPr>
        <w:spacing w:after="0" w:line="360" w:lineRule="auto"/>
        <w:jc w:val="center"/>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center"/>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center"/>
        <w:rPr>
          <w:rFonts w:ascii="Times New Roman" w:eastAsia="Times New Roman" w:hAnsi="Times New Roman"/>
          <w:snapToGrid w:val="0"/>
          <w:spacing w:val="10"/>
          <w:kern w:val="28"/>
          <w:sz w:val="24"/>
          <w:szCs w:val="24"/>
          <w:lang w:val="es-ES" w:eastAsia="es-ES"/>
        </w:rPr>
      </w:pPr>
    </w:p>
    <w:p w:rsidR="00E72ADD" w:rsidRDefault="00FF0DF7" w:rsidP="00457A3B">
      <w:pPr>
        <w:pStyle w:val="Normal1"/>
        <w:spacing w:after="0"/>
        <w:ind w:left="0"/>
        <w:contextualSpacing w:val="0"/>
        <w:jc w:val="center"/>
        <w:rPr>
          <w:rFonts w:ascii="Arial" w:eastAsia="Arial" w:hAnsi="Arial" w:cs="Arial"/>
          <w:b/>
          <w:sz w:val="24"/>
          <w:szCs w:val="24"/>
        </w:rPr>
      </w:pPr>
      <w:r w:rsidRPr="008A2354">
        <w:rPr>
          <w:rFonts w:ascii="Arial" w:hAnsi="Arial" w:cs="Arial"/>
          <w:b/>
          <w:sz w:val="24"/>
          <w:szCs w:val="24"/>
        </w:rPr>
        <w:t>IN</w:t>
      </w:r>
      <w:r>
        <w:rPr>
          <w:rFonts w:ascii="Arial" w:hAnsi="Arial" w:cs="Arial"/>
          <w:b/>
          <w:sz w:val="24"/>
          <w:szCs w:val="24"/>
        </w:rPr>
        <w:t>CID</w:t>
      </w:r>
      <w:r w:rsidRPr="008A2354">
        <w:rPr>
          <w:rFonts w:ascii="Arial" w:hAnsi="Arial" w:cs="Arial"/>
          <w:b/>
          <w:sz w:val="24"/>
          <w:szCs w:val="24"/>
        </w:rPr>
        <w:t>ENCIA DEL</w:t>
      </w:r>
      <w:r>
        <w:rPr>
          <w:rFonts w:ascii="Arial" w:hAnsi="Arial" w:cs="Arial"/>
          <w:b/>
          <w:sz w:val="24"/>
          <w:szCs w:val="24"/>
        </w:rPr>
        <w:t xml:space="preserve">A COMUNICACIÓN GERENCIAL DEL PERSONAL DIRECTIVO </w:t>
      </w:r>
      <w:r w:rsidRPr="008A2354">
        <w:rPr>
          <w:rFonts w:ascii="Arial" w:hAnsi="Arial" w:cs="Arial"/>
          <w:b/>
          <w:sz w:val="24"/>
          <w:szCs w:val="24"/>
        </w:rPr>
        <w:t>EN</w:t>
      </w:r>
      <w:r w:rsidR="004B63ED">
        <w:rPr>
          <w:rFonts w:ascii="Arial" w:hAnsi="Arial" w:cs="Arial"/>
          <w:b/>
          <w:sz w:val="24"/>
          <w:szCs w:val="24"/>
        </w:rPr>
        <w:t xml:space="preserve"> </w:t>
      </w:r>
      <w:r w:rsidRPr="008A2354">
        <w:rPr>
          <w:rFonts w:ascii="Arial" w:hAnsi="Arial" w:cs="Arial"/>
          <w:b/>
          <w:sz w:val="24"/>
          <w:szCs w:val="24"/>
        </w:rPr>
        <w:t>L</w:t>
      </w:r>
      <w:r>
        <w:rPr>
          <w:rFonts w:ascii="Arial" w:hAnsi="Arial" w:cs="Arial"/>
          <w:b/>
          <w:sz w:val="24"/>
          <w:szCs w:val="24"/>
        </w:rPr>
        <w:t xml:space="preserve">AS RELACIONES INTERPERSONALES CON EL DOCENTE QUE LABORA  </w:t>
      </w:r>
      <w:r w:rsidRPr="008A2354">
        <w:rPr>
          <w:rFonts w:ascii="Arial" w:eastAsia="Arial" w:hAnsi="Arial" w:cs="Arial"/>
          <w:b/>
          <w:sz w:val="24"/>
          <w:szCs w:val="24"/>
        </w:rPr>
        <w:t xml:space="preserve">EN EL </w:t>
      </w:r>
      <w:r w:rsidR="00E72ADD">
        <w:rPr>
          <w:rFonts w:ascii="Arial" w:eastAsia="Arial" w:hAnsi="Arial" w:cs="Arial"/>
          <w:b/>
          <w:sz w:val="24"/>
          <w:szCs w:val="24"/>
        </w:rPr>
        <w:t xml:space="preserve">CENTRO </w:t>
      </w:r>
      <w:r>
        <w:rPr>
          <w:rFonts w:ascii="Arial" w:eastAsia="Arial" w:hAnsi="Arial" w:cs="Arial"/>
          <w:b/>
          <w:sz w:val="24"/>
          <w:szCs w:val="24"/>
        </w:rPr>
        <w:t xml:space="preserve">DE  EDUCACIÓN  </w:t>
      </w:r>
    </w:p>
    <w:p w:rsidR="00FF0DF7" w:rsidRPr="00AF7CC9" w:rsidRDefault="00FF0DF7" w:rsidP="00457A3B">
      <w:pPr>
        <w:pStyle w:val="Normal1"/>
        <w:spacing w:after="0"/>
        <w:ind w:left="0"/>
        <w:contextualSpacing w:val="0"/>
        <w:jc w:val="center"/>
        <w:rPr>
          <w:rFonts w:ascii="Arial" w:eastAsia="Arial" w:hAnsi="Arial" w:cs="Arial"/>
          <w:b/>
          <w:sz w:val="24"/>
          <w:szCs w:val="24"/>
        </w:rPr>
      </w:pPr>
      <w:r>
        <w:rPr>
          <w:rFonts w:ascii="Arial" w:eastAsia="Arial" w:hAnsi="Arial" w:cs="Arial"/>
          <w:b/>
          <w:sz w:val="24"/>
          <w:szCs w:val="24"/>
        </w:rPr>
        <w:t xml:space="preserve">INICIAL </w:t>
      </w:r>
      <w:r w:rsidRPr="008A2354">
        <w:rPr>
          <w:rFonts w:ascii="Arial" w:eastAsia="Arial" w:hAnsi="Arial" w:cs="Arial"/>
          <w:b/>
          <w:sz w:val="24"/>
          <w:szCs w:val="24"/>
        </w:rPr>
        <w:t>NACIONAL</w:t>
      </w:r>
      <w:r>
        <w:rPr>
          <w:rFonts w:ascii="Arial" w:eastAsia="Arial" w:hAnsi="Arial" w:cs="Arial"/>
          <w:b/>
          <w:sz w:val="24"/>
          <w:szCs w:val="24"/>
        </w:rPr>
        <w:t xml:space="preserve"> SIMONCITO </w:t>
      </w:r>
      <w:r w:rsidRPr="008A2354">
        <w:rPr>
          <w:rFonts w:ascii="Arial" w:eastAsia="Arial" w:hAnsi="Arial" w:cs="Arial"/>
          <w:b/>
          <w:sz w:val="24"/>
          <w:szCs w:val="24"/>
        </w:rPr>
        <w:t>“S</w:t>
      </w:r>
      <w:r>
        <w:rPr>
          <w:rFonts w:ascii="Arial" w:eastAsia="Arial" w:hAnsi="Arial" w:cs="Arial"/>
          <w:b/>
          <w:sz w:val="24"/>
          <w:szCs w:val="24"/>
        </w:rPr>
        <w:t>AN MARTÍN II”,                                                                       UBICADO E</w:t>
      </w:r>
      <w:r w:rsidR="00E72ADD">
        <w:rPr>
          <w:rFonts w:ascii="Arial" w:eastAsia="Arial" w:hAnsi="Arial" w:cs="Arial"/>
          <w:b/>
          <w:sz w:val="24"/>
          <w:szCs w:val="24"/>
        </w:rPr>
        <w:t xml:space="preserve">N CARACAS, </w:t>
      </w:r>
      <w:r>
        <w:rPr>
          <w:rFonts w:ascii="Arial" w:eastAsia="Arial" w:hAnsi="Arial" w:cs="Arial"/>
          <w:b/>
          <w:sz w:val="24"/>
          <w:szCs w:val="24"/>
        </w:rPr>
        <w:t>DISTRITO CAPITAL</w:t>
      </w:r>
    </w:p>
    <w:p w:rsidR="00FF0DF7" w:rsidRPr="000E27A7" w:rsidRDefault="00FF0DF7" w:rsidP="00FF0DF7">
      <w:pPr>
        <w:pStyle w:val="Normal1"/>
        <w:spacing w:after="0"/>
        <w:ind w:left="0"/>
        <w:contextualSpacing w:val="0"/>
        <w:jc w:val="center"/>
        <w:rPr>
          <w:rFonts w:ascii="Arial" w:eastAsia="Arial" w:hAnsi="Arial" w:cs="Arial"/>
          <w:sz w:val="18"/>
          <w:szCs w:val="18"/>
        </w:rPr>
      </w:pPr>
      <w:r w:rsidRPr="000E27A7">
        <w:rPr>
          <w:rFonts w:ascii="Arial" w:eastAsia="Arial" w:hAnsi="Arial" w:cs="Arial"/>
          <w:sz w:val="18"/>
          <w:szCs w:val="18"/>
        </w:rPr>
        <w:t>Trabajo de Grado para optar al Grado de Magister en Educación, Mención: Gerencia Educacional</w:t>
      </w:r>
    </w:p>
    <w:p w:rsidR="00FF0DF7" w:rsidRPr="000E27A7" w:rsidRDefault="00FF0DF7" w:rsidP="00FF0DF7">
      <w:pPr>
        <w:pStyle w:val="Normal1"/>
        <w:spacing w:after="0"/>
        <w:ind w:left="0"/>
        <w:contextualSpacing w:val="0"/>
        <w:jc w:val="center"/>
        <w:rPr>
          <w:sz w:val="18"/>
          <w:szCs w:val="18"/>
        </w:rPr>
      </w:pPr>
      <w:r w:rsidRPr="000E27A7">
        <w:rPr>
          <w:rFonts w:ascii="Arial" w:eastAsia="Arial" w:hAnsi="Arial" w:cs="Arial"/>
          <w:sz w:val="18"/>
          <w:szCs w:val="18"/>
        </w:rPr>
        <w:t>Línea de Investigación: Gerencia Educacional</w:t>
      </w:r>
    </w:p>
    <w:p w:rsidR="00FF0DF7" w:rsidRPr="008532C1" w:rsidRDefault="00FF0DF7" w:rsidP="00FF0DF7">
      <w:pPr>
        <w:pStyle w:val="Standard"/>
        <w:spacing w:after="0"/>
        <w:ind w:left="0"/>
        <w:jc w:val="center"/>
        <w:textAlignment w:val="baseline"/>
        <w:rPr>
          <w:rFonts w:ascii="Arial" w:hAnsi="Arial" w:cs="Arial"/>
          <w:b/>
          <w:sz w:val="24"/>
          <w:szCs w:val="24"/>
        </w:rPr>
      </w:pPr>
    </w:p>
    <w:p w:rsidR="00FF0DF7" w:rsidRPr="008532C1" w:rsidRDefault="00FF0DF7" w:rsidP="00FF0DF7">
      <w:pPr>
        <w:spacing w:after="0"/>
        <w:jc w:val="both"/>
        <w:rPr>
          <w:rFonts w:ascii="Times New Roman" w:eastAsia="Times New Roman" w:hAnsi="Times New Roman"/>
          <w:b/>
          <w:snapToGrid w:val="0"/>
          <w:spacing w:val="10"/>
          <w:kern w:val="28"/>
          <w:sz w:val="24"/>
          <w:szCs w:val="24"/>
          <w:lang w:eastAsia="es-ES"/>
        </w:rPr>
      </w:pPr>
    </w:p>
    <w:p w:rsidR="00FF0DF7" w:rsidRDefault="00FF0DF7" w:rsidP="00FF0DF7">
      <w:pPr>
        <w:spacing w:after="0"/>
        <w:jc w:val="both"/>
        <w:rPr>
          <w:rFonts w:ascii="Times New Roman" w:eastAsia="Times New Roman" w:hAnsi="Times New Roman"/>
          <w:b/>
          <w:snapToGrid w:val="0"/>
          <w:spacing w:val="10"/>
          <w:kern w:val="28"/>
          <w:sz w:val="24"/>
          <w:szCs w:val="24"/>
          <w:lang w:val="es-ES" w:eastAsia="es-ES"/>
        </w:rPr>
      </w:pPr>
    </w:p>
    <w:p w:rsidR="00FF0DF7" w:rsidRDefault="00FF0DF7" w:rsidP="00FF0DF7">
      <w:pPr>
        <w:spacing w:after="0"/>
        <w:jc w:val="both"/>
        <w:rPr>
          <w:rFonts w:ascii="Times New Roman" w:eastAsia="Times New Roman" w:hAnsi="Times New Roman"/>
          <w:b/>
          <w:snapToGrid w:val="0"/>
          <w:spacing w:val="10"/>
          <w:kern w:val="28"/>
          <w:sz w:val="24"/>
          <w:szCs w:val="24"/>
          <w:lang w:val="es-ES" w:eastAsia="es-ES"/>
        </w:rPr>
      </w:pPr>
    </w:p>
    <w:p w:rsidR="00FF0DF7" w:rsidRDefault="00FF0DF7" w:rsidP="00FF0DF7">
      <w:pPr>
        <w:spacing w:after="0"/>
        <w:jc w:val="both"/>
        <w:rPr>
          <w:rFonts w:ascii="Times New Roman" w:eastAsia="Times New Roman" w:hAnsi="Times New Roman"/>
          <w:b/>
          <w:snapToGrid w:val="0"/>
          <w:spacing w:val="10"/>
          <w:kern w:val="28"/>
          <w:sz w:val="24"/>
          <w:szCs w:val="24"/>
          <w:lang w:val="es-ES" w:eastAsia="es-ES"/>
        </w:rPr>
      </w:pPr>
    </w:p>
    <w:p w:rsidR="00FF0DF7" w:rsidRDefault="00FF0DF7" w:rsidP="00FF0DF7">
      <w:pPr>
        <w:spacing w:after="0"/>
        <w:jc w:val="both"/>
        <w:rPr>
          <w:rFonts w:ascii="Times New Roman" w:eastAsia="Times New Roman" w:hAnsi="Times New Roman"/>
          <w:b/>
          <w:snapToGrid w:val="0"/>
          <w:spacing w:val="10"/>
          <w:kern w:val="28"/>
          <w:sz w:val="24"/>
          <w:szCs w:val="24"/>
          <w:lang w:val="es-ES" w:eastAsia="es-ES"/>
        </w:rPr>
      </w:pPr>
    </w:p>
    <w:p w:rsidR="00FF0DF7" w:rsidRPr="00A21F53" w:rsidRDefault="00FF0DF7" w:rsidP="00FF0DF7">
      <w:pPr>
        <w:spacing w:after="0"/>
        <w:jc w:val="both"/>
        <w:rPr>
          <w:rFonts w:ascii="Times New Roman" w:eastAsia="Times New Roman" w:hAnsi="Times New Roman"/>
          <w:b/>
          <w:snapToGrid w:val="0"/>
          <w:spacing w:val="10"/>
          <w:kern w:val="28"/>
          <w:sz w:val="24"/>
          <w:szCs w:val="24"/>
          <w:lang w:val="es-ES" w:eastAsia="es-ES"/>
        </w:rPr>
      </w:pPr>
    </w:p>
    <w:p w:rsidR="00FF0DF7" w:rsidRDefault="00FF0DF7" w:rsidP="00FF0DF7">
      <w:pPr>
        <w:spacing w:after="0"/>
        <w:jc w:val="right"/>
        <w:rPr>
          <w:rFonts w:ascii="Times New Roman" w:eastAsia="Times New Roman" w:hAnsi="Times New Roman"/>
          <w:snapToGrid w:val="0"/>
          <w:spacing w:val="10"/>
          <w:kern w:val="28"/>
          <w:sz w:val="24"/>
          <w:szCs w:val="24"/>
          <w:lang w:val="es-ES" w:eastAsia="es-ES"/>
        </w:rPr>
      </w:pPr>
    </w:p>
    <w:p w:rsidR="00FF0DF7" w:rsidRDefault="00FF0DF7" w:rsidP="00FF0DF7">
      <w:pPr>
        <w:spacing w:after="0"/>
        <w:jc w:val="right"/>
        <w:rPr>
          <w:rFonts w:ascii="Times New Roman" w:eastAsia="Times New Roman" w:hAnsi="Times New Roman"/>
          <w:snapToGrid w:val="0"/>
          <w:spacing w:val="10"/>
          <w:kern w:val="28"/>
          <w:sz w:val="24"/>
          <w:szCs w:val="24"/>
          <w:lang w:val="es-ES" w:eastAsia="es-ES"/>
        </w:rPr>
      </w:pPr>
    </w:p>
    <w:p w:rsidR="00FF0DF7" w:rsidRDefault="00FF0DF7" w:rsidP="00FF0DF7">
      <w:pPr>
        <w:spacing w:after="0"/>
        <w:jc w:val="both"/>
        <w:rPr>
          <w:rFonts w:ascii="Arial" w:eastAsia="Times New Roman" w:hAnsi="Arial" w:cs="Arial"/>
          <w:snapToGrid w:val="0"/>
          <w:spacing w:val="10"/>
          <w:kern w:val="28"/>
          <w:sz w:val="24"/>
          <w:szCs w:val="24"/>
          <w:lang w:val="es-ES" w:eastAsia="es-ES"/>
        </w:rPr>
      </w:pPr>
      <w:r>
        <w:rPr>
          <w:rFonts w:ascii="Arial" w:eastAsia="Times New Roman" w:hAnsi="Arial" w:cs="Arial"/>
          <w:snapToGrid w:val="0"/>
          <w:spacing w:val="10"/>
          <w:kern w:val="28"/>
          <w:sz w:val="24"/>
          <w:szCs w:val="24"/>
          <w:lang w:val="es-ES" w:eastAsia="es-ES"/>
        </w:rPr>
        <w:t xml:space="preserve">                                                      </w:t>
      </w:r>
    </w:p>
    <w:p w:rsidR="00563BD2" w:rsidRDefault="00FF0DF7" w:rsidP="00563BD2">
      <w:pPr>
        <w:spacing w:after="0"/>
        <w:jc w:val="both"/>
        <w:rPr>
          <w:rFonts w:ascii="Arial" w:eastAsia="Times New Roman" w:hAnsi="Arial" w:cs="Arial"/>
          <w:snapToGrid w:val="0"/>
          <w:spacing w:val="10"/>
          <w:kern w:val="28"/>
          <w:sz w:val="24"/>
          <w:szCs w:val="24"/>
          <w:lang w:val="es-ES" w:eastAsia="es-ES"/>
        </w:rPr>
      </w:pPr>
      <w:r w:rsidRPr="00FA4496">
        <w:rPr>
          <w:rFonts w:ascii="Arial" w:eastAsia="Times New Roman" w:hAnsi="Arial" w:cs="Arial"/>
          <w:snapToGrid w:val="0"/>
          <w:spacing w:val="10"/>
          <w:kern w:val="28"/>
          <w:sz w:val="24"/>
          <w:szCs w:val="24"/>
          <w:lang w:val="es-ES" w:eastAsia="es-ES"/>
        </w:rPr>
        <w:t>Tutor:</w:t>
      </w:r>
      <w:r w:rsidR="00563BD2">
        <w:rPr>
          <w:rFonts w:ascii="Arial" w:eastAsia="Times New Roman" w:hAnsi="Arial" w:cs="Arial"/>
          <w:snapToGrid w:val="0"/>
          <w:spacing w:val="10"/>
          <w:kern w:val="28"/>
          <w:sz w:val="24"/>
          <w:szCs w:val="24"/>
          <w:lang w:val="es-ES" w:eastAsia="es-ES"/>
        </w:rPr>
        <w:t xml:space="preserve"> </w:t>
      </w:r>
      <w:r>
        <w:rPr>
          <w:rFonts w:ascii="Arial" w:eastAsia="Times New Roman" w:hAnsi="Arial" w:cs="Arial"/>
          <w:b/>
          <w:snapToGrid w:val="0"/>
          <w:spacing w:val="10"/>
          <w:kern w:val="28"/>
          <w:sz w:val="24"/>
          <w:szCs w:val="24"/>
          <w:lang w:val="es-ES" w:eastAsia="es-ES"/>
        </w:rPr>
        <w:t>Luis Manuel Pacheco</w:t>
      </w:r>
      <w:r w:rsidR="00563BD2">
        <w:rPr>
          <w:rFonts w:ascii="Arial" w:eastAsia="Times New Roman" w:hAnsi="Arial" w:cs="Arial"/>
          <w:b/>
          <w:snapToGrid w:val="0"/>
          <w:spacing w:val="10"/>
          <w:kern w:val="28"/>
          <w:sz w:val="24"/>
          <w:szCs w:val="24"/>
          <w:lang w:val="es-ES" w:eastAsia="es-ES"/>
        </w:rPr>
        <w:tab/>
      </w:r>
      <w:r w:rsidR="00563BD2">
        <w:rPr>
          <w:rFonts w:ascii="Arial" w:eastAsia="Times New Roman" w:hAnsi="Arial" w:cs="Arial"/>
          <w:b/>
          <w:snapToGrid w:val="0"/>
          <w:spacing w:val="10"/>
          <w:kern w:val="28"/>
          <w:sz w:val="24"/>
          <w:szCs w:val="24"/>
          <w:lang w:val="es-ES" w:eastAsia="es-ES"/>
        </w:rPr>
        <w:tab/>
      </w:r>
      <w:r w:rsidR="00563BD2">
        <w:rPr>
          <w:rFonts w:ascii="Arial" w:eastAsia="Times New Roman" w:hAnsi="Arial" w:cs="Arial"/>
          <w:b/>
          <w:snapToGrid w:val="0"/>
          <w:spacing w:val="10"/>
          <w:kern w:val="28"/>
          <w:sz w:val="24"/>
          <w:szCs w:val="24"/>
          <w:lang w:val="es-ES" w:eastAsia="es-ES"/>
        </w:rPr>
        <w:tab/>
      </w:r>
      <w:r w:rsidR="00563BD2">
        <w:rPr>
          <w:rFonts w:ascii="Arial" w:eastAsia="Times New Roman" w:hAnsi="Arial" w:cs="Arial"/>
          <w:snapToGrid w:val="0"/>
          <w:spacing w:val="10"/>
          <w:kern w:val="28"/>
          <w:sz w:val="24"/>
          <w:szCs w:val="24"/>
          <w:lang w:val="es-ES" w:eastAsia="es-ES"/>
        </w:rPr>
        <w:t>Autora</w:t>
      </w:r>
      <w:r w:rsidR="00563BD2" w:rsidRPr="00FA4496">
        <w:rPr>
          <w:rFonts w:ascii="Arial" w:eastAsia="Times New Roman" w:hAnsi="Arial" w:cs="Arial"/>
          <w:snapToGrid w:val="0"/>
          <w:spacing w:val="10"/>
          <w:kern w:val="28"/>
          <w:sz w:val="24"/>
          <w:szCs w:val="24"/>
          <w:lang w:val="es-ES" w:eastAsia="es-ES"/>
        </w:rPr>
        <w:t xml:space="preserve">: </w:t>
      </w:r>
      <w:r w:rsidR="00563BD2">
        <w:rPr>
          <w:rFonts w:ascii="Arial" w:eastAsia="Times New Roman" w:hAnsi="Arial" w:cs="Arial"/>
          <w:b/>
          <w:snapToGrid w:val="0"/>
          <w:spacing w:val="10"/>
          <w:kern w:val="28"/>
          <w:sz w:val="24"/>
          <w:szCs w:val="24"/>
          <w:lang w:val="es-ES" w:eastAsia="es-ES"/>
        </w:rPr>
        <w:t>Amarilis Gutiérrez</w:t>
      </w:r>
    </w:p>
    <w:p w:rsidR="00FF0DF7" w:rsidRPr="00FA4496" w:rsidRDefault="00FF0DF7" w:rsidP="00FF0DF7">
      <w:pPr>
        <w:spacing w:after="0"/>
        <w:outlineLvl w:val="0"/>
        <w:rPr>
          <w:rFonts w:ascii="Arial" w:eastAsia="Times New Roman" w:hAnsi="Arial" w:cs="Arial"/>
          <w:snapToGrid w:val="0"/>
          <w:spacing w:val="10"/>
          <w:kern w:val="28"/>
          <w:sz w:val="24"/>
          <w:szCs w:val="24"/>
          <w:lang w:val="es-ES" w:eastAsia="es-ES"/>
        </w:rPr>
      </w:pPr>
    </w:p>
    <w:p w:rsidR="00FF0DF7" w:rsidRDefault="00FF0DF7" w:rsidP="00FF0DF7">
      <w:pPr>
        <w:spacing w:after="0" w:line="360" w:lineRule="auto"/>
        <w:jc w:val="right"/>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center"/>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center"/>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both"/>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both"/>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both"/>
        <w:rPr>
          <w:rFonts w:ascii="Times New Roman" w:eastAsia="Times New Roman" w:hAnsi="Times New Roman"/>
          <w:snapToGrid w:val="0"/>
          <w:spacing w:val="10"/>
          <w:kern w:val="28"/>
          <w:sz w:val="24"/>
          <w:szCs w:val="24"/>
          <w:lang w:val="es-ES" w:eastAsia="es-ES"/>
        </w:rPr>
      </w:pPr>
    </w:p>
    <w:p w:rsidR="00FF0DF7" w:rsidRDefault="00FF0DF7" w:rsidP="00FF0DF7">
      <w:pPr>
        <w:spacing w:after="0" w:line="360" w:lineRule="auto"/>
        <w:jc w:val="both"/>
        <w:rPr>
          <w:rFonts w:ascii="Times New Roman" w:eastAsia="Times New Roman" w:hAnsi="Times New Roman"/>
          <w:snapToGrid w:val="0"/>
          <w:spacing w:val="10"/>
          <w:kern w:val="28"/>
          <w:sz w:val="24"/>
          <w:szCs w:val="24"/>
          <w:lang w:val="es-ES" w:eastAsia="es-ES"/>
        </w:rPr>
      </w:pPr>
    </w:p>
    <w:p w:rsidR="00E72ADD" w:rsidRDefault="00E72ADD" w:rsidP="00FF0DF7">
      <w:pPr>
        <w:spacing w:after="0" w:line="360" w:lineRule="auto"/>
        <w:jc w:val="center"/>
        <w:outlineLvl w:val="0"/>
        <w:rPr>
          <w:rFonts w:ascii="Arial" w:eastAsia="Times New Roman" w:hAnsi="Arial" w:cs="Arial"/>
          <w:snapToGrid w:val="0"/>
          <w:spacing w:val="10"/>
          <w:kern w:val="28"/>
          <w:sz w:val="24"/>
          <w:szCs w:val="24"/>
          <w:lang w:val="es-ES" w:eastAsia="es-ES"/>
        </w:rPr>
      </w:pPr>
    </w:p>
    <w:p w:rsidR="00FF0DF7" w:rsidRDefault="00FF0DF7" w:rsidP="00FF0DF7">
      <w:pPr>
        <w:spacing w:after="0" w:line="360" w:lineRule="auto"/>
        <w:jc w:val="center"/>
        <w:outlineLvl w:val="0"/>
        <w:rPr>
          <w:rFonts w:ascii="Arial" w:eastAsia="Times New Roman" w:hAnsi="Arial" w:cs="Arial"/>
          <w:snapToGrid w:val="0"/>
          <w:spacing w:val="10"/>
          <w:kern w:val="28"/>
          <w:sz w:val="24"/>
          <w:szCs w:val="24"/>
          <w:lang w:val="es-ES" w:eastAsia="es-ES"/>
        </w:rPr>
      </w:pPr>
      <w:r w:rsidRPr="00FA4496">
        <w:rPr>
          <w:rFonts w:ascii="Arial" w:eastAsia="Times New Roman" w:hAnsi="Arial" w:cs="Arial"/>
          <w:snapToGrid w:val="0"/>
          <w:spacing w:val="10"/>
          <w:kern w:val="28"/>
          <w:sz w:val="24"/>
          <w:szCs w:val="24"/>
          <w:lang w:val="es-ES" w:eastAsia="es-ES"/>
        </w:rPr>
        <w:t xml:space="preserve">Caracas, </w:t>
      </w:r>
      <w:r w:rsidR="00E72ADD">
        <w:rPr>
          <w:rFonts w:ascii="Arial" w:eastAsia="Times New Roman" w:hAnsi="Arial" w:cs="Arial"/>
          <w:snapToGrid w:val="0"/>
          <w:spacing w:val="10"/>
          <w:kern w:val="28"/>
          <w:sz w:val="24"/>
          <w:szCs w:val="24"/>
          <w:lang w:val="es-ES" w:eastAsia="es-ES"/>
        </w:rPr>
        <w:t>Abril</w:t>
      </w:r>
      <w:r>
        <w:rPr>
          <w:rFonts w:ascii="Arial" w:eastAsia="Times New Roman" w:hAnsi="Arial" w:cs="Arial"/>
          <w:snapToGrid w:val="0"/>
          <w:spacing w:val="10"/>
          <w:kern w:val="28"/>
          <w:sz w:val="24"/>
          <w:szCs w:val="24"/>
          <w:lang w:val="es-ES" w:eastAsia="es-ES"/>
        </w:rPr>
        <w:t xml:space="preserve">  de 2019</w:t>
      </w:r>
    </w:p>
    <w:p w:rsidR="00FF0DF7" w:rsidRPr="00D411EB" w:rsidRDefault="00FF0DF7" w:rsidP="00FF0DF7">
      <w:pPr>
        <w:spacing w:after="0" w:line="360" w:lineRule="auto"/>
        <w:jc w:val="center"/>
        <w:outlineLvl w:val="0"/>
        <w:rPr>
          <w:rFonts w:ascii="Arial" w:eastAsia="Times New Roman" w:hAnsi="Arial" w:cs="Arial"/>
          <w:b/>
          <w:snapToGrid w:val="0"/>
          <w:spacing w:val="10"/>
          <w:kern w:val="28"/>
          <w:sz w:val="24"/>
          <w:szCs w:val="24"/>
          <w:lang w:val="es-ES" w:eastAsia="es-ES"/>
        </w:rPr>
      </w:pPr>
      <w:r w:rsidRPr="00D411EB">
        <w:rPr>
          <w:rFonts w:ascii="Arial" w:eastAsia="Times New Roman" w:hAnsi="Arial" w:cs="Arial"/>
          <w:b/>
          <w:snapToGrid w:val="0"/>
          <w:spacing w:val="10"/>
          <w:kern w:val="28"/>
          <w:sz w:val="24"/>
          <w:szCs w:val="24"/>
          <w:lang w:val="es-ES" w:eastAsia="es-ES"/>
        </w:rPr>
        <w:lastRenderedPageBreak/>
        <w:t>APROBACIÓN DEL TUTOR</w:t>
      </w:r>
    </w:p>
    <w:p w:rsidR="00FF0DF7" w:rsidRDefault="00FF0DF7" w:rsidP="00FF0DF7">
      <w:pPr>
        <w:spacing w:after="0" w:line="360" w:lineRule="auto"/>
        <w:jc w:val="center"/>
        <w:outlineLvl w:val="0"/>
        <w:rPr>
          <w:rFonts w:ascii="Arial" w:eastAsia="Times New Roman" w:hAnsi="Arial" w:cs="Arial"/>
          <w:snapToGrid w:val="0"/>
          <w:spacing w:val="10"/>
          <w:kern w:val="28"/>
          <w:sz w:val="24"/>
          <w:szCs w:val="24"/>
          <w:lang w:val="es-ES" w:eastAsia="es-ES"/>
        </w:rPr>
      </w:pPr>
    </w:p>
    <w:p w:rsidR="00FF0DF7" w:rsidRDefault="00FF0DF7" w:rsidP="00FF0DF7">
      <w:pPr>
        <w:spacing w:after="0" w:line="360" w:lineRule="auto"/>
        <w:jc w:val="center"/>
        <w:outlineLvl w:val="0"/>
        <w:rPr>
          <w:rFonts w:ascii="Arial" w:eastAsia="Times New Roman" w:hAnsi="Arial" w:cs="Arial"/>
          <w:snapToGrid w:val="0"/>
          <w:spacing w:val="10"/>
          <w:kern w:val="28"/>
          <w:sz w:val="24"/>
          <w:szCs w:val="24"/>
          <w:lang w:val="es-ES" w:eastAsia="es-ES"/>
        </w:rPr>
      </w:pPr>
    </w:p>
    <w:p w:rsidR="00FF0DF7" w:rsidRPr="00E84E4B" w:rsidRDefault="00FF0DF7" w:rsidP="00FF0DF7">
      <w:pPr>
        <w:spacing w:after="0" w:line="360" w:lineRule="auto"/>
        <w:jc w:val="both"/>
        <w:rPr>
          <w:rFonts w:ascii="Arial" w:hAnsi="Arial" w:cs="Arial"/>
          <w:lang w:val="es-ES"/>
        </w:rPr>
      </w:pPr>
      <w:r w:rsidRPr="00E84E4B">
        <w:rPr>
          <w:rFonts w:ascii="Arial" w:hAnsi="Arial" w:cs="Arial"/>
          <w:lang w:val="es-ES"/>
        </w:rPr>
        <w:t xml:space="preserve">En mi carácter de Tutor del Trabajo de Grado, </w:t>
      </w:r>
      <w:r w:rsidRPr="00E84E4B">
        <w:rPr>
          <w:rFonts w:ascii="Arial" w:hAnsi="Arial" w:cs="Arial"/>
        </w:rPr>
        <w:t>presentado por la ciudadana:</w:t>
      </w:r>
      <w:r w:rsidR="00563BD2">
        <w:rPr>
          <w:rFonts w:ascii="Arial" w:hAnsi="Arial" w:cs="Arial"/>
        </w:rPr>
        <w:t xml:space="preserve"> </w:t>
      </w:r>
      <w:r w:rsidRPr="00CE2EE8">
        <w:rPr>
          <w:rFonts w:ascii="Arial" w:hAnsi="Arial" w:cs="Arial"/>
          <w:b/>
          <w:sz w:val="24"/>
          <w:szCs w:val="24"/>
        </w:rPr>
        <w:t>Amarilis</w:t>
      </w:r>
      <w:r w:rsidR="00563BD2">
        <w:rPr>
          <w:rFonts w:ascii="Arial" w:hAnsi="Arial" w:cs="Arial"/>
          <w:b/>
          <w:sz w:val="24"/>
          <w:szCs w:val="24"/>
        </w:rPr>
        <w:t xml:space="preserve"> </w:t>
      </w:r>
      <w:r w:rsidRPr="0010478F">
        <w:rPr>
          <w:rFonts w:ascii="Arial" w:hAnsi="Arial" w:cs="Arial"/>
          <w:b/>
          <w:sz w:val="24"/>
          <w:szCs w:val="24"/>
        </w:rPr>
        <w:t>Gutiérrez</w:t>
      </w:r>
      <w:r>
        <w:rPr>
          <w:rFonts w:ascii="Arial" w:hAnsi="Arial" w:cs="Arial"/>
          <w:sz w:val="24"/>
          <w:szCs w:val="24"/>
        </w:rPr>
        <w:t>,</w:t>
      </w:r>
      <w:r w:rsidR="00563BD2">
        <w:rPr>
          <w:rFonts w:ascii="Arial" w:hAnsi="Arial" w:cs="Arial"/>
          <w:sz w:val="24"/>
          <w:szCs w:val="24"/>
        </w:rPr>
        <w:t xml:space="preserve"> </w:t>
      </w:r>
      <w:r>
        <w:rPr>
          <w:rFonts w:ascii="Arial" w:hAnsi="Arial" w:cs="Arial"/>
          <w:sz w:val="24"/>
          <w:szCs w:val="24"/>
        </w:rPr>
        <w:t xml:space="preserve">titular de la cédula de identidad  Nº </w:t>
      </w:r>
      <w:r>
        <w:rPr>
          <w:rFonts w:ascii="Arial" w:hAnsi="Arial" w:cs="Arial"/>
          <w:b/>
          <w:sz w:val="24"/>
          <w:szCs w:val="24"/>
        </w:rPr>
        <w:t>V-14.992.851</w:t>
      </w:r>
      <w:r w:rsidRPr="00E84E4B">
        <w:rPr>
          <w:rFonts w:ascii="Arial" w:hAnsi="Arial" w:cs="Arial"/>
        </w:rPr>
        <w:t>, para optar al grado de Magister en Educación, Mención: Gerencia Educacional, cuyo título es:</w:t>
      </w:r>
      <w:r w:rsidR="00563BD2">
        <w:rPr>
          <w:rFonts w:ascii="Arial" w:hAnsi="Arial" w:cs="Arial"/>
        </w:rPr>
        <w:t xml:space="preserve"> </w:t>
      </w:r>
      <w:r w:rsidRPr="008532C1">
        <w:rPr>
          <w:rFonts w:ascii="Arial" w:hAnsi="Arial" w:cs="Arial"/>
          <w:b/>
          <w:sz w:val="24"/>
          <w:szCs w:val="24"/>
        </w:rPr>
        <w:t>IN</w:t>
      </w:r>
      <w:r>
        <w:rPr>
          <w:rFonts w:ascii="Arial" w:hAnsi="Arial" w:cs="Arial"/>
          <w:b/>
          <w:sz w:val="24"/>
          <w:szCs w:val="24"/>
        </w:rPr>
        <w:t>CIDE</w:t>
      </w:r>
      <w:r w:rsidRPr="008532C1">
        <w:rPr>
          <w:rFonts w:ascii="Arial" w:hAnsi="Arial" w:cs="Arial"/>
          <w:b/>
          <w:sz w:val="24"/>
          <w:szCs w:val="24"/>
        </w:rPr>
        <w:t>NCIA DE</w:t>
      </w:r>
      <w:r>
        <w:rPr>
          <w:rFonts w:ascii="Arial" w:hAnsi="Arial" w:cs="Arial"/>
          <w:b/>
          <w:sz w:val="24"/>
          <w:szCs w:val="24"/>
        </w:rPr>
        <w:t xml:space="preserve"> LA COMUNICACIÓN GERENCIAL DEL PERSONAL DIRECTIVO EN LAS RELACIONES INTERPERSONALES CON EL DO</w:t>
      </w:r>
      <w:r w:rsidRPr="008532C1">
        <w:rPr>
          <w:rFonts w:ascii="Arial" w:hAnsi="Arial" w:cs="Arial"/>
          <w:b/>
          <w:sz w:val="24"/>
          <w:szCs w:val="24"/>
        </w:rPr>
        <w:t xml:space="preserve">CENTE </w:t>
      </w:r>
      <w:r>
        <w:rPr>
          <w:rFonts w:ascii="Arial" w:hAnsi="Arial" w:cs="Arial"/>
          <w:b/>
          <w:sz w:val="24"/>
          <w:szCs w:val="24"/>
        </w:rPr>
        <w:t>QUE LABORA EN EL CENTRO DE EDUCACIÓN INICIAL NACIONAL SIMONCITO“SAN MARTÍN II</w:t>
      </w:r>
      <w:r w:rsidRPr="00055805">
        <w:rPr>
          <w:rFonts w:ascii="Arial" w:hAnsi="Arial" w:cs="Arial"/>
          <w:b/>
          <w:sz w:val="24"/>
          <w:szCs w:val="24"/>
        </w:rPr>
        <w:t xml:space="preserve">”, UBICADO EN </w:t>
      </w:r>
      <w:r>
        <w:rPr>
          <w:rFonts w:ascii="Arial" w:hAnsi="Arial" w:cs="Arial"/>
          <w:b/>
          <w:sz w:val="24"/>
          <w:szCs w:val="24"/>
        </w:rPr>
        <w:t>C</w:t>
      </w:r>
      <w:r w:rsidRPr="00055805">
        <w:rPr>
          <w:rFonts w:ascii="Arial" w:hAnsi="Arial" w:cs="Arial"/>
          <w:b/>
          <w:sz w:val="24"/>
          <w:szCs w:val="24"/>
        </w:rPr>
        <w:t>ARACAS, DISTRITO CAPITAL</w:t>
      </w:r>
      <w:r w:rsidRPr="00E84E4B">
        <w:rPr>
          <w:rFonts w:ascii="Arial" w:hAnsi="Arial" w:cs="Arial"/>
        </w:rPr>
        <w:t xml:space="preserve">; </w:t>
      </w:r>
      <w:r w:rsidRPr="00E84E4B">
        <w:rPr>
          <w:rFonts w:ascii="Arial" w:hAnsi="Arial" w:cs="Arial"/>
          <w:lang w:val="es-ES"/>
        </w:rPr>
        <w:t>considero que dicho Trabajo reúne los requisitos y méritos suficientes para ser sometido a la presentación pública y evaluación por parte del Jurado Examinador que se designe.</w:t>
      </w:r>
    </w:p>
    <w:p w:rsidR="00FF0DF7" w:rsidRPr="00E84E4B" w:rsidRDefault="00FF0DF7" w:rsidP="00FF0DF7">
      <w:pPr>
        <w:spacing w:line="360" w:lineRule="auto"/>
        <w:jc w:val="both"/>
        <w:rPr>
          <w:rFonts w:ascii="Arial" w:hAnsi="Arial" w:cs="Arial"/>
        </w:rPr>
      </w:pPr>
      <w:r>
        <w:rPr>
          <w:rFonts w:ascii="Arial" w:hAnsi="Arial" w:cs="Arial"/>
        </w:rPr>
        <w:tab/>
        <w:t xml:space="preserve">En la ciudad de Caracas, a los  </w:t>
      </w:r>
      <w:r w:rsidR="00E72ADD">
        <w:rPr>
          <w:rFonts w:ascii="Arial" w:hAnsi="Arial" w:cs="Arial"/>
        </w:rPr>
        <w:t>veinticinco</w:t>
      </w:r>
      <w:r w:rsidRPr="00E84E4B">
        <w:rPr>
          <w:rFonts w:ascii="Arial" w:hAnsi="Arial" w:cs="Arial"/>
        </w:rPr>
        <w:t xml:space="preserve"> días  del mes de  </w:t>
      </w:r>
      <w:r w:rsidR="00E72ADD">
        <w:rPr>
          <w:rFonts w:ascii="Arial" w:hAnsi="Arial" w:cs="Arial"/>
        </w:rPr>
        <w:t xml:space="preserve">abril </w:t>
      </w:r>
      <w:r w:rsidRPr="00E84E4B">
        <w:rPr>
          <w:rFonts w:ascii="Arial" w:hAnsi="Arial" w:cs="Arial"/>
        </w:rPr>
        <w:t>de dos mil dieci</w:t>
      </w:r>
      <w:r>
        <w:rPr>
          <w:rFonts w:ascii="Arial" w:hAnsi="Arial" w:cs="Arial"/>
        </w:rPr>
        <w:t>nueve</w:t>
      </w:r>
      <w:r w:rsidRPr="00E84E4B">
        <w:rPr>
          <w:rFonts w:ascii="Arial" w:hAnsi="Arial" w:cs="Arial"/>
        </w:rPr>
        <w:t>.</w:t>
      </w:r>
    </w:p>
    <w:p w:rsidR="00FF0DF7" w:rsidRPr="00E956CB" w:rsidRDefault="00FF0DF7" w:rsidP="00FF0DF7">
      <w:pPr>
        <w:spacing w:line="360" w:lineRule="auto"/>
        <w:ind w:left="540"/>
      </w:pPr>
    </w:p>
    <w:p w:rsidR="00FF0DF7" w:rsidRPr="00E956CB" w:rsidRDefault="00FF0DF7" w:rsidP="00FF0DF7">
      <w:pPr>
        <w:spacing w:line="360" w:lineRule="auto"/>
        <w:ind w:left="540"/>
      </w:pPr>
    </w:p>
    <w:p w:rsidR="00FF0DF7" w:rsidRDefault="00FF0DF7" w:rsidP="00FF0DF7">
      <w:pPr>
        <w:spacing w:line="360" w:lineRule="auto"/>
        <w:ind w:left="540"/>
      </w:pPr>
    </w:p>
    <w:p w:rsidR="00FF0DF7" w:rsidRDefault="00FF0DF7" w:rsidP="00FF0DF7">
      <w:pPr>
        <w:spacing w:line="360" w:lineRule="auto"/>
        <w:ind w:left="540"/>
      </w:pPr>
    </w:p>
    <w:p w:rsidR="00FF0DF7" w:rsidRDefault="00AB5028" w:rsidP="00FF0DF7">
      <w:pPr>
        <w:spacing w:line="360" w:lineRule="auto"/>
        <w:ind w:left="540"/>
      </w:pPr>
      <w:r>
        <w:rPr>
          <w:noProof/>
          <w:lang w:eastAsia="es-VE"/>
        </w:rPr>
        <w:pict>
          <v:shape id="Forma libre 199" o:spid="_x0000_s1026" style="position:absolute;left:0;text-align:left;margin-left:184.45pt;margin-top:13.35pt;width:79.75pt;height:101.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5,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" path="m,1969c192,1751,332,1603,493,1313,554,1204,607,1090,675,985,730,900,789,818,839,730v32,-57,39,-126,73,-182c986,425,1002,442,1058,329v77,-154,-51,49,54,-109c1124,171,1133,122,1149,74v6,-18,18,-74,18,-55c1167,90,1143,154,1094,201v-28,115,-62,211,-127,310c940,617,880,725,802,803,753,903,675,980,620,1076v-54,94,-87,197,-164,274c439,1400,432,1430,401,1477v-69,103,-7,-52,-72,110c315,1623,304,1660,292,1696v-6,18,-18,55,-18,55c274,1751,286,1714,292,1696v20,-62,44,-98,91,-146c389,1532,387,1509,401,1495v14,-14,38,-9,55,-18c476,1467,493,1453,511,1441v-6,73,-8,146,-18,219c490,1679,491,1723,474,1714v-22,-11,-12,-49,-18,-73c474,1617,496,1594,511,1568v45,-78,7,-75,109,-109c702,1539,650,1603,620,1696v6,-61,9,-122,18,-182c642,1489,636,1455,657,1441v41,-28,145,-37,145,-37c911,1442,869,1407,839,1605v-3,19,-35,46,-18,55c841,1670,857,1635,875,1623v119,-176,-57,77,92,-109c1158,1276,959,1485,1149,1295v41,-103,102,-191,146,-292c1334,912,1351,821,1422,748v-6,18,-13,36,-18,55c1397,833,1394,864,1386,894v-66,241,-6,,-73,182c1273,1184,1325,1119,1258,1186v-43,130,-15,77,-73,164c1156,1439,1142,1537,1076,1605v-43,127,-25,145,-55,55c1049,1550,1066,1444,1131,1350v41,-208,-15,-13,54,-128c1203,1192,1211,1123,1222,1094v32,-86,67,-106,146,-145c1437,972,1479,969,1532,1022v12,36,63,82,36,109c1443,1256,1502,1211,1404,1277v-60,89,-133,184,-237,218c1037,1582,1100,1557,985,1587v-37,24,-71,54,-110,73c851,1672,825,1682,802,1696v-158,94,-53,55,-164,91c568,1858,641,1795,547,1842v-19,10,-34,27,-54,36c458,1894,415,1894,383,1915v-70,47,-33,29,-109,54c232,1997,198,2024,146,2024e" filled="f">
            <v:path arrowok="t" o:connecttype="custom" o:connectlocs="0,1250315;313055,833755;428625,625475;532765,463550;579120,347980;671830,208915;706120,139700;729615,46990;741045,12065;694690,127635;614045,324485;509270,509905;393700,683260;289560,857250;254635,937895;208915,1007745;185420,1076960;173990,1111885;185420,1076960;243205,984250;254635,949325;289560,937895;324485,915035;313055,1054100;300990,1088390;289560,1042035;324485,995680;393700,926465;393700,1076960;405130,961390;417195,915035;509270,891540;532765,1019175;521335,1054100;555625,1030605;614045,961390;729615,822325;822325,636905;902970,474980;891540,509905;880110,567690;833755,683260;798830,753110;752475,857250;683260,1019175;648335,1054100;718185,857250;752475,775970;775970,694690;868680,602615;972820,648970;995680,718185;891540,810895;741045,949325;625475,1007745;555625,1054100;509270,1076960;405130,1134745;347345,1169670;313055,1192530;243205,1216025;173990,1250315;92710,1285240" o:connectangles="0,0,0,0,0,0,0,0,0,0,0,0,0,0,0,0,0,0,0,0,0,0,0,0,0,0,0,0,0,0,0,0,0,0,0,0,0,0,0,0,0,0,0,0,0,0,0,0,0,0,0,0,0,0,0,0,0,0,0,0,0,0,0"/>
          </v:shape>
        </w:pict>
      </w:r>
    </w:p>
    <w:p w:rsidR="00FF0DF7" w:rsidRDefault="00FF0DF7" w:rsidP="00FF0DF7">
      <w:pPr>
        <w:spacing w:line="360" w:lineRule="auto"/>
        <w:ind w:left="540"/>
      </w:pPr>
    </w:p>
    <w:p w:rsidR="00FF0DF7" w:rsidRPr="00410630" w:rsidRDefault="00FF0DF7" w:rsidP="00FF0DF7">
      <w:pPr>
        <w:spacing w:after="0"/>
        <w:jc w:val="both"/>
        <w:rPr>
          <w:rFonts w:ascii="Times New Roman" w:hAnsi="Times New Roman"/>
          <w:sz w:val="24"/>
          <w:szCs w:val="24"/>
          <w:lang w:val="es-ES"/>
        </w:rPr>
      </w:pPr>
    </w:p>
    <w:p w:rsidR="00FF0DF7" w:rsidRPr="00410630" w:rsidRDefault="00FF0DF7" w:rsidP="00FF0DF7">
      <w:pPr>
        <w:spacing w:after="0"/>
        <w:jc w:val="both"/>
        <w:rPr>
          <w:rFonts w:ascii="Times New Roman" w:hAnsi="Times New Roman"/>
          <w:sz w:val="24"/>
          <w:szCs w:val="24"/>
          <w:lang w:val="es-ES"/>
        </w:rPr>
      </w:pPr>
    </w:p>
    <w:p w:rsidR="00FF0DF7" w:rsidRPr="00410630" w:rsidRDefault="00AB5028" w:rsidP="00FF0DF7">
      <w:pPr>
        <w:spacing w:after="0"/>
        <w:jc w:val="center"/>
        <w:rPr>
          <w:rFonts w:ascii="Times New Roman" w:hAnsi="Times New Roman"/>
          <w:sz w:val="24"/>
          <w:szCs w:val="24"/>
          <w:lang w:val="es-ES"/>
        </w:rPr>
      </w:pPr>
      <w:r>
        <w:rPr>
          <w:rFonts w:ascii="Arial" w:hAnsi="Arial" w:cs="Arial"/>
          <w:noProof/>
          <w:sz w:val="24"/>
          <w:szCs w:val="24"/>
          <w:lang w:eastAsia="es-VE"/>
        </w:rPr>
        <w:pict>
          <v:shape id="Forma libre 198" o:spid="_x0000_s1041" style="position:absolute;left:0;text-align:left;margin-left:219.35pt;margin-top:13.45pt;width:4.2pt;height:9.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" path="m27,c21,55,,110,8,164v2,17,30,-20,37,-36c84,38,75,49,27,xe">
            <v:path arrowok="t" o:connecttype="custom" o:connectlocs="17145,0;5080,104140;28575,81280;17145,0" o:connectangles="0,0,0,0"/>
          </v:shape>
        </w:pict>
      </w:r>
      <w:r>
        <w:rPr>
          <w:rFonts w:ascii="Times New Roman" w:hAnsi="Times New Roman"/>
          <w:noProof/>
          <w:sz w:val="24"/>
          <w:szCs w:val="24"/>
          <w:lang w:eastAsia="es-VE"/>
        </w:rPr>
        <w:pict>
          <v:shape id="Forma libre 197" o:spid="_x0000_s1040" style="position:absolute;left:0;text-align:left;margin-left:229.9pt;margin-top:1.5pt;width:5.75pt;height: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" path="m115,c109,34,90,162,79,201,69,238,63,278,42,310,30,328,13,344,6,365v-6,17,,37,,55e" filled="f">
            <v:path arrowok="t" o:connecttype="custom" o:connectlocs="73025,0;50165,127635;26670,196850;3810,231775;3810,266700" o:connectangles="0,0,0,0,0"/>
          </v:shape>
        </w:pict>
      </w:r>
    </w:p>
    <w:p w:rsidR="00FF0DF7" w:rsidRPr="00AF7CC9" w:rsidRDefault="00AB5028" w:rsidP="00FF0DF7">
      <w:pPr>
        <w:spacing w:after="0"/>
        <w:jc w:val="center"/>
        <w:rPr>
          <w:rFonts w:ascii="Arial" w:hAnsi="Arial" w:cs="Arial"/>
          <w:sz w:val="24"/>
          <w:szCs w:val="24"/>
          <w:lang w:val="pt-BR"/>
        </w:rPr>
      </w:pPr>
      <w:r>
        <w:rPr>
          <w:rFonts w:ascii="Arial" w:hAnsi="Arial" w:cs="Arial"/>
          <w:noProof/>
          <w:sz w:val="24"/>
          <w:szCs w:val="24"/>
          <w:lang w:eastAsia="es-VE"/>
        </w:rPr>
        <w:pict>
          <v:shape id="Forma libre 196" o:spid="_x0000_s1039" style="position:absolute;left:0;text-align:left;margin-left:211.55pt;margin-top:2.3pt;width:4.2pt;height:9.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" path="m27,c21,55,,110,8,164v2,17,30,-20,37,-36c84,38,75,49,27,xe">
            <v:path arrowok="t" o:connecttype="custom" o:connectlocs="17145,0;5080,104140;28575,81280;17145,0" o:connectangles="0,0,0,0"/>
          </v:shape>
        </w:pict>
      </w:r>
      <w:r w:rsidR="00FF0DF7" w:rsidRPr="00AF7CC9">
        <w:rPr>
          <w:rFonts w:ascii="Arial" w:hAnsi="Arial" w:cs="Arial"/>
          <w:sz w:val="24"/>
          <w:szCs w:val="24"/>
          <w:lang w:val="pt-BR"/>
        </w:rPr>
        <w:t>____________________________________</w:t>
      </w:r>
    </w:p>
    <w:p w:rsidR="00FF0DF7" w:rsidRPr="00AF7CC9" w:rsidRDefault="00FF0DF7" w:rsidP="00FF0DF7">
      <w:pPr>
        <w:tabs>
          <w:tab w:val="left" w:pos="426"/>
        </w:tabs>
        <w:spacing w:after="0"/>
        <w:jc w:val="center"/>
        <w:rPr>
          <w:rFonts w:ascii="Arial" w:hAnsi="Arial" w:cs="Arial"/>
          <w:b/>
          <w:sz w:val="24"/>
          <w:szCs w:val="24"/>
          <w:lang w:val="pt-BR"/>
        </w:rPr>
      </w:pPr>
      <w:proofErr w:type="spellStart"/>
      <w:r w:rsidRPr="00AF7CC9">
        <w:rPr>
          <w:rFonts w:ascii="Arial" w:hAnsi="Arial" w:cs="Arial"/>
          <w:b/>
          <w:sz w:val="24"/>
          <w:szCs w:val="24"/>
          <w:lang w:val="pt-BR"/>
        </w:rPr>
        <w:t>Luis</w:t>
      </w:r>
      <w:proofErr w:type="spellEnd"/>
      <w:r w:rsidRPr="00AF7CC9">
        <w:rPr>
          <w:rFonts w:ascii="Arial" w:hAnsi="Arial" w:cs="Arial"/>
          <w:b/>
          <w:sz w:val="24"/>
          <w:szCs w:val="24"/>
          <w:lang w:val="pt-BR"/>
        </w:rPr>
        <w:t xml:space="preserve"> Manuel Pacheco</w:t>
      </w:r>
    </w:p>
    <w:p w:rsidR="00FF0DF7" w:rsidRPr="00AF7CC9" w:rsidRDefault="00FF0DF7" w:rsidP="00FF0DF7">
      <w:pPr>
        <w:spacing w:after="0" w:line="360" w:lineRule="auto"/>
        <w:jc w:val="center"/>
        <w:rPr>
          <w:rFonts w:ascii="Arial" w:hAnsi="Arial" w:cs="Arial"/>
          <w:b/>
          <w:sz w:val="24"/>
          <w:szCs w:val="24"/>
          <w:lang w:val="pt-BR"/>
        </w:rPr>
      </w:pPr>
      <w:r w:rsidRPr="00AF7CC9">
        <w:rPr>
          <w:rFonts w:ascii="Arial" w:hAnsi="Arial" w:cs="Arial"/>
          <w:b/>
          <w:sz w:val="24"/>
          <w:szCs w:val="24"/>
          <w:lang w:val="pt-BR"/>
        </w:rPr>
        <w:t>C.I. Nº 4.372.020</w:t>
      </w:r>
    </w:p>
    <w:p w:rsidR="00FF0DF7" w:rsidRPr="00AF7CC9" w:rsidRDefault="00FF0DF7" w:rsidP="00FF0DF7">
      <w:pPr>
        <w:spacing w:after="0" w:line="360" w:lineRule="auto"/>
        <w:jc w:val="center"/>
        <w:rPr>
          <w:lang w:val="pt-BR"/>
        </w:rPr>
      </w:pPr>
    </w:p>
    <w:p w:rsidR="00022DCC" w:rsidRDefault="00022DCC" w:rsidP="00022DCC">
      <w:pPr>
        <w:spacing w:after="0" w:line="360" w:lineRule="auto"/>
        <w:jc w:val="center"/>
        <w:rPr>
          <w:rFonts w:ascii="Arial" w:hAnsi="Arial" w:cs="Arial"/>
          <w:b/>
          <w:sz w:val="24"/>
          <w:szCs w:val="24"/>
        </w:rPr>
      </w:pPr>
      <w:r>
        <w:rPr>
          <w:rFonts w:ascii="Arial" w:hAnsi="Arial" w:cs="Arial"/>
          <w:b/>
          <w:sz w:val="24"/>
          <w:szCs w:val="24"/>
        </w:rPr>
        <w:lastRenderedPageBreak/>
        <w:t>DEDICATORIA</w:t>
      </w: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rPr>
          <w:rFonts w:ascii="Arial" w:hAnsi="Arial" w:cs="Arial"/>
          <w:b/>
          <w:sz w:val="24"/>
          <w:szCs w:val="24"/>
        </w:rPr>
      </w:pPr>
    </w:p>
    <w:p w:rsidR="00022DCC" w:rsidRPr="00F36745" w:rsidRDefault="00022DCC" w:rsidP="00022DCC">
      <w:pPr>
        <w:spacing w:after="0" w:line="360" w:lineRule="auto"/>
        <w:jc w:val="both"/>
        <w:rPr>
          <w:rFonts w:ascii="Arial" w:hAnsi="Arial" w:cs="Arial"/>
          <w:sz w:val="24"/>
          <w:szCs w:val="24"/>
        </w:rPr>
      </w:pPr>
      <w:r w:rsidRPr="00F36745">
        <w:rPr>
          <w:rFonts w:ascii="Arial" w:hAnsi="Arial" w:cs="Arial"/>
          <w:sz w:val="24"/>
          <w:szCs w:val="24"/>
        </w:rPr>
        <w:t>Dedico este trabajo a dios por sobre todas las cosas, por acompañarme en todo momento, por permitirme llegar al final de mi carrera a pesar de todas las adversidades y de momentos muy difíciles.</w:t>
      </w:r>
    </w:p>
    <w:p w:rsidR="00022DCC" w:rsidRPr="00F36745" w:rsidRDefault="00022DCC" w:rsidP="00022DCC">
      <w:pPr>
        <w:spacing w:after="0" w:line="360" w:lineRule="auto"/>
        <w:jc w:val="both"/>
        <w:rPr>
          <w:rFonts w:ascii="Arial" w:hAnsi="Arial" w:cs="Arial"/>
          <w:sz w:val="24"/>
          <w:szCs w:val="24"/>
        </w:rPr>
      </w:pPr>
    </w:p>
    <w:p w:rsidR="00022DCC" w:rsidRPr="00F36745" w:rsidRDefault="00022DCC" w:rsidP="00022DCC">
      <w:pPr>
        <w:spacing w:after="0" w:line="360" w:lineRule="auto"/>
        <w:jc w:val="both"/>
        <w:rPr>
          <w:rFonts w:ascii="Arial" w:hAnsi="Arial" w:cs="Arial"/>
          <w:sz w:val="24"/>
          <w:szCs w:val="24"/>
        </w:rPr>
      </w:pPr>
      <w:r w:rsidRPr="00F36745">
        <w:rPr>
          <w:rFonts w:ascii="Arial" w:hAnsi="Arial" w:cs="Arial"/>
          <w:sz w:val="24"/>
          <w:szCs w:val="24"/>
        </w:rPr>
        <w:t>A ti padre por todo tu amor, por ser mi amigo, por ser el gran inspirador, todos mis logros son tuyos. Siempre motivándome a seguir estudiando. No tengo palabras para agradecerte todo lo que hoy en día soy. Te amo padre.</w:t>
      </w:r>
    </w:p>
    <w:p w:rsidR="00022DCC" w:rsidRPr="00F36745" w:rsidRDefault="00022DCC" w:rsidP="00022DCC">
      <w:pPr>
        <w:spacing w:after="0" w:line="360" w:lineRule="auto"/>
        <w:jc w:val="both"/>
        <w:rPr>
          <w:rFonts w:ascii="Arial" w:hAnsi="Arial" w:cs="Arial"/>
          <w:sz w:val="24"/>
          <w:szCs w:val="24"/>
        </w:rPr>
      </w:pPr>
    </w:p>
    <w:p w:rsidR="00022DCC" w:rsidRPr="00F36745" w:rsidRDefault="00022DCC" w:rsidP="00022DCC">
      <w:pPr>
        <w:spacing w:after="0" w:line="360" w:lineRule="auto"/>
        <w:jc w:val="both"/>
        <w:rPr>
          <w:rFonts w:ascii="Arial" w:hAnsi="Arial" w:cs="Arial"/>
          <w:sz w:val="24"/>
          <w:szCs w:val="24"/>
        </w:rPr>
      </w:pPr>
      <w:r w:rsidRPr="00F36745">
        <w:rPr>
          <w:rFonts w:ascii="Arial" w:hAnsi="Arial" w:cs="Arial"/>
          <w:sz w:val="24"/>
          <w:szCs w:val="24"/>
        </w:rPr>
        <w:t>A mi madre. Eres única. Gracias por todos tus consejos, por siempre enseñarme a no rendirme y seguir adelante. Tu amor y tu ejemplo son incomparables. Gracias por todo tu apoyo. Te amo.</w:t>
      </w:r>
    </w:p>
    <w:p w:rsidR="00022DCC" w:rsidRPr="00F36745" w:rsidRDefault="00022DCC" w:rsidP="00022DCC">
      <w:pPr>
        <w:spacing w:after="0" w:line="360" w:lineRule="auto"/>
        <w:jc w:val="both"/>
        <w:rPr>
          <w:rFonts w:ascii="Arial" w:hAnsi="Arial" w:cs="Arial"/>
          <w:sz w:val="24"/>
          <w:szCs w:val="24"/>
        </w:rPr>
      </w:pPr>
    </w:p>
    <w:p w:rsidR="00022DCC" w:rsidRPr="00F36745" w:rsidRDefault="00022DCC" w:rsidP="00022DCC">
      <w:pPr>
        <w:spacing w:after="0" w:line="360" w:lineRule="auto"/>
        <w:jc w:val="both"/>
        <w:rPr>
          <w:rFonts w:ascii="Arial" w:hAnsi="Arial" w:cs="Arial"/>
          <w:sz w:val="24"/>
          <w:szCs w:val="24"/>
        </w:rPr>
      </w:pPr>
      <w:r w:rsidRPr="00F36745">
        <w:rPr>
          <w:rFonts w:ascii="Arial" w:hAnsi="Arial" w:cs="Arial"/>
          <w:sz w:val="24"/>
          <w:szCs w:val="24"/>
        </w:rPr>
        <w:t xml:space="preserve">A mi hermoso hijo </w:t>
      </w:r>
      <w:proofErr w:type="spellStart"/>
      <w:r w:rsidRPr="00F36745">
        <w:rPr>
          <w:rFonts w:ascii="Arial" w:hAnsi="Arial" w:cs="Arial"/>
          <w:sz w:val="24"/>
          <w:szCs w:val="24"/>
        </w:rPr>
        <w:t>Itzen</w:t>
      </w:r>
      <w:proofErr w:type="spellEnd"/>
      <w:r w:rsidRPr="00F36745">
        <w:rPr>
          <w:rFonts w:ascii="Arial" w:hAnsi="Arial" w:cs="Arial"/>
          <w:sz w:val="24"/>
          <w:szCs w:val="24"/>
        </w:rPr>
        <w:t xml:space="preserve"> </w:t>
      </w:r>
      <w:proofErr w:type="spellStart"/>
      <w:r>
        <w:rPr>
          <w:rFonts w:ascii="Arial" w:hAnsi="Arial" w:cs="Arial"/>
          <w:sz w:val="24"/>
          <w:szCs w:val="24"/>
        </w:rPr>
        <w:t>M</w:t>
      </w:r>
      <w:r w:rsidRPr="00F36745">
        <w:rPr>
          <w:rFonts w:ascii="Arial" w:hAnsi="Arial" w:cs="Arial"/>
          <w:sz w:val="24"/>
          <w:szCs w:val="24"/>
        </w:rPr>
        <w:t>aican</w:t>
      </w:r>
      <w:proofErr w:type="spellEnd"/>
      <w:r w:rsidRPr="00F36745">
        <w:rPr>
          <w:rFonts w:ascii="Arial" w:hAnsi="Arial" w:cs="Arial"/>
          <w:sz w:val="24"/>
          <w:szCs w:val="24"/>
        </w:rPr>
        <w:t xml:space="preserve"> a quien le debo mi vida. Eres mi compañero fiel y mi motivación. Te adoro hijo espero que tengas mucho éxito en tu vida. </w:t>
      </w:r>
    </w:p>
    <w:p w:rsidR="00022DCC" w:rsidRPr="00F36745" w:rsidRDefault="00022DCC" w:rsidP="00022DCC">
      <w:pPr>
        <w:spacing w:after="0" w:line="360" w:lineRule="auto"/>
        <w:jc w:val="both"/>
        <w:rPr>
          <w:rFonts w:ascii="Arial" w:hAnsi="Arial" w:cs="Arial"/>
          <w:sz w:val="24"/>
          <w:szCs w:val="24"/>
        </w:rPr>
      </w:pPr>
    </w:p>
    <w:p w:rsidR="00022DCC" w:rsidRPr="00F36745" w:rsidRDefault="00022DCC" w:rsidP="00022DCC">
      <w:pPr>
        <w:spacing w:after="0" w:line="360" w:lineRule="auto"/>
        <w:jc w:val="both"/>
        <w:rPr>
          <w:rFonts w:ascii="Arial" w:hAnsi="Arial" w:cs="Arial"/>
          <w:sz w:val="24"/>
          <w:szCs w:val="24"/>
        </w:rPr>
      </w:pPr>
      <w:r w:rsidRPr="00F36745">
        <w:rPr>
          <w:rFonts w:ascii="Arial" w:hAnsi="Arial" w:cs="Arial"/>
          <w:sz w:val="24"/>
          <w:szCs w:val="24"/>
        </w:rPr>
        <w:t>A mi esposo por comprender mis momentos de estudio y por acompañar a mi hijo en mis horas y días d</w:t>
      </w:r>
      <w:r>
        <w:rPr>
          <w:rFonts w:ascii="Arial" w:hAnsi="Arial" w:cs="Arial"/>
          <w:sz w:val="24"/>
          <w:szCs w:val="24"/>
        </w:rPr>
        <w:t>e ausencia</w:t>
      </w:r>
      <w:r w:rsidRPr="00F36745">
        <w:rPr>
          <w:rFonts w:ascii="Arial" w:hAnsi="Arial" w:cs="Arial"/>
          <w:sz w:val="24"/>
          <w:szCs w:val="24"/>
        </w:rPr>
        <w:t xml:space="preserve">. Por ayudarme con la persona indicada  para encontrar claridad y seguridad en el inicio de </w:t>
      </w:r>
      <w:bookmarkStart w:id="0" w:name="_GoBack"/>
      <w:bookmarkEnd w:id="0"/>
      <w:r w:rsidR="00563BD2" w:rsidRPr="00F36745">
        <w:rPr>
          <w:rFonts w:ascii="Arial" w:hAnsi="Arial" w:cs="Arial"/>
          <w:sz w:val="24"/>
          <w:szCs w:val="24"/>
        </w:rPr>
        <w:t>mí</w:t>
      </w:r>
      <w:r w:rsidRPr="00F36745">
        <w:rPr>
          <w:rFonts w:ascii="Arial" w:hAnsi="Arial" w:cs="Arial"/>
          <w:sz w:val="24"/>
          <w:szCs w:val="24"/>
        </w:rPr>
        <w:t xml:space="preserve"> trabajo.</w:t>
      </w:r>
    </w:p>
    <w:p w:rsidR="00022DCC" w:rsidRPr="00F36745" w:rsidRDefault="00022DCC" w:rsidP="00022DCC">
      <w:pPr>
        <w:spacing w:after="0" w:line="360" w:lineRule="auto"/>
        <w:rPr>
          <w:rFonts w:ascii="Arial" w:hAnsi="Arial" w:cs="Arial"/>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pPr>
        <w:rPr>
          <w:rFonts w:ascii="Arial" w:hAnsi="Arial" w:cs="Arial"/>
          <w:b/>
          <w:sz w:val="24"/>
          <w:szCs w:val="24"/>
        </w:rPr>
      </w:pPr>
      <w:r>
        <w:rPr>
          <w:rFonts w:ascii="Arial" w:hAnsi="Arial" w:cs="Arial"/>
          <w:b/>
          <w:sz w:val="24"/>
          <w:szCs w:val="24"/>
        </w:rPr>
        <w:br w:type="page"/>
      </w:r>
    </w:p>
    <w:p w:rsidR="00022DCC" w:rsidRDefault="00022DCC" w:rsidP="00022DCC">
      <w:pPr>
        <w:spacing w:after="0" w:line="360" w:lineRule="auto"/>
        <w:jc w:val="center"/>
        <w:rPr>
          <w:rFonts w:ascii="Arial" w:hAnsi="Arial" w:cs="Arial"/>
          <w:b/>
          <w:sz w:val="24"/>
          <w:szCs w:val="24"/>
        </w:rPr>
      </w:pPr>
      <w:r>
        <w:rPr>
          <w:rFonts w:ascii="Arial" w:hAnsi="Arial" w:cs="Arial"/>
          <w:b/>
          <w:sz w:val="24"/>
          <w:szCs w:val="24"/>
        </w:rPr>
        <w:lastRenderedPageBreak/>
        <w:t xml:space="preserve">AGRADECIMIENTOS </w:t>
      </w: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both"/>
        <w:rPr>
          <w:rFonts w:ascii="Arial" w:hAnsi="Arial" w:cs="Arial"/>
          <w:b/>
          <w:sz w:val="24"/>
          <w:szCs w:val="24"/>
        </w:rPr>
      </w:pPr>
    </w:p>
    <w:p w:rsidR="00022DCC" w:rsidRPr="00C44CDA" w:rsidRDefault="00022DCC" w:rsidP="00022DCC">
      <w:pPr>
        <w:spacing w:after="0" w:line="360" w:lineRule="auto"/>
        <w:jc w:val="both"/>
        <w:rPr>
          <w:rFonts w:ascii="Arial" w:hAnsi="Arial" w:cs="Arial"/>
          <w:sz w:val="24"/>
          <w:szCs w:val="24"/>
        </w:rPr>
      </w:pPr>
      <w:r w:rsidRPr="00C44CDA">
        <w:rPr>
          <w:rFonts w:ascii="Arial" w:hAnsi="Arial" w:cs="Arial"/>
          <w:sz w:val="24"/>
          <w:szCs w:val="24"/>
        </w:rPr>
        <w:t>Doy gracias primeramente a dios por guiarme, apoyarme y acompañarme duran</w:t>
      </w:r>
      <w:r>
        <w:rPr>
          <w:rFonts w:ascii="Arial" w:hAnsi="Arial" w:cs="Arial"/>
          <w:sz w:val="24"/>
          <w:szCs w:val="24"/>
        </w:rPr>
        <w:t>te todo este tiempo de estudio,</w:t>
      </w:r>
      <w:r w:rsidRPr="00C44CDA">
        <w:rPr>
          <w:rFonts w:ascii="Arial" w:hAnsi="Arial" w:cs="Arial"/>
          <w:sz w:val="24"/>
          <w:szCs w:val="24"/>
        </w:rPr>
        <w:t xml:space="preserve"> por motivarme a continuar y encontrar el camino correcto, por darme la dicha de lograr esta meta. Por llenarme de fortaleza en los momentos de dificultad.</w:t>
      </w:r>
    </w:p>
    <w:p w:rsidR="00022DCC" w:rsidRPr="00C44CDA" w:rsidRDefault="00022DCC" w:rsidP="00022DCC">
      <w:pPr>
        <w:spacing w:after="0" w:line="360" w:lineRule="auto"/>
        <w:jc w:val="both"/>
        <w:rPr>
          <w:rFonts w:ascii="Arial" w:hAnsi="Arial" w:cs="Arial"/>
          <w:sz w:val="24"/>
          <w:szCs w:val="24"/>
        </w:rPr>
      </w:pPr>
    </w:p>
    <w:p w:rsidR="00022DCC" w:rsidRPr="00C44CDA" w:rsidRDefault="00022DCC" w:rsidP="00022DCC">
      <w:pPr>
        <w:spacing w:after="0" w:line="360" w:lineRule="auto"/>
        <w:jc w:val="both"/>
        <w:rPr>
          <w:rFonts w:ascii="Arial" w:hAnsi="Arial" w:cs="Arial"/>
          <w:sz w:val="24"/>
          <w:szCs w:val="24"/>
        </w:rPr>
      </w:pPr>
      <w:r w:rsidRPr="00C44CDA">
        <w:rPr>
          <w:rFonts w:ascii="Arial" w:hAnsi="Arial" w:cs="Arial"/>
          <w:sz w:val="24"/>
          <w:szCs w:val="24"/>
        </w:rPr>
        <w:t xml:space="preserve"> A mis padres, por todo ese amor que me brindan día a día  y por cada palabra de aliento que me regalan para seguir creciendo como persona. A ellos les debo todos mis logros y éxitos.</w:t>
      </w:r>
    </w:p>
    <w:p w:rsidR="00022DCC" w:rsidRPr="00C44CDA" w:rsidRDefault="00022DCC" w:rsidP="00022DCC">
      <w:pPr>
        <w:spacing w:after="0" w:line="360" w:lineRule="auto"/>
        <w:jc w:val="both"/>
        <w:rPr>
          <w:rFonts w:ascii="Arial" w:hAnsi="Arial" w:cs="Arial"/>
          <w:sz w:val="24"/>
          <w:szCs w:val="24"/>
        </w:rPr>
      </w:pPr>
    </w:p>
    <w:p w:rsidR="00022DCC" w:rsidRPr="00C44CDA" w:rsidRDefault="00022DCC" w:rsidP="00022DCC">
      <w:pPr>
        <w:spacing w:after="0" w:line="360" w:lineRule="auto"/>
        <w:jc w:val="both"/>
        <w:rPr>
          <w:rFonts w:ascii="Arial" w:hAnsi="Arial" w:cs="Arial"/>
          <w:sz w:val="24"/>
          <w:szCs w:val="24"/>
        </w:rPr>
      </w:pPr>
      <w:r w:rsidRPr="00C44CDA">
        <w:rPr>
          <w:rFonts w:ascii="Arial" w:hAnsi="Arial" w:cs="Arial"/>
          <w:sz w:val="24"/>
          <w:szCs w:val="24"/>
        </w:rPr>
        <w:t xml:space="preserve">A mi gran amiga, compañera, colega </w:t>
      </w:r>
      <w:proofErr w:type="spellStart"/>
      <w:r w:rsidRPr="00C44CDA">
        <w:rPr>
          <w:rFonts w:ascii="Arial" w:hAnsi="Arial" w:cs="Arial"/>
          <w:sz w:val="24"/>
          <w:szCs w:val="24"/>
        </w:rPr>
        <w:t>Scarlet</w:t>
      </w:r>
      <w:proofErr w:type="spellEnd"/>
      <w:r w:rsidRPr="00C44CDA">
        <w:rPr>
          <w:rFonts w:ascii="Arial" w:hAnsi="Arial" w:cs="Arial"/>
          <w:sz w:val="24"/>
          <w:szCs w:val="24"/>
        </w:rPr>
        <w:t xml:space="preserve"> Nova por motivarme a iniciar la maestría. Eres parte de todo este transitar y de esta maravillosa experiencia siempre con palabras de cariño y amor sincero.</w:t>
      </w:r>
    </w:p>
    <w:p w:rsidR="00022DCC" w:rsidRDefault="00022DCC" w:rsidP="00022DCC">
      <w:pPr>
        <w:spacing w:after="0" w:line="360" w:lineRule="auto"/>
        <w:jc w:val="both"/>
        <w:rPr>
          <w:rFonts w:ascii="Arial" w:hAnsi="Arial" w:cs="Arial"/>
          <w:sz w:val="24"/>
          <w:szCs w:val="24"/>
        </w:rPr>
      </w:pPr>
      <w:r w:rsidRPr="00C44CDA">
        <w:rPr>
          <w:rFonts w:ascii="Arial" w:hAnsi="Arial" w:cs="Arial"/>
          <w:sz w:val="24"/>
          <w:szCs w:val="24"/>
        </w:rPr>
        <w:t xml:space="preserve"> Mi agradecimiento infinito a mi tutor Luis</w:t>
      </w:r>
      <w:r>
        <w:rPr>
          <w:rFonts w:ascii="Arial" w:hAnsi="Arial" w:cs="Arial"/>
          <w:sz w:val="24"/>
          <w:szCs w:val="24"/>
        </w:rPr>
        <w:t xml:space="preserve"> Manuel</w:t>
      </w:r>
      <w:r w:rsidRPr="00C44CDA">
        <w:rPr>
          <w:rFonts w:ascii="Arial" w:hAnsi="Arial" w:cs="Arial"/>
          <w:sz w:val="24"/>
          <w:szCs w:val="24"/>
        </w:rPr>
        <w:t xml:space="preserve"> Pacheco  por tanta paciencia y dedicación, por brindarme las herramientas necesarias en mi proyecto y por haberme guiado a lo largo de mi carrera. Gracias a sus conocimientos he logrado culminar mis estudios con éxito.</w:t>
      </w:r>
    </w:p>
    <w:p w:rsidR="00022DCC" w:rsidRDefault="00022DCC" w:rsidP="00022DCC">
      <w:pPr>
        <w:spacing w:after="0" w:line="360" w:lineRule="auto"/>
        <w:jc w:val="both"/>
        <w:rPr>
          <w:rFonts w:ascii="Arial" w:hAnsi="Arial" w:cs="Arial"/>
          <w:sz w:val="24"/>
          <w:szCs w:val="24"/>
        </w:rPr>
      </w:pPr>
    </w:p>
    <w:p w:rsidR="00022DCC" w:rsidRDefault="00022DCC" w:rsidP="00022DCC">
      <w:pPr>
        <w:spacing w:after="0" w:line="360" w:lineRule="auto"/>
        <w:jc w:val="both"/>
        <w:rPr>
          <w:rFonts w:ascii="Arial" w:hAnsi="Arial" w:cs="Arial"/>
          <w:sz w:val="24"/>
          <w:szCs w:val="24"/>
        </w:rPr>
      </w:pPr>
      <w:r>
        <w:rPr>
          <w:rFonts w:ascii="Arial" w:hAnsi="Arial" w:cs="Arial"/>
          <w:sz w:val="24"/>
          <w:szCs w:val="24"/>
        </w:rPr>
        <w:t xml:space="preserve">A mis compañeras </w:t>
      </w:r>
      <w:proofErr w:type="spellStart"/>
      <w:r>
        <w:rPr>
          <w:rFonts w:ascii="Arial" w:hAnsi="Arial" w:cs="Arial"/>
          <w:sz w:val="24"/>
          <w:szCs w:val="24"/>
        </w:rPr>
        <w:t>Yaritza</w:t>
      </w:r>
      <w:proofErr w:type="spellEnd"/>
      <w:r>
        <w:rPr>
          <w:rFonts w:ascii="Arial" w:hAnsi="Arial" w:cs="Arial"/>
          <w:sz w:val="24"/>
          <w:szCs w:val="24"/>
        </w:rPr>
        <w:t xml:space="preserve"> y </w:t>
      </w:r>
      <w:proofErr w:type="spellStart"/>
      <w:r>
        <w:rPr>
          <w:rFonts w:ascii="Arial" w:hAnsi="Arial" w:cs="Arial"/>
          <w:sz w:val="24"/>
          <w:szCs w:val="24"/>
        </w:rPr>
        <w:t>Vannesa</w:t>
      </w:r>
      <w:proofErr w:type="spellEnd"/>
      <w:r>
        <w:rPr>
          <w:rFonts w:ascii="Arial" w:hAnsi="Arial" w:cs="Arial"/>
          <w:sz w:val="24"/>
          <w:szCs w:val="24"/>
        </w:rPr>
        <w:t xml:space="preserve"> que me dieron todo su apoyo, orientación y entusiasmo para llegar al final. </w:t>
      </w:r>
    </w:p>
    <w:p w:rsidR="00022DCC" w:rsidRPr="00C44CDA" w:rsidRDefault="00022DCC" w:rsidP="00022DCC">
      <w:pPr>
        <w:spacing w:after="0" w:line="360" w:lineRule="auto"/>
        <w:jc w:val="both"/>
        <w:rPr>
          <w:rFonts w:ascii="Arial" w:hAnsi="Arial" w:cs="Arial"/>
          <w:sz w:val="24"/>
          <w:szCs w:val="24"/>
        </w:rPr>
      </w:pPr>
    </w:p>
    <w:p w:rsidR="00022DCC" w:rsidRPr="00C44CDA" w:rsidRDefault="00022DCC" w:rsidP="00022DCC">
      <w:pPr>
        <w:spacing w:after="0" w:line="360" w:lineRule="auto"/>
        <w:jc w:val="both"/>
        <w:rPr>
          <w:rFonts w:ascii="Arial" w:hAnsi="Arial" w:cs="Arial"/>
          <w:sz w:val="24"/>
          <w:szCs w:val="24"/>
        </w:rPr>
      </w:pPr>
      <w:r w:rsidRPr="00C44CDA">
        <w:rPr>
          <w:rFonts w:ascii="Arial" w:hAnsi="Arial" w:cs="Arial"/>
          <w:sz w:val="24"/>
          <w:szCs w:val="24"/>
        </w:rPr>
        <w:t xml:space="preserve"> Agradezco a todos los profesores que con todo su esfuerzo, dedicación, comprensión y vocación me regalaron todos sus grandes conocimientos que hoy en día fortalecen mi carrera. </w:t>
      </w:r>
    </w:p>
    <w:p w:rsidR="00022DCC" w:rsidRPr="00C44CDA" w:rsidRDefault="00022DCC" w:rsidP="00022DCC">
      <w:pPr>
        <w:spacing w:after="0" w:line="360" w:lineRule="auto"/>
        <w:jc w:val="center"/>
        <w:rPr>
          <w:rFonts w:ascii="Arial" w:hAnsi="Arial" w:cs="Arial"/>
          <w:sz w:val="24"/>
          <w:szCs w:val="24"/>
        </w:rPr>
      </w:pPr>
    </w:p>
    <w:p w:rsidR="00022DCC" w:rsidRPr="00C44CDA" w:rsidRDefault="00022DCC" w:rsidP="00022DCC">
      <w:pPr>
        <w:spacing w:after="0" w:line="360" w:lineRule="auto"/>
        <w:jc w:val="center"/>
        <w:rPr>
          <w:rFonts w:ascii="Arial" w:hAnsi="Arial" w:cs="Arial"/>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022DCC" w:rsidRDefault="00022DCC" w:rsidP="00022DCC">
      <w:pPr>
        <w:spacing w:after="0" w:line="360" w:lineRule="auto"/>
        <w:jc w:val="center"/>
        <w:rPr>
          <w:rFonts w:ascii="Arial" w:hAnsi="Arial" w:cs="Arial"/>
          <w:b/>
          <w:sz w:val="24"/>
          <w:szCs w:val="24"/>
        </w:rPr>
      </w:pPr>
    </w:p>
    <w:p w:rsidR="00FF0DF7" w:rsidRDefault="00FF0DF7" w:rsidP="00FF0DF7">
      <w:pPr>
        <w:spacing w:after="0" w:line="360" w:lineRule="auto"/>
        <w:jc w:val="center"/>
        <w:rPr>
          <w:rFonts w:ascii="Arial" w:hAnsi="Arial" w:cs="Arial"/>
          <w:b/>
          <w:sz w:val="24"/>
          <w:szCs w:val="24"/>
        </w:rPr>
      </w:pPr>
      <w:r>
        <w:rPr>
          <w:rFonts w:ascii="Arial" w:hAnsi="Arial" w:cs="Arial"/>
          <w:b/>
          <w:sz w:val="24"/>
          <w:szCs w:val="24"/>
        </w:rPr>
        <w:t>ÍNDICE GENERAL</w:t>
      </w:r>
    </w:p>
    <w:tbl>
      <w:tblPr>
        <w:tblStyle w:val="Tablaconcuadrcula"/>
        <w:tblW w:w="7831"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81"/>
        <w:gridCol w:w="850"/>
      </w:tblGrid>
      <w:tr w:rsidR="00FF0DF7" w:rsidTr="00050B13">
        <w:tc>
          <w:tcPr>
            <w:tcW w:w="6981" w:type="dxa"/>
          </w:tcPr>
          <w:p w:rsidR="00FF0DF7" w:rsidRDefault="00FF0DF7" w:rsidP="00050B13">
            <w:pPr>
              <w:spacing w:line="360" w:lineRule="auto"/>
              <w:jc w:val="both"/>
              <w:rPr>
                <w:rFonts w:ascii="Arial" w:hAnsi="Arial" w:cs="Arial"/>
                <w:b/>
                <w:sz w:val="24"/>
                <w:szCs w:val="24"/>
              </w:rPr>
            </w:pPr>
          </w:p>
        </w:tc>
        <w:tc>
          <w:tcPr>
            <w:tcW w:w="850" w:type="dxa"/>
          </w:tcPr>
          <w:p w:rsidR="00FF0DF7" w:rsidRPr="003C17A9" w:rsidRDefault="00FF0DF7" w:rsidP="00050B13">
            <w:pPr>
              <w:spacing w:line="360" w:lineRule="auto"/>
              <w:jc w:val="right"/>
              <w:rPr>
                <w:rFonts w:ascii="Arial" w:hAnsi="Arial" w:cs="Arial"/>
                <w:b/>
                <w:sz w:val="24"/>
                <w:szCs w:val="24"/>
              </w:rPr>
            </w:pPr>
            <w:proofErr w:type="spellStart"/>
            <w:r w:rsidRPr="003C17A9">
              <w:rPr>
                <w:rFonts w:ascii="Arial" w:hAnsi="Arial" w:cs="Arial"/>
                <w:b/>
                <w:sz w:val="24"/>
                <w:szCs w:val="24"/>
              </w:rPr>
              <w:t>pp</w:t>
            </w:r>
            <w:proofErr w:type="spellEnd"/>
          </w:p>
        </w:tc>
      </w:tr>
      <w:tr w:rsidR="00FF0DF7" w:rsidTr="00050B13">
        <w:tc>
          <w:tcPr>
            <w:tcW w:w="6981" w:type="dxa"/>
          </w:tcPr>
          <w:p w:rsidR="00FF0DF7" w:rsidRDefault="00FF0DF7" w:rsidP="00050B13">
            <w:pPr>
              <w:jc w:val="both"/>
              <w:rPr>
                <w:rFonts w:ascii="Arial" w:hAnsi="Arial" w:cs="Arial"/>
                <w:sz w:val="24"/>
                <w:szCs w:val="24"/>
              </w:rPr>
            </w:pPr>
            <w:r>
              <w:rPr>
                <w:rFonts w:ascii="Arial" w:hAnsi="Arial" w:cs="Arial"/>
                <w:sz w:val="24"/>
                <w:szCs w:val="24"/>
              </w:rPr>
              <w:t>APROBACIÓN DEL TUTOR…..…………………………….…</w:t>
            </w:r>
            <w:r w:rsidR="00E72ADD">
              <w:rPr>
                <w:rFonts w:ascii="Arial" w:hAnsi="Arial" w:cs="Arial"/>
                <w:sz w:val="24"/>
                <w:szCs w:val="24"/>
              </w:rPr>
              <w:t>.</w:t>
            </w:r>
          </w:p>
          <w:p w:rsidR="00FF0DF7" w:rsidRDefault="00FF0DF7" w:rsidP="00050B13">
            <w:pPr>
              <w:jc w:val="both"/>
              <w:rPr>
                <w:rFonts w:ascii="Arial" w:hAnsi="Arial" w:cs="Arial"/>
                <w:sz w:val="24"/>
                <w:szCs w:val="24"/>
              </w:rPr>
            </w:pPr>
            <w:r>
              <w:rPr>
                <w:rFonts w:ascii="Arial" w:hAnsi="Arial" w:cs="Arial"/>
                <w:sz w:val="24"/>
                <w:szCs w:val="24"/>
              </w:rPr>
              <w:t>AGRADECIMIENTOS…………………………………………...</w:t>
            </w:r>
          </w:p>
          <w:p w:rsidR="00FF0DF7" w:rsidRDefault="00FF0DF7" w:rsidP="00050B13">
            <w:pPr>
              <w:jc w:val="both"/>
              <w:rPr>
                <w:rFonts w:ascii="Arial" w:hAnsi="Arial" w:cs="Arial"/>
                <w:sz w:val="24"/>
                <w:szCs w:val="24"/>
              </w:rPr>
            </w:pPr>
            <w:r>
              <w:rPr>
                <w:rFonts w:ascii="Arial" w:hAnsi="Arial" w:cs="Arial"/>
                <w:sz w:val="24"/>
                <w:szCs w:val="24"/>
              </w:rPr>
              <w:t>DEDICATORIA…………………………………………………</w:t>
            </w:r>
            <w:r w:rsidR="00E72ADD">
              <w:rPr>
                <w:rFonts w:ascii="Arial" w:hAnsi="Arial" w:cs="Arial"/>
                <w:sz w:val="24"/>
                <w:szCs w:val="24"/>
              </w:rPr>
              <w:t>…</w:t>
            </w:r>
          </w:p>
        </w:tc>
        <w:tc>
          <w:tcPr>
            <w:tcW w:w="850" w:type="dxa"/>
          </w:tcPr>
          <w:p w:rsidR="00FF0DF7" w:rsidRPr="00882813" w:rsidRDefault="00FF0DF7" w:rsidP="00050B13">
            <w:pPr>
              <w:jc w:val="right"/>
              <w:rPr>
                <w:rFonts w:ascii="Arial" w:hAnsi="Arial" w:cs="Arial"/>
                <w:sz w:val="24"/>
                <w:szCs w:val="24"/>
              </w:rPr>
            </w:pPr>
            <w:r w:rsidRPr="00882813">
              <w:rPr>
                <w:rFonts w:ascii="Arial" w:hAnsi="Arial" w:cs="Arial"/>
                <w:sz w:val="24"/>
                <w:szCs w:val="24"/>
              </w:rPr>
              <w:t>ii</w:t>
            </w:r>
          </w:p>
          <w:p w:rsidR="00FF0DF7" w:rsidRPr="00882813" w:rsidRDefault="00FF0DF7" w:rsidP="00050B13">
            <w:pPr>
              <w:jc w:val="right"/>
              <w:rPr>
                <w:rFonts w:ascii="Arial" w:hAnsi="Arial" w:cs="Arial"/>
                <w:sz w:val="24"/>
                <w:szCs w:val="24"/>
              </w:rPr>
            </w:pPr>
            <w:r w:rsidRPr="00882813">
              <w:rPr>
                <w:rFonts w:ascii="Arial" w:hAnsi="Arial" w:cs="Arial"/>
                <w:sz w:val="24"/>
                <w:szCs w:val="24"/>
              </w:rPr>
              <w:t>iii</w:t>
            </w:r>
          </w:p>
          <w:p w:rsidR="00FF0DF7" w:rsidRPr="00882813" w:rsidRDefault="00FF0DF7" w:rsidP="00050B13">
            <w:pPr>
              <w:jc w:val="right"/>
              <w:rPr>
                <w:rFonts w:ascii="Arial" w:hAnsi="Arial" w:cs="Arial"/>
                <w:sz w:val="24"/>
                <w:szCs w:val="24"/>
              </w:rPr>
            </w:pPr>
            <w:r w:rsidRPr="00882813">
              <w:rPr>
                <w:rFonts w:ascii="Arial" w:hAnsi="Arial" w:cs="Arial"/>
                <w:sz w:val="24"/>
                <w:szCs w:val="24"/>
              </w:rPr>
              <w:t>iv</w:t>
            </w:r>
          </w:p>
        </w:tc>
      </w:tr>
      <w:tr w:rsidR="00FF0DF7" w:rsidTr="00050B13">
        <w:tc>
          <w:tcPr>
            <w:tcW w:w="6981" w:type="dxa"/>
          </w:tcPr>
          <w:p w:rsidR="00FF0DF7" w:rsidRDefault="00FF0DF7" w:rsidP="00050B13">
            <w:pPr>
              <w:jc w:val="both"/>
              <w:rPr>
                <w:rFonts w:ascii="Arial" w:hAnsi="Arial" w:cs="Arial"/>
                <w:sz w:val="24"/>
                <w:szCs w:val="24"/>
              </w:rPr>
            </w:pPr>
            <w:r>
              <w:rPr>
                <w:rFonts w:ascii="Arial" w:hAnsi="Arial" w:cs="Arial"/>
                <w:sz w:val="24"/>
                <w:szCs w:val="24"/>
              </w:rPr>
              <w:t>LISTA DE CUADROS……………………………………...……</w:t>
            </w:r>
            <w:r w:rsidR="00E72ADD">
              <w:rPr>
                <w:rFonts w:ascii="Arial" w:hAnsi="Arial" w:cs="Arial"/>
                <w:sz w:val="24"/>
                <w:szCs w:val="24"/>
              </w:rPr>
              <w:t>.</w:t>
            </w:r>
          </w:p>
          <w:p w:rsidR="00FF0DF7" w:rsidRDefault="00FF0DF7" w:rsidP="00050B13">
            <w:pPr>
              <w:jc w:val="both"/>
              <w:rPr>
                <w:rFonts w:ascii="Arial" w:hAnsi="Arial" w:cs="Arial"/>
                <w:sz w:val="24"/>
                <w:szCs w:val="24"/>
              </w:rPr>
            </w:pPr>
            <w:r>
              <w:rPr>
                <w:rFonts w:ascii="Arial" w:hAnsi="Arial" w:cs="Arial"/>
                <w:sz w:val="24"/>
                <w:szCs w:val="24"/>
              </w:rPr>
              <w:t>LISTA DE GRÁFICOS…………………………………………</w:t>
            </w:r>
            <w:r w:rsidR="00E72ADD">
              <w:rPr>
                <w:rFonts w:ascii="Arial" w:hAnsi="Arial" w:cs="Arial"/>
                <w:sz w:val="24"/>
                <w:szCs w:val="24"/>
              </w:rPr>
              <w:t>…</w:t>
            </w:r>
          </w:p>
        </w:tc>
        <w:tc>
          <w:tcPr>
            <w:tcW w:w="850" w:type="dxa"/>
          </w:tcPr>
          <w:p w:rsidR="00FF0DF7" w:rsidRPr="00882813" w:rsidRDefault="00FF0DF7" w:rsidP="00C213CA">
            <w:pPr>
              <w:jc w:val="right"/>
              <w:rPr>
                <w:rFonts w:ascii="Arial" w:hAnsi="Arial" w:cs="Arial"/>
                <w:sz w:val="24"/>
                <w:szCs w:val="24"/>
              </w:rPr>
            </w:pPr>
            <w:r w:rsidRPr="00882813">
              <w:rPr>
                <w:rFonts w:ascii="Arial" w:hAnsi="Arial" w:cs="Arial"/>
                <w:sz w:val="24"/>
                <w:szCs w:val="24"/>
              </w:rPr>
              <w:t>v</w:t>
            </w:r>
            <w:r>
              <w:rPr>
                <w:rFonts w:ascii="Arial" w:hAnsi="Arial" w:cs="Arial"/>
                <w:sz w:val="24"/>
                <w:szCs w:val="24"/>
              </w:rPr>
              <w:t>ii</w:t>
            </w:r>
            <w:r w:rsidRPr="00882813">
              <w:rPr>
                <w:rFonts w:ascii="Arial" w:hAnsi="Arial" w:cs="Arial"/>
                <w:sz w:val="24"/>
                <w:szCs w:val="24"/>
              </w:rPr>
              <w:t>i</w:t>
            </w:r>
          </w:p>
          <w:p w:rsidR="00FF0DF7" w:rsidRPr="00882813" w:rsidRDefault="00FF0DF7" w:rsidP="00050B13">
            <w:pPr>
              <w:jc w:val="right"/>
              <w:rPr>
                <w:rFonts w:ascii="Arial" w:hAnsi="Arial" w:cs="Arial"/>
                <w:sz w:val="24"/>
                <w:szCs w:val="24"/>
              </w:rPr>
            </w:pPr>
            <w:r>
              <w:rPr>
                <w:rFonts w:ascii="Arial" w:hAnsi="Arial" w:cs="Arial"/>
                <w:sz w:val="24"/>
                <w:szCs w:val="24"/>
              </w:rPr>
              <w:t>ix</w:t>
            </w:r>
          </w:p>
        </w:tc>
      </w:tr>
      <w:tr w:rsidR="00FF0DF7" w:rsidTr="00050B13">
        <w:tc>
          <w:tcPr>
            <w:tcW w:w="6981" w:type="dxa"/>
          </w:tcPr>
          <w:p w:rsidR="00FF0DF7" w:rsidRDefault="00FF0DF7" w:rsidP="00050B13">
            <w:pPr>
              <w:jc w:val="both"/>
              <w:rPr>
                <w:rFonts w:ascii="Arial" w:hAnsi="Arial" w:cs="Arial"/>
                <w:sz w:val="24"/>
                <w:szCs w:val="24"/>
              </w:rPr>
            </w:pPr>
            <w:r>
              <w:rPr>
                <w:rFonts w:ascii="Arial" w:hAnsi="Arial" w:cs="Arial"/>
                <w:sz w:val="24"/>
                <w:szCs w:val="24"/>
              </w:rPr>
              <w:t>RESUMEN…………………………………………………..……</w:t>
            </w:r>
            <w:r w:rsidR="00E72ADD">
              <w:rPr>
                <w:rFonts w:ascii="Arial" w:hAnsi="Arial" w:cs="Arial"/>
                <w:sz w:val="24"/>
                <w:szCs w:val="24"/>
              </w:rPr>
              <w:t>.</w:t>
            </w:r>
          </w:p>
          <w:p w:rsidR="00FF0DF7" w:rsidRDefault="00FF0DF7" w:rsidP="00050B13">
            <w:pPr>
              <w:jc w:val="both"/>
              <w:rPr>
                <w:rFonts w:ascii="Arial" w:hAnsi="Arial" w:cs="Arial"/>
                <w:sz w:val="24"/>
                <w:szCs w:val="24"/>
              </w:rPr>
            </w:pPr>
          </w:p>
          <w:p w:rsidR="00FF0DF7" w:rsidRDefault="00FF0DF7" w:rsidP="00050B13">
            <w:pPr>
              <w:jc w:val="both"/>
              <w:rPr>
                <w:rFonts w:ascii="Arial" w:hAnsi="Arial" w:cs="Arial"/>
                <w:sz w:val="24"/>
                <w:szCs w:val="24"/>
              </w:rPr>
            </w:pPr>
            <w:r>
              <w:rPr>
                <w:rFonts w:ascii="Arial" w:hAnsi="Arial" w:cs="Arial"/>
                <w:sz w:val="24"/>
                <w:szCs w:val="24"/>
              </w:rPr>
              <w:t>INTRODUCCIÓN………………………………………………</w:t>
            </w:r>
            <w:r w:rsidR="00E72ADD">
              <w:rPr>
                <w:rFonts w:ascii="Arial" w:hAnsi="Arial" w:cs="Arial"/>
                <w:sz w:val="24"/>
                <w:szCs w:val="24"/>
              </w:rPr>
              <w:t>…</w:t>
            </w:r>
          </w:p>
        </w:tc>
        <w:tc>
          <w:tcPr>
            <w:tcW w:w="850" w:type="dxa"/>
          </w:tcPr>
          <w:p w:rsidR="00FF0DF7" w:rsidRPr="00882813" w:rsidRDefault="00FF0DF7" w:rsidP="00C213CA">
            <w:pPr>
              <w:jc w:val="right"/>
              <w:rPr>
                <w:rFonts w:ascii="Arial" w:hAnsi="Arial" w:cs="Arial"/>
                <w:sz w:val="24"/>
                <w:szCs w:val="24"/>
              </w:rPr>
            </w:pPr>
            <w:r>
              <w:rPr>
                <w:rFonts w:ascii="Arial" w:hAnsi="Arial" w:cs="Arial"/>
                <w:sz w:val="24"/>
                <w:szCs w:val="24"/>
              </w:rPr>
              <w:t xml:space="preserve">  x</w:t>
            </w:r>
          </w:p>
          <w:p w:rsidR="00FF0DF7" w:rsidRPr="00882813" w:rsidRDefault="00FF0DF7" w:rsidP="00050B13">
            <w:pPr>
              <w:rPr>
                <w:rFonts w:ascii="Arial" w:hAnsi="Arial" w:cs="Arial"/>
                <w:sz w:val="24"/>
                <w:szCs w:val="24"/>
              </w:rPr>
            </w:pPr>
          </w:p>
          <w:p w:rsidR="00FF0DF7" w:rsidRPr="00882813" w:rsidRDefault="00FF0DF7" w:rsidP="00050B13">
            <w:pPr>
              <w:jc w:val="right"/>
              <w:rPr>
                <w:rFonts w:ascii="Arial" w:hAnsi="Arial" w:cs="Arial"/>
                <w:sz w:val="24"/>
                <w:szCs w:val="24"/>
              </w:rPr>
            </w:pPr>
            <w:r w:rsidRPr="00882813">
              <w:rPr>
                <w:rFonts w:ascii="Arial" w:hAnsi="Arial" w:cs="Arial"/>
                <w:sz w:val="24"/>
                <w:szCs w:val="24"/>
              </w:rPr>
              <w:t>1</w:t>
            </w:r>
          </w:p>
          <w:p w:rsidR="00FF0DF7" w:rsidRPr="00882813" w:rsidRDefault="00FF0DF7" w:rsidP="00050B13">
            <w:pPr>
              <w:jc w:val="right"/>
              <w:rPr>
                <w:rFonts w:ascii="Arial" w:hAnsi="Arial" w:cs="Arial"/>
                <w:sz w:val="24"/>
                <w:szCs w:val="24"/>
              </w:rPr>
            </w:pPr>
          </w:p>
          <w:p w:rsidR="00FF0DF7" w:rsidRPr="00882813" w:rsidRDefault="00FF0DF7" w:rsidP="00050B13">
            <w:pPr>
              <w:jc w:val="right"/>
              <w:rPr>
                <w:rFonts w:ascii="Arial" w:hAnsi="Arial" w:cs="Arial"/>
                <w:sz w:val="24"/>
                <w:szCs w:val="24"/>
              </w:rPr>
            </w:pPr>
          </w:p>
        </w:tc>
      </w:tr>
      <w:tr w:rsidR="00FF0DF7" w:rsidTr="00050B13">
        <w:tc>
          <w:tcPr>
            <w:tcW w:w="6981" w:type="dxa"/>
          </w:tcPr>
          <w:p w:rsidR="00FF0DF7" w:rsidRPr="00D76B6F" w:rsidRDefault="00FF0DF7" w:rsidP="00050B13">
            <w:pPr>
              <w:spacing w:line="360" w:lineRule="auto"/>
              <w:jc w:val="both"/>
              <w:rPr>
                <w:rFonts w:ascii="Arial" w:hAnsi="Arial" w:cs="Arial"/>
                <w:b/>
                <w:sz w:val="24"/>
                <w:szCs w:val="24"/>
              </w:rPr>
            </w:pPr>
            <w:r>
              <w:rPr>
                <w:rFonts w:ascii="Arial" w:hAnsi="Arial" w:cs="Arial"/>
                <w:b/>
                <w:sz w:val="24"/>
                <w:szCs w:val="24"/>
              </w:rPr>
              <w:t>CAPÍTULOS</w:t>
            </w: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Pr="00D76B6F" w:rsidRDefault="00FF0DF7" w:rsidP="00050B13">
            <w:pPr>
              <w:spacing w:line="360" w:lineRule="auto"/>
              <w:jc w:val="both"/>
              <w:rPr>
                <w:rFonts w:ascii="Arial" w:hAnsi="Arial" w:cs="Arial"/>
                <w:b/>
                <w:sz w:val="24"/>
                <w:szCs w:val="24"/>
              </w:rPr>
            </w:pP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Pr="00D76B6F" w:rsidRDefault="00FF0DF7" w:rsidP="00050B13">
            <w:pPr>
              <w:spacing w:line="360" w:lineRule="auto"/>
              <w:jc w:val="both"/>
              <w:rPr>
                <w:rFonts w:ascii="Arial" w:hAnsi="Arial" w:cs="Arial"/>
                <w:sz w:val="24"/>
                <w:szCs w:val="24"/>
              </w:rPr>
            </w:pPr>
            <w:r w:rsidRPr="00D76B6F">
              <w:rPr>
                <w:rFonts w:ascii="Arial" w:hAnsi="Arial" w:cs="Arial"/>
                <w:b/>
                <w:sz w:val="24"/>
                <w:szCs w:val="24"/>
              </w:rPr>
              <w:t>I     EL PROBLEMA</w:t>
            </w: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RPr="00BC72AD"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Planteamiento del Problema…………………………………</w:t>
            </w:r>
            <w:r w:rsidR="00E72ADD">
              <w:rPr>
                <w:rFonts w:ascii="Arial" w:hAnsi="Arial" w:cs="Arial"/>
                <w:sz w:val="24"/>
                <w:szCs w:val="24"/>
              </w:rPr>
              <w:t>……..</w:t>
            </w:r>
          </w:p>
        </w:tc>
        <w:tc>
          <w:tcPr>
            <w:tcW w:w="850" w:type="dxa"/>
          </w:tcPr>
          <w:p w:rsidR="00FF0DF7" w:rsidRPr="00BC72AD" w:rsidRDefault="00FF0DF7" w:rsidP="00C213CA">
            <w:pPr>
              <w:spacing w:line="360" w:lineRule="auto"/>
              <w:jc w:val="right"/>
              <w:rPr>
                <w:rFonts w:ascii="Arial" w:hAnsi="Arial" w:cs="Arial"/>
                <w:sz w:val="24"/>
                <w:szCs w:val="24"/>
              </w:rPr>
            </w:pPr>
            <w:r>
              <w:rPr>
                <w:rFonts w:ascii="Arial" w:hAnsi="Arial" w:cs="Arial"/>
                <w:sz w:val="24"/>
                <w:szCs w:val="24"/>
              </w:rPr>
              <w:t>3</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sidRPr="00B517F9">
              <w:rPr>
                <w:rFonts w:ascii="Arial" w:hAnsi="Arial" w:cs="Arial"/>
                <w:sz w:val="24"/>
                <w:szCs w:val="24"/>
              </w:rPr>
              <w:t>Objetivos de Investigación</w:t>
            </w:r>
            <w:r>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12</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Objetivo General……………………………………………..</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12</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Objetivos Específicos……………………………….…….…</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12</w:t>
            </w:r>
          </w:p>
        </w:tc>
      </w:tr>
      <w:tr w:rsidR="00FF0DF7" w:rsidTr="00050B13">
        <w:tc>
          <w:tcPr>
            <w:tcW w:w="6981" w:type="dxa"/>
          </w:tcPr>
          <w:p w:rsidR="00FF0DF7" w:rsidRDefault="00FF0DF7" w:rsidP="00050B13">
            <w:pPr>
              <w:jc w:val="both"/>
              <w:rPr>
                <w:rFonts w:ascii="Arial" w:hAnsi="Arial" w:cs="Arial"/>
                <w:sz w:val="24"/>
                <w:szCs w:val="24"/>
              </w:rPr>
            </w:pPr>
            <w:r>
              <w:rPr>
                <w:rFonts w:ascii="Arial" w:hAnsi="Arial" w:cs="Arial"/>
                <w:sz w:val="24"/>
                <w:szCs w:val="24"/>
              </w:rPr>
              <w:t>Justificación………………………………………….…….….…</w:t>
            </w:r>
            <w:r w:rsidR="00E72ADD">
              <w:rPr>
                <w:rFonts w:ascii="Arial" w:hAnsi="Arial" w:cs="Arial"/>
                <w:sz w:val="24"/>
                <w:szCs w:val="24"/>
              </w:rPr>
              <w:t>…..</w:t>
            </w:r>
          </w:p>
        </w:tc>
        <w:tc>
          <w:tcPr>
            <w:tcW w:w="850" w:type="dxa"/>
          </w:tcPr>
          <w:p w:rsidR="00FF0DF7" w:rsidRPr="00F95EA6" w:rsidRDefault="00FF0DF7" w:rsidP="00050B13">
            <w:pPr>
              <w:spacing w:line="360" w:lineRule="auto"/>
              <w:jc w:val="center"/>
              <w:rPr>
                <w:rFonts w:ascii="Arial" w:hAnsi="Arial" w:cs="Arial"/>
                <w:sz w:val="24"/>
                <w:szCs w:val="24"/>
              </w:rPr>
            </w:pPr>
            <w:r>
              <w:rPr>
                <w:rFonts w:ascii="Arial" w:hAnsi="Arial" w:cs="Arial"/>
                <w:sz w:val="24"/>
                <w:szCs w:val="24"/>
              </w:rPr>
              <w:t xml:space="preserve">     13</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sidRPr="00BE6FF7">
              <w:rPr>
                <w:rFonts w:ascii="Arial" w:hAnsi="Arial" w:cs="Arial"/>
                <w:b/>
                <w:sz w:val="24"/>
                <w:szCs w:val="24"/>
              </w:rPr>
              <w:t>II      MARCO REFERENCIAL</w:t>
            </w:r>
          </w:p>
        </w:tc>
        <w:tc>
          <w:tcPr>
            <w:tcW w:w="850" w:type="dxa"/>
          </w:tcPr>
          <w:p w:rsidR="00FF0DF7" w:rsidRPr="00F95EA6" w:rsidRDefault="00FF0DF7" w:rsidP="00050B13">
            <w:pPr>
              <w:spacing w:line="276" w:lineRule="auto"/>
              <w:jc w:val="right"/>
              <w:rPr>
                <w:rFonts w:ascii="Arial" w:hAnsi="Arial" w:cs="Arial"/>
                <w:sz w:val="24"/>
                <w:szCs w:val="24"/>
              </w:rPr>
            </w:pP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Antecedentes…………………………………………….….…</w:t>
            </w:r>
            <w:r w:rsidR="00E72ADD">
              <w:rPr>
                <w:rFonts w:ascii="Arial" w:hAnsi="Arial" w:cs="Arial"/>
                <w:sz w:val="24"/>
                <w:szCs w:val="24"/>
              </w:rPr>
              <w:t>……</w:t>
            </w:r>
            <w:r>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14</w:t>
            </w: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Bases Teóricas…………………………………………….….…</w:t>
            </w:r>
            <w:r w:rsidR="00E72ADD">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sidRPr="00F95EA6">
              <w:rPr>
                <w:rFonts w:ascii="Arial" w:hAnsi="Arial" w:cs="Arial"/>
                <w:sz w:val="24"/>
                <w:szCs w:val="24"/>
              </w:rPr>
              <w:t>1</w:t>
            </w:r>
            <w:r>
              <w:rPr>
                <w:rFonts w:ascii="Arial" w:hAnsi="Arial" w:cs="Arial"/>
                <w:sz w:val="24"/>
                <w:szCs w:val="24"/>
              </w:rPr>
              <w:t>8</w:t>
            </w: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Gerencia……………………………………………….…..……</w:t>
            </w:r>
            <w:r w:rsidR="00E72ADD">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sidRPr="00F95EA6">
              <w:rPr>
                <w:rFonts w:ascii="Arial" w:hAnsi="Arial" w:cs="Arial"/>
                <w:sz w:val="24"/>
                <w:szCs w:val="24"/>
              </w:rPr>
              <w:t>1</w:t>
            </w:r>
            <w:r>
              <w:rPr>
                <w:rFonts w:ascii="Arial" w:hAnsi="Arial" w:cs="Arial"/>
                <w:sz w:val="24"/>
                <w:szCs w:val="24"/>
              </w:rPr>
              <w:t>8</w:t>
            </w:r>
          </w:p>
        </w:tc>
      </w:tr>
      <w:tr w:rsidR="00FF0DF7" w:rsidTr="00050B13">
        <w:trPr>
          <w:trHeight w:val="300"/>
        </w:trPr>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Funciones Gerenciales……………………………….……</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El Gerente………………………………………………………</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Perfil del Gerente……………………………………………</w:t>
            </w:r>
            <w:r w:rsidR="00E72ADD">
              <w:rPr>
                <w:rFonts w:ascii="Arial" w:hAnsi="Arial" w:cs="Arial"/>
                <w:sz w:val="24"/>
                <w:szCs w:val="24"/>
              </w:rPr>
              <w:t>……</w:t>
            </w:r>
          </w:p>
        </w:tc>
        <w:tc>
          <w:tcPr>
            <w:tcW w:w="850" w:type="dxa"/>
          </w:tcPr>
          <w:p w:rsidR="00FF0DF7" w:rsidRDefault="00FF0DF7" w:rsidP="00050B13">
            <w:pPr>
              <w:spacing w:line="360" w:lineRule="auto"/>
              <w:jc w:val="right"/>
              <w:rPr>
                <w:rFonts w:ascii="Arial" w:hAnsi="Arial" w:cs="Arial"/>
                <w:sz w:val="24"/>
                <w:szCs w:val="24"/>
              </w:rPr>
            </w:pPr>
            <w:r>
              <w:rPr>
                <w:rFonts w:ascii="Arial" w:hAnsi="Arial" w:cs="Arial"/>
                <w:sz w:val="24"/>
                <w:szCs w:val="24"/>
              </w:rPr>
              <w:t>19</w:t>
            </w:r>
          </w:p>
          <w:p w:rsidR="00FF0DF7" w:rsidRDefault="00FF0DF7" w:rsidP="00050B13">
            <w:pPr>
              <w:spacing w:line="360" w:lineRule="auto"/>
              <w:jc w:val="right"/>
              <w:rPr>
                <w:rFonts w:ascii="Arial" w:hAnsi="Arial" w:cs="Arial"/>
                <w:sz w:val="24"/>
                <w:szCs w:val="24"/>
              </w:rPr>
            </w:pPr>
            <w:r>
              <w:rPr>
                <w:rFonts w:ascii="Arial" w:hAnsi="Arial" w:cs="Arial"/>
                <w:sz w:val="24"/>
                <w:szCs w:val="24"/>
              </w:rPr>
              <w:t>20</w:t>
            </w: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20</w:t>
            </w: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Gerencia  Educativa……………………………………………</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Roles del Director o Gerente Educativo……………………</w:t>
            </w:r>
            <w:r w:rsidR="00E72ADD">
              <w:rPr>
                <w:rFonts w:ascii="Arial" w:hAnsi="Arial" w:cs="Arial"/>
                <w:sz w:val="24"/>
                <w:szCs w:val="24"/>
              </w:rPr>
              <w:t>…..</w:t>
            </w:r>
          </w:p>
        </w:tc>
        <w:tc>
          <w:tcPr>
            <w:tcW w:w="850" w:type="dxa"/>
          </w:tcPr>
          <w:p w:rsidR="00FF0DF7" w:rsidRDefault="00FF0DF7" w:rsidP="00050B13">
            <w:pPr>
              <w:spacing w:line="360" w:lineRule="auto"/>
              <w:jc w:val="right"/>
              <w:rPr>
                <w:rFonts w:ascii="Arial" w:hAnsi="Arial" w:cs="Arial"/>
                <w:sz w:val="24"/>
                <w:szCs w:val="24"/>
              </w:rPr>
            </w:pPr>
            <w:r>
              <w:rPr>
                <w:rFonts w:ascii="Arial" w:hAnsi="Arial" w:cs="Arial"/>
                <w:sz w:val="24"/>
                <w:szCs w:val="24"/>
              </w:rPr>
              <w:t>21</w:t>
            </w: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22</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Comunicación……………………………………………………</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23</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Elementos Básicos………………………………………….</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24</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lastRenderedPageBreak/>
              <w:t xml:space="preserve">           Tipos……………………………………………………….….</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24</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Comunicación Gerencial……………………..………….……..</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26</w:t>
            </w:r>
          </w:p>
        </w:tc>
      </w:tr>
      <w:tr w:rsidR="00FF0DF7" w:rsidTr="00050B13">
        <w:tc>
          <w:tcPr>
            <w:tcW w:w="6981" w:type="dxa"/>
          </w:tcPr>
          <w:p w:rsidR="00FF0DF7" w:rsidRPr="00B517F9" w:rsidRDefault="00FF0DF7" w:rsidP="00050B13">
            <w:pPr>
              <w:jc w:val="both"/>
              <w:rPr>
                <w:rFonts w:ascii="Arial" w:hAnsi="Arial" w:cs="Arial"/>
                <w:sz w:val="24"/>
                <w:szCs w:val="24"/>
              </w:rPr>
            </w:pPr>
            <w:r>
              <w:rPr>
                <w:rFonts w:ascii="Arial" w:hAnsi="Arial" w:cs="Arial"/>
                <w:sz w:val="24"/>
                <w:szCs w:val="24"/>
              </w:rPr>
              <w:t xml:space="preserve">      Criterios……………………………….………………………</w:t>
            </w:r>
            <w:r w:rsidR="00E72ADD">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29</w:t>
            </w:r>
          </w:p>
        </w:tc>
      </w:tr>
      <w:tr w:rsidR="00FF0DF7" w:rsidTr="00050B13">
        <w:tc>
          <w:tcPr>
            <w:tcW w:w="6981" w:type="dxa"/>
          </w:tcPr>
          <w:p w:rsidR="00FF0DF7" w:rsidRPr="00B517F9" w:rsidRDefault="00FF0DF7" w:rsidP="00050B13">
            <w:pPr>
              <w:jc w:val="both"/>
              <w:rPr>
                <w:rFonts w:ascii="Arial" w:hAnsi="Arial" w:cs="Arial"/>
                <w:sz w:val="24"/>
                <w:szCs w:val="24"/>
              </w:rPr>
            </w:pPr>
            <w:r>
              <w:rPr>
                <w:rFonts w:ascii="Arial" w:hAnsi="Arial" w:cs="Arial"/>
                <w:sz w:val="24"/>
                <w:szCs w:val="24"/>
              </w:rPr>
              <w:t xml:space="preserve">      Características…………………….…………………………</w:t>
            </w:r>
            <w:r w:rsidR="00E72ADD">
              <w:rPr>
                <w:rFonts w:ascii="Arial" w:hAnsi="Arial" w:cs="Arial"/>
                <w:sz w:val="24"/>
                <w:szCs w:val="24"/>
              </w:rPr>
              <w:t>….</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30</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Relaciones Interpersonales…………..…………………………</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31</w:t>
            </w:r>
          </w:p>
        </w:tc>
      </w:tr>
      <w:tr w:rsidR="00FF0DF7" w:rsidTr="00050B13">
        <w:trPr>
          <w:trHeight w:val="742"/>
        </w:trPr>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Factores intervinientes…………..…………………………</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Bases…………………………………………….…………...</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Estilos……………………………………………..……….…</w:t>
            </w:r>
            <w:r w:rsidR="00E72ADD">
              <w:rPr>
                <w:rFonts w:ascii="Arial" w:hAnsi="Arial" w:cs="Arial"/>
                <w:sz w:val="24"/>
                <w:szCs w:val="24"/>
              </w:rPr>
              <w:t>…..</w:t>
            </w:r>
          </w:p>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Principios para mejorarlas ……………………….……….…</w:t>
            </w:r>
            <w:r w:rsidR="00E72ADD">
              <w:rPr>
                <w:rFonts w:ascii="Arial" w:hAnsi="Arial" w:cs="Arial"/>
                <w:sz w:val="24"/>
                <w:szCs w:val="24"/>
              </w:rPr>
              <w:t>…..</w:t>
            </w:r>
          </w:p>
        </w:tc>
        <w:tc>
          <w:tcPr>
            <w:tcW w:w="850" w:type="dxa"/>
          </w:tcPr>
          <w:p w:rsidR="00FF0DF7" w:rsidRDefault="00FF0DF7" w:rsidP="00050B13">
            <w:pPr>
              <w:spacing w:line="360" w:lineRule="auto"/>
              <w:jc w:val="center"/>
              <w:rPr>
                <w:rFonts w:ascii="Arial" w:hAnsi="Arial" w:cs="Arial"/>
                <w:sz w:val="24"/>
                <w:szCs w:val="24"/>
              </w:rPr>
            </w:pPr>
            <w:r>
              <w:rPr>
                <w:rFonts w:ascii="Arial" w:hAnsi="Arial" w:cs="Arial"/>
                <w:sz w:val="24"/>
                <w:szCs w:val="24"/>
              </w:rPr>
              <w:t xml:space="preserve">     32</w:t>
            </w:r>
          </w:p>
          <w:p w:rsidR="00FF0DF7" w:rsidRDefault="00FF0DF7" w:rsidP="00050B13">
            <w:pPr>
              <w:spacing w:line="360" w:lineRule="auto"/>
              <w:jc w:val="right"/>
              <w:rPr>
                <w:rFonts w:ascii="Arial" w:hAnsi="Arial" w:cs="Arial"/>
                <w:sz w:val="24"/>
                <w:szCs w:val="24"/>
              </w:rPr>
            </w:pPr>
            <w:r>
              <w:rPr>
                <w:rFonts w:ascii="Arial" w:hAnsi="Arial" w:cs="Arial"/>
                <w:sz w:val="24"/>
                <w:szCs w:val="24"/>
              </w:rPr>
              <w:t>33</w:t>
            </w:r>
          </w:p>
          <w:p w:rsidR="00FF0DF7" w:rsidRDefault="00FF0DF7" w:rsidP="00050B13">
            <w:pPr>
              <w:spacing w:line="360" w:lineRule="auto"/>
              <w:jc w:val="right"/>
              <w:rPr>
                <w:rFonts w:ascii="Arial" w:hAnsi="Arial" w:cs="Arial"/>
                <w:sz w:val="24"/>
                <w:szCs w:val="24"/>
              </w:rPr>
            </w:pPr>
            <w:r>
              <w:rPr>
                <w:rFonts w:ascii="Arial" w:hAnsi="Arial" w:cs="Arial"/>
                <w:sz w:val="24"/>
                <w:szCs w:val="24"/>
              </w:rPr>
              <w:t>35</w:t>
            </w: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36</w:t>
            </w: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Importancia de las Relaciones Interpersonales en el Ámbito </w:t>
            </w:r>
            <w:r>
              <w:rPr>
                <w:rFonts w:ascii="Arial" w:hAnsi="Arial" w:cs="Arial"/>
                <w:sz w:val="24"/>
                <w:szCs w:val="24"/>
              </w:rPr>
              <w:tab/>
              <w:t>Laboral……………………………………………….……</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Relaciones Interpersonales entre los Docentes…………….….</w:t>
            </w:r>
          </w:p>
        </w:tc>
        <w:tc>
          <w:tcPr>
            <w:tcW w:w="850" w:type="dxa"/>
          </w:tcPr>
          <w:p w:rsidR="00FF0DF7" w:rsidRDefault="00FF0DF7" w:rsidP="00050B13">
            <w:pPr>
              <w:spacing w:line="360" w:lineRule="auto"/>
              <w:jc w:val="right"/>
              <w:rPr>
                <w:rFonts w:ascii="Arial" w:hAnsi="Arial" w:cs="Arial"/>
                <w:sz w:val="24"/>
                <w:szCs w:val="24"/>
              </w:rPr>
            </w:pPr>
          </w:p>
          <w:p w:rsidR="00FF0DF7" w:rsidRDefault="00FF0DF7" w:rsidP="00050B13">
            <w:pPr>
              <w:spacing w:line="360" w:lineRule="auto"/>
              <w:jc w:val="right"/>
              <w:rPr>
                <w:rFonts w:ascii="Arial" w:hAnsi="Arial" w:cs="Arial"/>
                <w:sz w:val="24"/>
                <w:szCs w:val="24"/>
              </w:rPr>
            </w:pPr>
            <w:r>
              <w:rPr>
                <w:rFonts w:ascii="Arial" w:hAnsi="Arial" w:cs="Arial"/>
                <w:sz w:val="24"/>
                <w:szCs w:val="24"/>
              </w:rPr>
              <w:t>38</w:t>
            </w:r>
          </w:p>
          <w:p w:rsidR="00FF0DF7" w:rsidRDefault="00FF0DF7" w:rsidP="00050B13">
            <w:pPr>
              <w:spacing w:line="360" w:lineRule="auto"/>
              <w:jc w:val="right"/>
              <w:rPr>
                <w:rFonts w:ascii="Arial" w:hAnsi="Arial" w:cs="Arial"/>
                <w:sz w:val="24"/>
                <w:szCs w:val="24"/>
              </w:rPr>
            </w:pPr>
            <w:r>
              <w:rPr>
                <w:rFonts w:ascii="Arial" w:hAnsi="Arial" w:cs="Arial"/>
                <w:sz w:val="24"/>
                <w:szCs w:val="24"/>
              </w:rPr>
              <w:t>40</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Comunicación y Relaciones Interpersonales en las  </w:t>
            </w:r>
            <w:r>
              <w:rPr>
                <w:rFonts w:ascii="Arial" w:hAnsi="Arial" w:cs="Arial"/>
                <w:sz w:val="24"/>
                <w:szCs w:val="24"/>
              </w:rPr>
              <w:tab/>
              <w:t>Organizaciones Educativas.........................................</w:t>
            </w:r>
            <w:r w:rsidR="00E72ADD">
              <w:rPr>
                <w:rFonts w:ascii="Arial" w:hAnsi="Arial" w:cs="Arial"/>
                <w:sz w:val="24"/>
                <w:szCs w:val="24"/>
              </w:rPr>
              <w:t>......</w:t>
            </w:r>
          </w:p>
        </w:tc>
        <w:tc>
          <w:tcPr>
            <w:tcW w:w="850" w:type="dxa"/>
          </w:tcPr>
          <w:p w:rsidR="00FF0DF7" w:rsidRDefault="00FF0DF7" w:rsidP="00050B13">
            <w:pPr>
              <w:spacing w:line="360" w:lineRule="auto"/>
              <w:jc w:val="right"/>
              <w:rPr>
                <w:rFonts w:ascii="Arial" w:hAnsi="Arial" w:cs="Arial"/>
                <w:sz w:val="24"/>
                <w:szCs w:val="24"/>
              </w:rPr>
            </w:pP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41</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Bases Legales………………………………….……………...….</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43</w:t>
            </w:r>
          </w:p>
        </w:tc>
      </w:tr>
      <w:tr w:rsidR="00FF0DF7" w:rsidTr="00050B13">
        <w:tc>
          <w:tcPr>
            <w:tcW w:w="6981" w:type="dxa"/>
          </w:tcPr>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Breve Reseña Institucional del CEINS “San Martín II”…….…</w:t>
            </w: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46</w:t>
            </w:r>
          </w:p>
        </w:tc>
      </w:tr>
      <w:tr w:rsidR="00FF0DF7" w:rsidTr="00050B13">
        <w:tc>
          <w:tcPr>
            <w:tcW w:w="6981" w:type="dxa"/>
          </w:tcPr>
          <w:p w:rsidR="00FF0DF7" w:rsidRPr="00C8547B" w:rsidRDefault="00FF0DF7" w:rsidP="00050B13">
            <w:pPr>
              <w:spacing w:line="360" w:lineRule="auto"/>
              <w:jc w:val="both"/>
              <w:rPr>
                <w:rFonts w:ascii="Arial" w:hAnsi="Arial" w:cs="Arial"/>
                <w:b/>
                <w:sz w:val="24"/>
                <w:szCs w:val="24"/>
              </w:rPr>
            </w:pP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Pr="00C8547B" w:rsidRDefault="00FF0DF7" w:rsidP="00050B13">
            <w:pPr>
              <w:spacing w:line="360" w:lineRule="auto"/>
              <w:jc w:val="both"/>
              <w:rPr>
                <w:rFonts w:ascii="Arial" w:hAnsi="Arial" w:cs="Arial"/>
                <w:b/>
                <w:sz w:val="24"/>
                <w:szCs w:val="24"/>
              </w:rPr>
            </w:pPr>
            <w:r w:rsidRPr="00C8547B">
              <w:rPr>
                <w:rFonts w:ascii="Arial" w:hAnsi="Arial" w:cs="Arial"/>
                <w:b/>
                <w:sz w:val="24"/>
                <w:szCs w:val="24"/>
              </w:rPr>
              <w:t xml:space="preserve">III   MARCO METODOLÓGICO         </w:t>
            </w: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Fundamentación  Paradigmática………………..…..….....…</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Tipo y Diseño……………………………………………………</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Nivel………………………………………………………………</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Población y Muestra……………………………………………</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Definición y </w:t>
            </w:r>
            <w:proofErr w:type="spellStart"/>
            <w:r>
              <w:rPr>
                <w:rFonts w:ascii="Arial" w:hAnsi="Arial" w:cs="Arial"/>
                <w:sz w:val="24"/>
                <w:szCs w:val="24"/>
              </w:rPr>
              <w:t>Operacionalización</w:t>
            </w:r>
            <w:proofErr w:type="spellEnd"/>
            <w:r>
              <w:rPr>
                <w:rFonts w:ascii="Arial" w:hAnsi="Arial" w:cs="Arial"/>
                <w:sz w:val="24"/>
                <w:szCs w:val="24"/>
              </w:rPr>
              <w:t xml:space="preserve"> de variables…………………</w:t>
            </w:r>
            <w:r w:rsidR="00E72ADD">
              <w:rPr>
                <w:rFonts w:ascii="Arial" w:hAnsi="Arial" w:cs="Arial"/>
                <w:sz w:val="24"/>
                <w:szCs w:val="24"/>
              </w:rPr>
              <w:t>…..</w:t>
            </w:r>
          </w:p>
        </w:tc>
        <w:tc>
          <w:tcPr>
            <w:tcW w:w="850" w:type="dxa"/>
          </w:tcPr>
          <w:p w:rsidR="00FF0DF7" w:rsidRDefault="00FF0DF7" w:rsidP="00050B13">
            <w:pPr>
              <w:spacing w:line="360" w:lineRule="auto"/>
              <w:jc w:val="right"/>
              <w:rPr>
                <w:rFonts w:ascii="Arial" w:hAnsi="Arial" w:cs="Arial"/>
                <w:sz w:val="24"/>
                <w:szCs w:val="24"/>
              </w:rPr>
            </w:pPr>
            <w:r w:rsidRPr="00F95EA6">
              <w:rPr>
                <w:rFonts w:ascii="Arial" w:hAnsi="Arial" w:cs="Arial"/>
                <w:sz w:val="24"/>
                <w:szCs w:val="24"/>
              </w:rPr>
              <w:t>4</w:t>
            </w:r>
            <w:r>
              <w:rPr>
                <w:rFonts w:ascii="Arial" w:hAnsi="Arial" w:cs="Arial"/>
                <w:sz w:val="24"/>
                <w:szCs w:val="24"/>
              </w:rPr>
              <w:t>9</w:t>
            </w:r>
          </w:p>
          <w:p w:rsidR="00FF0DF7" w:rsidRDefault="00FF0DF7" w:rsidP="00050B13">
            <w:pPr>
              <w:spacing w:line="360" w:lineRule="auto"/>
              <w:jc w:val="right"/>
              <w:rPr>
                <w:rFonts w:ascii="Arial" w:hAnsi="Arial" w:cs="Arial"/>
                <w:sz w:val="24"/>
                <w:szCs w:val="24"/>
              </w:rPr>
            </w:pPr>
            <w:r>
              <w:rPr>
                <w:rFonts w:ascii="Arial" w:hAnsi="Arial" w:cs="Arial"/>
                <w:sz w:val="24"/>
                <w:szCs w:val="24"/>
              </w:rPr>
              <w:t>50</w:t>
            </w:r>
          </w:p>
          <w:p w:rsidR="00FF0DF7" w:rsidRDefault="00FF0DF7" w:rsidP="00050B13">
            <w:pPr>
              <w:spacing w:line="360" w:lineRule="auto"/>
              <w:jc w:val="right"/>
              <w:rPr>
                <w:rFonts w:ascii="Arial" w:hAnsi="Arial" w:cs="Arial"/>
                <w:sz w:val="24"/>
                <w:szCs w:val="24"/>
              </w:rPr>
            </w:pPr>
            <w:r>
              <w:rPr>
                <w:rFonts w:ascii="Arial" w:hAnsi="Arial" w:cs="Arial"/>
                <w:sz w:val="24"/>
                <w:szCs w:val="24"/>
              </w:rPr>
              <w:t>51</w:t>
            </w:r>
          </w:p>
          <w:p w:rsidR="00FF0DF7" w:rsidRDefault="00FF0DF7" w:rsidP="00050B13">
            <w:pPr>
              <w:spacing w:line="360" w:lineRule="auto"/>
              <w:jc w:val="right"/>
              <w:rPr>
                <w:rFonts w:ascii="Arial" w:hAnsi="Arial" w:cs="Arial"/>
                <w:sz w:val="24"/>
                <w:szCs w:val="24"/>
              </w:rPr>
            </w:pPr>
            <w:r>
              <w:rPr>
                <w:rFonts w:ascii="Arial" w:hAnsi="Arial" w:cs="Arial"/>
                <w:sz w:val="24"/>
                <w:szCs w:val="24"/>
              </w:rPr>
              <w:t>51</w:t>
            </w: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52</w:t>
            </w:r>
          </w:p>
        </w:tc>
      </w:tr>
      <w:tr w:rsidR="00FF0DF7" w:rsidTr="00050B13">
        <w:tc>
          <w:tcPr>
            <w:tcW w:w="6981" w:type="dxa"/>
          </w:tcPr>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Definición conceptual y Operacional de Variables……….</w:t>
            </w:r>
          </w:p>
          <w:p w:rsidR="00FF0DF7" w:rsidRDefault="00FF0DF7" w:rsidP="00050B13">
            <w:pPr>
              <w:spacing w:line="360" w:lineRule="auto"/>
              <w:jc w:val="both"/>
              <w:rPr>
                <w:rFonts w:ascii="Arial" w:hAnsi="Arial" w:cs="Arial"/>
                <w:sz w:val="24"/>
                <w:szCs w:val="24"/>
              </w:rPr>
            </w:pPr>
            <w:proofErr w:type="spellStart"/>
            <w:r>
              <w:rPr>
                <w:rFonts w:ascii="Arial" w:hAnsi="Arial" w:cs="Arial"/>
                <w:sz w:val="24"/>
                <w:szCs w:val="24"/>
              </w:rPr>
              <w:t>Operacionalización</w:t>
            </w:r>
            <w:proofErr w:type="spellEnd"/>
            <w:r>
              <w:rPr>
                <w:rFonts w:ascii="Arial" w:hAnsi="Arial" w:cs="Arial"/>
                <w:sz w:val="24"/>
                <w:szCs w:val="24"/>
              </w:rPr>
              <w:t xml:space="preserve"> de Variables………...…………………</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Técnica e Instrumento de Recolección de Datos………….…</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Validez y Confiabilidad……………….…………..…………</w:t>
            </w:r>
            <w:r w:rsidR="00E72ADD">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 xml:space="preserve">     Validez…………………………………………………………</w:t>
            </w:r>
            <w:r w:rsidR="00E72ADD">
              <w:rPr>
                <w:rFonts w:ascii="Arial" w:hAnsi="Arial" w:cs="Arial"/>
                <w:sz w:val="24"/>
                <w:szCs w:val="24"/>
              </w:rPr>
              <w:t>….</w:t>
            </w:r>
          </w:p>
          <w:p w:rsidR="00FF0DF7" w:rsidRPr="00B517F9" w:rsidRDefault="00FF0DF7" w:rsidP="00050B13">
            <w:pPr>
              <w:spacing w:line="360" w:lineRule="auto"/>
              <w:jc w:val="both"/>
              <w:rPr>
                <w:rFonts w:ascii="Arial" w:hAnsi="Arial" w:cs="Arial"/>
                <w:sz w:val="24"/>
                <w:szCs w:val="24"/>
              </w:rPr>
            </w:pPr>
            <w:r>
              <w:rPr>
                <w:rFonts w:ascii="Arial" w:hAnsi="Arial" w:cs="Arial"/>
                <w:sz w:val="24"/>
                <w:szCs w:val="24"/>
              </w:rPr>
              <w:t xml:space="preserve">     Confiabilidad……………………………………………….…</w:t>
            </w:r>
            <w:r w:rsidR="00E72ADD">
              <w:rPr>
                <w:rFonts w:ascii="Arial" w:hAnsi="Arial" w:cs="Arial"/>
                <w:sz w:val="24"/>
                <w:szCs w:val="24"/>
              </w:rPr>
              <w:t>…..</w:t>
            </w:r>
          </w:p>
        </w:tc>
        <w:tc>
          <w:tcPr>
            <w:tcW w:w="850" w:type="dxa"/>
          </w:tcPr>
          <w:p w:rsidR="00FF0DF7" w:rsidRDefault="00FF0DF7" w:rsidP="00050B13">
            <w:pPr>
              <w:spacing w:line="360" w:lineRule="auto"/>
              <w:jc w:val="right"/>
              <w:rPr>
                <w:rFonts w:ascii="Arial" w:hAnsi="Arial" w:cs="Arial"/>
                <w:sz w:val="24"/>
                <w:szCs w:val="24"/>
              </w:rPr>
            </w:pPr>
            <w:r>
              <w:rPr>
                <w:rFonts w:ascii="Arial" w:hAnsi="Arial" w:cs="Arial"/>
                <w:sz w:val="24"/>
                <w:szCs w:val="24"/>
              </w:rPr>
              <w:t>53</w:t>
            </w:r>
          </w:p>
          <w:p w:rsidR="00FF0DF7" w:rsidRDefault="00FF0DF7" w:rsidP="00050B13">
            <w:pPr>
              <w:spacing w:line="360" w:lineRule="auto"/>
              <w:jc w:val="right"/>
              <w:rPr>
                <w:rFonts w:ascii="Arial" w:hAnsi="Arial" w:cs="Arial"/>
                <w:sz w:val="24"/>
                <w:szCs w:val="24"/>
              </w:rPr>
            </w:pPr>
            <w:r>
              <w:rPr>
                <w:rFonts w:ascii="Arial" w:hAnsi="Arial" w:cs="Arial"/>
                <w:sz w:val="24"/>
                <w:szCs w:val="24"/>
              </w:rPr>
              <w:t>54</w:t>
            </w:r>
          </w:p>
          <w:p w:rsidR="00FF0DF7" w:rsidRDefault="00FF0DF7" w:rsidP="00050B13">
            <w:pPr>
              <w:spacing w:line="360" w:lineRule="auto"/>
              <w:jc w:val="right"/>
              <w:rPr>
                <w:rFonts w:ascii="Arial" w:hAnsi="Arial" w:cs="Arial"/>
                <w:sz w:val="24"/>
                <w:szCs w:val="24"/>
              </w:rPr>
            </w:pPr>
            <w:r>
              <w:rPr>
                <w:rFonts w:ascii="Arial" w:hAnsi="Arial" w:cs="Arial"/>
                <w:sz w:val="24"/>
                <w:szCs w:val="24"/>
              </w:rPr>
              <w:t>55</w:t>
            </w:r>
          </w:p>
          <w:p w:rsidR="00FF0DF7" w:rsidRDefault="00FF0DF7" w:rsidP="00050B13">
            <w:pPr>
              <w:spacing w:line="360" w:lineRule="auto"/>
              <w:jc w:val="right"/>
              <w:rPr>
                <w:rFonts w:ascii="Arial" w:hAnsi="Arial" w:cs="Arial"/>
                <w:sz w:val="24"/>
                <w:szCs w:val="24"/>
              </w:rPr>
            </w:pPr>
            <w:r>
              <w:rPr>
                <w:rFonts w:ascii="Arial" w:hAnsi="Arial" w:cs="Arial"/>
                <w:sz w:val="24"/>
                <w:szCs w:val="24"/>
              </w:rPr>
              <w:t>55</w:t>
            </w:r>
          </w:p>
          <w:p w:rsidR="00FF0DF7" w:rsidRDefault="00FF0DF7" w:rsidP="00050B13">
            <w:pPr>
              <w:spacing w:line="360" w:lineRule="auto"/>
              <w:jc w:val="right"/>
              <w:rPr>
                <w:rFonts w:ascii="Arial" w:hAnsi="Arial" w:cs="Arial"/>
                <w:sz w:val="24"/>
                <w:szCs w:val="24"/>
              </w:rPr>
            </w:pPr>
            <w:r>
              <w:rPr>
                <w:rFonts w:ascii="Arial" w:hAnsi="Arial" w:cs="Arial"/>
                <w:sz w:val="24"/>
                <w:szCs w:val="24"/>
              </w:rPr>
              <w:t>55</w:t>
            </w: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56</w:t>
            </w:r>
          </w:p>
        </w:tc>
      </w:tr>
      <w:tr w:rsidR="00FF0DF7" w:rsidTr="00050B13">
        <w:tc>
          <w:tcPr>
            <w:tcW w:w="6981" w:type="dxa"/>
          </w:tcPr>
          <w:p w:rsidR="00FF0DF7" w:rsidRDefault="00FF0DF7" w:rsidP="00050B13">
            <w:pPr>
              <w:jc w:val="both"/>
              <w:rPr>
                <w:rFonts w:ascii="Arial" w:hAnsi="Arial" w:cs="Arial"/>
                <w:sz w:val="24"/>
                <w:szCs w:val="24"/>
              </w:rPr>
            </w:pPr>
            <w:r>
              <w:rPr>
                <w:rFonts w:ascii="Arial" w:hAnsi="Arial" w:cs="Arial"/>
                <w:sz w:val="24"/>
                <w:szCs w:val="24"/>
              </w:rPr>
              <w:t xml:space="preserve">      Criterio para la Determinación de la Relación entre          </w:t>
            </w:r>
            <w:r>
              <w:rPr>
                <w:rFonts w:ascii="Arial" w:hAnsi="Arial" w:cs="Arial"/>
                <w:sz w:val="24"/>
                <w:szCs w:val="24"/>
              </w:rPr>
              <w:lastRenderedPageBreak/>
              <w:tab/>
              <w:t>Variables......................................................................</w:t>
            </w:r>
            <w:r w:rsidR="00E72ADD">
              <w:rPr>
                <w:rFonts w:ascii="Arial" w:hAnsi="Arial" w:cs="Arial"/>
                <w:sz w:val="24"/>
                <w:szCs w:val="24"/>
              </w:rPr>
              <w:t>.....</w:t>
            </w:r>
          </w:p>
          <w:p w:rsidR="00FF0DF7" w:rsidRPr="00B517F9" w:rsidRDefault="00FF0DF7" w:rsidP="00050B13">
            <w:pPr>
              <w:jc w:val="both"/>
              <w:rPr>
                <w:rFonts w:ascii="Arial" w:hAnsi="Arial" w:cs="Arial"/>
                <w:sz w:val="24"/>
                <w:szCs w:val="24"/>
              </w:rPr>
            </w:pPr>
          </w:p>
        </w:tc>
        <w:tc>
          <w:tcPr>
            <w:tcW w:w="850" w:type="dxa"/>
          </w:tcPr>
          <w:p w:rsidR="00FF0DF7" w:rsidRDefault="00FF0DF7" w:rsidP="00050B13">
            <w:pPr>
              <w:spacing w:line="276" w:lineRule="auto"/>
              <w:jc w:val="right"/>
              <w:rPr>
                <w:rFonts w:ascii="Arial" w:hAnsi="Arial" w:cs="Arial"/>
                <w:sz w:val="24"/>
                <w:szCs w:val="24"/>
              </w:rPr>
            </w:pPr>
          </w:p>
          <w:p w:rsidR="00FF0DF7" w:rsidRPr="00F95EA6" w:rsidRDefault="00FF0DF7" w:rsidP="00050B13">
            <w:pPr>
              <w:spacing w:line="276" w:lineRule="auto"/>
              <w:jc w:val="right"/>
              <w:rPr>
                <w:rFonts w:ascii="Arial" w:hAnsi="Arial" w:cs="Arial"/>
                <w:sz w:val="24"/>
                <w:szCs w:val="24"/>
              </w:rPr>
            </w:pPr>
            <w:r>
              <w:rPr>
                <w:rFonts w:ascii="Arial" w:hAnsi="Arial" w:cs="Arial"/>
                <w:sz w:val="24"/>
                <w:szCs w:val="24"/>
              </w:rPr>
              <w:lastRenderedPageBreak/>
              <w:t xml:space="preserve">58           </w:t>
            </w:r>
          </w:p>
        </w:tc>
      </w:tr>
      <w:tr w:rsidR="00FF0DF7" w:rsidTr="00050B13">
        <w:tc>
          <w:tcPr>
            <w:tcW w:w="6981" w:type="dxa"/>
          </w:tcPr>
          <w:p w:rsidR="00FF0DF7" w:rsidRDefault="00FF0DF7" w:rsidP="00050B13">
            <w:pPr>
              <w:rPr>
                <w:rFonts w:ascii="Arial" w:hAnsi="Arial" w:cs="Arial"/>
                <w:sz w:val="24"/>
                <w:szCs w:val="24"/>
              </w:rPr>
            </w:pPr>
            <w:r>
              <w:rPr>
                <w:rFonts w:ascii="Arial" w:hAnsi="Arial" w:cs="Arial"/>
                <w:sz w:val="24"/>
                <w:szCs w:val="24"/>
              </w:rPr>
              <w:lastRenderedPageBreak/>
              <w:t>Técnicas para el  Análisis de los Resultados…………..….…</w:t>
            </w:r>
            <w:r w:rsidR="00E72ADD">
              <w:rPr>
                <w:rFonts w:ascii="Arial" w:hAnsi="Arial" w:cs="Arial"/>
                <w:sz w:val="24"/>
                <w:szCs w:val="24"/>
              </w:rPr>
              <w:t>…</w:t>
            </w:r>
          </w:p>
          <w:p w:rsidR="00FF0DF7" w:rsidRPr="00B517F9" w:rsidRDefault="00FF0DF7" w:rsidP="00050B13">
            <w:pPr>
              <w:jc w:val="both"/>
              <w:rPr>
                <w:rFonts w:ascii="Arial" w:hAnsi="Arial" w:cs="Arial"/>
                <w:sz w:val="24"/>
                <w:szCs w:val="24"/>
              </w:rPr>
            </w:pPr>
          </w:p>
        </w:tc>
        <w:tc>
          <w:tcPr>
            <w:tcW w:w="850" w:type="dxa"/>
          </w:tcPr>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 xml:space="preserve"> 60</w:t>
            </w:r>
          </w:p>
        </w:tc>
      </w:tr>
      <w:tr w:rsidR="00FF0DF7" w:rsidTr="00050B13">
        <w:tc>
          <w:tcPr>
            <w:tcW w:w="6981" w:type="dxa"/>
          </w:tcPr>
          <w:p w:rsidR="00E72ADD" w:rsidRDefault="00E72ADD" w:rsidP="00050B13">
            <w:pPr>
              <w:jc w:val="both"/>
              <w:rPr>
                <w:rFonts w:ascii="Arial" w:hAnsi="Arial" w:cs="Arial"/>
                <w:b/>
                <w:sz w:val="24"/>
                <w:szCs w:val="24"/>
              </w:rPr>
            </w:pPr>
          </w:p>
          <w:p w:rsidR="00FF0DF7" w:rsidRPr="00DC1868" w:rsidRDefault="00FF0DF7" w:rsidP="00050B13">
            <w:pPr>
              <w:jc w:val="both"/>
              <w:rPr>
                <w:rFonts w:ascii="Arial" w:hAnsi="Arial" w:cs="Arial"/>
                <w:b/>
                <w:sz w:val="24"/>
                <w:szCs w:val="24"/>
              </w:rPr>
            </w:pPr>
            <w:r w:rsidRPr="00DC1868">
              <w:rPr>
                <w:rFonts w:ascii="Arial" w:hAnsi="Arial" w:cs="Arial"/>
                <w:b/>
                <w:sz w:val="24"/>
                <w:szCs w:val="24"/>
              </w:rPr>
              <w:t>IV</w:t>
            </w:r>
            <w:r>
              <w:rPr>
                <w:rFonts w:ascii="Arial" w:hAnsi="Arial" w:cs="Arial"/>
                <w:b/>
                <w:sz w:val="24"/>
                <w:szCs w:val="24"/>
              </w:rPr>
              <w:t xml:space="preserve">   ANÁLISIS E INTERPRETACIÓN DE RESULTADOS</w:t>
            </w:r>
          </w:p>
        </w:tc>
        <w:tc>
          <w:tcPr>
            <w:tcW w:w="850" w:type="dxa"/>
          </w:tcPr>
          <w:p w:rsidR="00FF0DF7" w:rsidRPr="00F95EA6" w:rsidRDefault="00FF0DF7" w:rsidP="00050B13">
            <w:pPr>
              <w:spacing w:line="360" w:lineRule="auto"/>
              <w:jc w:val="right"/>
              <w:rPr>
                <w:rFonts w:ascii="Arial" w:hAnsi="Arial" w:cs="Arial"/>
                <w:sz w:val="24"/>
                <w:szCs w:val="24"/>
              </w:rPr>
            </w:pPr>
          </w:p>
        </w:tc>
      </w:tr>
      <w:tr w:rsidR="00FF0DF7" w:rsidTr="00050B13">
        <w:tc>
          <w:tcPr>
            <w:tcW w:w="6981" w:type="dxa"/>
          </w:tcPr>
          <w:p w:rsidR="00FF0DF7" w:rsidRDefault="00FF0DF7" w:rsidP="00050B13">
            <w:pPr>
              <w:spacing w:before="240" w:line="360" w:lineRule="auto"/>
              <w:jc w:val="both"/>
              <w:rPr>
                <w:rFonts w:ascii="Arial" w:hAnsi="Arial" w:cs="Arial"/>
                <w:sz w:val="24"/>
                <w:szCs w:val="24"/>
              </w:rPr>
            </w:pPr>
            <w:r>
              <w:rPr>
                <w:rFonts w:ascii="Arial" w:hAnsi="Arial" w:cs="Arial"/>
                <w:sz w:val="24"/>
                <w:szCs w:val="24"/>
              </w:rPr>
              <w:t>Resultados…………………………………………………</w:t>
            </w:r>
            <w:r w:rsidR="0025295B">
              <w:rPr>
                <w:rFonts w:ascii="Arial" w:hAnsi="Arial" w:cs="Arial"/>
                <w:sz w:val="24"/>
                <w:szCs w:val="24"/>
              </w:rPr>
              <w:t>..</w:t>
            </w:r>
            <w:r>
              <w:rPr>
                <w:rFonts w:ascii="Arial" w:hAnsi="Arial" w:cs="Arial"/>
                <w:sz w:val="24"/>
                <w:szCs w:val="24"/>
              </w:rPr>
              <w:t>….</w:t>
            </w:r>
          </w:p>
          <w:p w:rsidR="00FF0DF7" w:rsidRDefault="00FF0DF7" w:rsidP="00050B13">
            <w:pPr>
              <w:spacing w:before="240" w:line="360" w:lineRule="auto"/>
              <w:jc w:val="both"/>
              <w:rPr>
                <w:rFonts w:ascii="Arial" w:hAnsi="Arial" w:cs="Arial"/>
                <w:b/>
                <w:sz w:val="24"/>
                <w:szCs w:val="24"/>
              </w:rPr>
            </w:pPr>
            <w:r w:rsidRPr="00DC1868">
              <w:rPr>
                <w:rFonts w:ascii="Arial" w:hAnsi="Arial" w:cs="Arial"/>
                <w:b/>
                <w:sz w:val="24"/>
                <w:szCs w:val="24"/>
              </w:rPr>
              <w:t>V</w:t>
            </w:r>
            <w:r>
              <w:rPr>
                <w:rFonts w:ascii="Arial" w:hAnsi="Arial" w:cs="Arial"/>
                <w:b/>
                <w:sz w:val="24"/>
                <w:szCs w:val="24"/>
              </w:rPr>
              <w:t xml:space="preserve">    CONCLUSIONES Y RECOMENDACIONES</w:t>
            </w:r>
          </w:p>
          <w:p w:rsidR="00FF0DF7" w:rsidRDefault="00FF0DF7" w:rsidP="00050B13">
            <w:pPr>
              <w:spacing w:line="360" w:lineRule="auto"/>
              <w:jc w:val="both"/>
              <w:rPr>
                <w:rFonts w:ascii="Arial" w:hAnsi="Arial" w:cs="Arial"/>
                <w:sz w:val="24"/>
                <w:szCs w:val="24"/>
              </w:rPr>
            </w:pPr>
            <w:r>
              <w:rPr>
                <w:rFonts w:ascii="Arial" w:hAnsi="Arial" w:cs="Arial"/>
                <w:sz w:val="24"/>
                <w:szCs w:val="24"/>
              </w:rPr>
              <w:t>Conclusiones……………………………………………………</w:t>
            </w:r>
            <w:r w:rsidR="0025295B">
              <w:rPr>
                <w:rFonts w:ascii="Arial" w:hAnsi="Arial" w:cs="Arial"/>
                <w:sz w:val="24"/>
                <w:szCs w:val="24"/>
              </w:rPr>
              <w:t>.</w:t>
            </w:r>
            <w:r>
              <w:rPr>
                <w:rFonts w:ascii="Arial" w:hAnsi="Arial" w:cs="Arial"/>
                <w:sz w:val="24"/>
                <w:szCs w:val="24"/>
              </w:rPr>
              <w:t>…..</w:t>
            </w:r>
          </w:p>
          <w:p w:rsidR="00FF0DF7" w:rsidRDefault="00FF0DF7" w:rsidP="00050B13">
            <w:pPr>
              <w:spacing w:line="360" w:lineRule="auto"/>
              <w:jc w:val="both"/>
              <w:rPr>
                <w:rFonts w:ascii="Arial" w:hAnsi="Arial" w:cs="Arial"/>
                <w:sz w:val="24"/>
                <w:szCs w:val="24"/>
              </w:rPr>
            </w:pPr>
            <w:r>
              <w:rPr>
                <w:rFonts w:ascii="Arial" w:hAnsi="Arial" w:cs="Arial"/>
                <w:sz w:val="24"/>
                <w:szCs w:val="24"/>
              </w:rPr>
              <w:t>Recomendaciones…………………………………………………..</w:t>
            </w:r>
          </w:p>
          <w:p w:rsidR="00FF0DF7" w:rsidRPr="00DC1868" w:rsidRDefault="00FF0DF7" w:rsidP="00050B13">
            <w:pPr>
              <w:spacing w:line="360" w:lineRule="auto"/>
              <w:jc w:val="both"/>
              <w:rPr>
                <w:rFonts w:ascii="Arial" w:hAnsi="Arial" w:cs="Arial"/>
                <w:sz w:val="24"/>
                <w:szCs w:val="24"/>
              </w:rPr>
            </w:pPr>
          </w:p>
          <w:p w:rsidR="00FF0DF7" w:rsidRPr="00B517F9" w:rsidRDefault="00FF0DF7" w:rsidP="00050B13">
            <w:pPr>
              <w:spacing w:line="360" w:lineRule="auto"/>
              <w:jc w:val="both"/>
              <w:rPr>
                <w:rFonts w:ascii="Arial" w:hAnsi="Arial" w:cs="Arial"/>
                <w:sz w:val="24"/>
                <w:szCs w:val="24"/>
              </w:rPr>
            </w:pPr>
            <w:r w:rsidRPr="00BB362C">
              <w:rPr>
                <w:rFonts w:ascii="Arial" w:hAnsi="Arial" w:cs="Arial"/>
                <w:b/>
                <w:sz w:val="24"/>
                <w:szCs w:val="24"/>
              </w:rPr>
              <w:t>REFERENCIAS</w:t>
            </w:r>
            <w:r>
              <w:rPr>
                <w:rFonts w:ascii="Arial" w:hAnsi="Arial" w:cs="Arial"/>
                <w:sz w:val="24"/>
                <w:szCs w:val="24"/>
              </w:rPr>
              <w:t>………………………………………………….......</w:t>
            </w:r>
          </w:p>
        </w:tc>
        <w:tc>
          <w:tcPr>
            <w:tcW w:w="850" w:type="dxa"/>
          </w:tcPr>
          <w:p w:rsidR="00E72ADD" w:rsidRDefault="00E72ADD" w:rsidP="00E72ADD">
            <w:pPr>
              <w:spacing w:line="276" w:lineRule="auto"/>
              <w:jc w:val="right"/>
              <w:rPr>
                <w:rFonts w:ascii="Arial" w:hAnsi="Arial" w:cs="Arial"/>
                <w:sz w:val="24"/>
                <w:szCs w:val="24"/>
              </w:rPr>
            </w:pPr>
          </w:p>
          <w:p w:rsidR="00FF0DF7" w:rsidRDefault="00FF0DF7" w:rsidP="00E72ADD">
            <w:pPr>
              <w:spacing w:line="276" w:lineRule="auto"/>
              <w:jc w:val="right"/>
              <w:rPr>
                <w:rFonts w:ascii="Arial" w:hAnsi="Arial" w:cs="Arial"/>
                <w:sz w:val="24"/>
                <w:szCs w:val="24"/>
              </w:rPr>
            </w:pPr>
            <w:r>
              <w:rPr>
                <w:rFonts w:ascii="Arial" w:hAnsi="Arial" w:cs="Arial"/>
                <w:sz w:val="24"/>
                <w:szCs w:val="24"/>
              </w:rPr>
              <w:t>61</w:t>
            </w:r>
          </w:p>
          <w:p w:rsidR="00FF0DF7" w:rsidRDefault="00FF0DF7" w:rsidP="00050B13">
            <w:pPr>
              <w:spacing w:line="360" w:lineRule="auto"/>
              <w:jc w:val="right"/>
              <w:rPr>
                <w:rFonts w:ascii="Arial" w:hAnsi="Arial" w:cs="Arial"/>
                <w:sz w:val="24"/>
                <w:szCs w:val="24"/>
              </w:rPr>
            </w:pPr>
          </w:p>
          <w:p w:rsidR="00FF0DF7" w:rsidRDefault="00FF0DF7" w:rsidP="00E72ADD">
            <w:pPr>
              <w:spacing w:line="276" w:lineRule="auto"/>
              <w:jc w:val="right"/>
              <w:rPr>
                <w:rFonts w:ascii="Arial" w:hAnsi="Arial" w:cs="Arial"/>
                <w:sz w:val="24"/>
                <w:szCs w:val="24"/>
              </w:rPr>
            </w:pPr>
          </w:p>
          <w:p w:rsidR="00FF0DF7" w:rsidRDefault="00FF0DF7" w:rsidP="00E72ADD">
            <w:pPr>
              <w:spacing w:line="276" w:lineRule="auto"/>
              <w:jc w:val="right"/>
              <w:rPr>
                <w:rFonts w:ascii="Arial" w:hAnsi="Arial" w:cs="Arial"/>
                <w:sz w:val="24"/>
                <w:szCs w:val="24"/>
              </w:rPr>
            </w:pPr>
            <w:r>
              <w:rPr>
                <w:rFonts w:ascii="Arial" w:hAnsi="Arial" w:cs="Arial"/>
                <w:sz w:val="24"/>
                <w:szCs w:val="24"/>
              </w:rPr>
              <w:t>90</w:t>
            </w:r>
          </w:p>
          <w:p w:rsidR="00FF0DF7" w:rsidRDefault="00FF0DF7" w:rsidP="00050B13">
            <w:pPr>
              <w:spacing w:line="360" w:lineRule="auto"/>
              <w:jc w:val="right"/>
              <w:rPr>
                <w:rFonts w:ascii="Arial" w:hAnsi="Arial" w:cs="Arial"/>
                <w:sz w:val="24"/>
                <w:szCs w:val="24"/>
              </w:rPr>
            </w:pPr>
            <w:r>
              <w:rPr>
                <w:rFonts w:ascii="Arial" w:hAnsi="Arial" w:cs="Arial"/>
                <w:sz w:val="24"/>
                <w:szCs w:val="24"/>
              </w:rPr>
              <w:t>92</w:t>
            </w:r>
          </w:p>
          <w:p w:rsidR="00FF0DF7" w:rsidRDefault="00FF0DF7" w:rsidP="00050B13">
            <w:pPr>
              <w:spacing w:line="360" w:lineRule="auto"/>
              <w:jc w:val="right"/>
              <w:rPr>
                <w:rFonts w:ascii="Arial" w:hAnsi="Arial" w:cs="Arial"/>
                <w:sz w:val="24"/>
                <w:szCs w:val="24"/>
              </w:rPr>
            </w:pPr>
          </w:p>
          <w:p w:rsidR="00FF0DF7" w:rsidRPr="00F95EA6" w:rsidRDefault="00FF0DF7" w:rsidP="00050B13">
            <w:pPr>
              <w:spacing w:line="360" w:lineRule="auto"/>
              <w:jc w:val="right"/>
              <w:rPr>
                <w:rFonts w:ascii="Arial" w:hAnsi="Arial" w:cs="Arial"/>
                <w:sz w:val="24"/>
                <w:szCs w:val="24"/>
              </w:rPr>
            </w:pPr>
            <w:r>
              <w:rPr>
                <w:rFonts w:ascii="Arial" w:hAnsi="Arial" w:cs="Arial"/>
                <w:sz w:val="24"/>
                <w:szCs w:val="24"/>
              </w:rPr>
              <w:t>94</w:t>
            </w:r>
          </w:p>
        </w:tc>
      </w:tr>
      <w:tr w:rsidR="00FF0DF7" w:rsidTr="00050B13">
        <w:tc>
          <w:tcPr>
            <w:tcW w:w="6981" w:type="dxa"/>
          </w:tcPr>
          <w:p w:rsidR="00FF0DF7" w:rsidRDefault="00FF0DF7" w:rsidP="00050B13">
            <w:pPr>
              <w:spacing w:line="360" w:lineRule="auto"/>
              <w:jc w:val="both"/>
              <w:rPr>
                <w:rFonts w:ascii="Arial" w:hAnsi="Arial" w:cs="Arial"/>
                <w:b/>
                <w:sz w:val="24"/>
                <w:szCs w:val="24"/>
              </w:rPr>
            </w:pPr>
          </w:p>
          <w:p w:rsidR="00FF0DF7" w:rsidRPr="00267148" w:rsidRDefault="00FF0DF7" w:rsidP="00050B13">
            <w:pPr>
              <w:spacing w:line="360" w:lineRule="auto"/>
              <w:jc w:val="both"/>
              <w:rPr>
                <w:rFonts w:ascii="Arial" w:hAnsi="Arial" w:cs="Arial"/>
                <w:b/>
                <w:sz w:val="24"/>
                <w:szCs w:val="24"/>
              </w:rPr>
            </w:pPr>
            <w:r w:rsidRPr="00C76FC3">
              <w:rPr>
                <w:rFonts w:ascii="Arial" w:hAnsi="Arial" w:cs="Arial"/>
                <w:b/>
                <w:sz w:val="24"/>
                <w:szCs w:val="24"/>
              </w:rPr>
              <w:t>ANEXOS</w:t>
            </w:r>
          </w:p>
        </w:tc>
        <w:tc>
          <w:tcPr>
            <w:tcW w:w="850" w:type="dxa"/>
          </w:tcPr>
          <w:p w:rsidR="00FF0DF7" w:rsidRPr="00F95EA6" w:rsidRDefault="00FF0DF7" w:rsidP="00050B13">
            <w:pPr>
              <w:spacing w:line="360" w:lineRule="auto"/>
              <w:jc w:val="right"/>
              <w:rPr>
                <w:rFonts w:ascii="Arial" w:hAnsi="Arial" w:cs="Arial"/>
                <w:sz w:val="24"/>
                <w:szCs w:val="24"/>
              </w:rPr>
            </w:pPr>
          </w:p>
        </w:tc>
      </w:tr>
    </w:tbl>
    <w:p w:rsidR="00FF0DF7" w:rsidRDefault="00FF0DF7" w:rsidP="00FF0DF7">
      <w:pPr>
        <w:spacing w:after="0" w:line="360" w:lineRule="auto"/>
        <w:jc w:val="both"/>
        <w:rPr>
          <w:rFonts w:ascii="Arial" w:hAnsi="Arial" w:cs="Arial"/>
          <w:sz w:val="24"/>
          <w:szCs w:val="24"/>
        </w:rPr>
      </w:pPr>
      <w:r>
        <w:rPr>
          <w:rFonts w:ascii="Arial" w:hAnsi="Arial" w:cs="Arial"/>
          <w:sz w:val="24"/>
          <w:szCs w:val="24"/>
        </w:rPr>
        <w:t xml:space="preserve">   “A”   Instrumento (Cuestionario)………………….……………</w:t>
      </w:r>
      <w:r w:rsidR="0025295B">
        <w:rPr>
          <w:rFonts w:ascii="Arial" w:hAnsi="Arial" w:cs="Arial"/>
          <w:sz w:val="24"/>
          <w:szCs w:val="24"/>
        </w:rPr>
        <w:t>…</w:t>
      </w:r>
      <w:r>
        <w:rPr>
          <w:rFonts w:ascii="Arial" w:hAnsi="Arial" w:cs="Arial"/>
          <w:sz w:val="24"/>
          <w:szCs w:val="24"/>
        </w:rPr>
        <w:t>…..      99</w:t>
      </w:r>
    </w:p>
    <w:p w:rsidR="00FF0DF7" w:rsidRPr="00BB362C" w:rsidRDefault="00FF0DF7" w:rsidP="00FF0DF7">
      <w:pPr>
        <w:spacing w:after="0" w:line="360" w:lineRule="auto"/>
        <w:jc w:val="both"/>
        <w:rPr>
          <w:rFonts w:ascii="Arial" w:hAnsi="Arial" w:cs="Arial"/>
          <w:sz w:val="24"/>
          <w:szCs w:val="24"/>
        </w:rPr>
      </w:pPr>
      <w:r>
        <w:rPr>
          <w:rFonts w:ascii="Arial" w:hAnsi="Arial" w:cs="Arial"/>
          <w:sz w:val="24"/>
          <w:szCs w:val="24"/>
        </w:rPr>
        <w:t xml:space="preserve">   “B”   Formato de Validación…………….………………………</w:t>
      </w:r>
      <w:r w:rsidR="0025295B">
        <w:rPr>
          <w:rFonts w:ascii="Arial" w:hAnsi="Arial" w:cs="Arial"/>
          <w:sz w:val="24"/>
          <w:szCs w:val="24"/>
        </w:rPr>
        <w:t>….</w:t>
      </w:r>
      <w:r>
        <w:rPr>
          <w:rFonts w:ascii="Arial" w:hAnsi="Arial" w:cs="Arial"/>
          <w:sz w:val="24"/>
          <w:szCs w:val="24"/>
        </w:rPr>
        <w:t>…     101</w:t>
      </w: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FF0DF7" w:rsidRDefault="00FF0DF7" w:rsidP="00FF0DF7">
      <w:pPr>
        <w:spacing w:after="0"/>
        <w:jc w:val="center"/>
        <w:rPr>
          <w:rFonts w:ascii="Arial" w:hAnsi="Arial" w:cs="Arial"/>
          <w:b/>
          <w:sz w:val="24"/>
          <w:szCs w:val="24"/>
        </w:rPr>
      </w:pPr>
    </w:p>
    <w:p w:rsidR="0025295B" w:rsidRDefault="0025295B" w:rsidP="00FF0DF7">
      <w:pPr>
        <w:spacing w:after="0"/>
        <w:jc w:val="center"/>
        <w:rPr>
          <w:rFonts w:ascii="Arial" w:hAnsi="Arial" w:cs="Arial"/>
          <w:b/>
          <w:sz w:val="24"/>
          <w:szCs w:val="24"/>
        </w:rPr>
      </w:pPr>
    </w:p>
    <w:p w:rsidR="0025295B" w:rsidRDefault="0025295B" w:rsidP="00FF0DF7">
      <w:pPr>
        <w:spacing w:after="0"/>
        <w:jc w:val="center"/>
        <w:rPr>
          <w:rFonts w:ascii="Arial" w:hAnsi="Arial" w:cs="Arial"/>
          <w:b/>
          <w:sz w:val="24"/>
          <w:szCs w:val="24"/>
        </w:rPr>
      </w:pPr>
    </w:p>
    <w:p w:rsidR="0025295B" w:rsidRDefault="0025295B" w:rsidP="00FF0DF7">
      <w:pPr>
        <w:spacing w:after="0"/>
        <w:jc w:val="center"/>
        <w:rPr>
          <w:rFonts w:ascii="Arial" w:hAnsi="Arial" w:cs="Arial"/>
          <w:b/>
          <w:sz w:val="24"/>
          <w:szCs w:val="24"/>
        </w:rPr>
      </w:pPr>
    </w:p>
    <w:p w:rsidR="0025295B" w:rsidRDefault="0025295B" w:rsidP="00FF0DF7">
      <w:pPr>
        <w:spacing w:after="0"/>
        <w:jc w:val="center"/>
        <w:rPr>
          <w:rFonts w:ascii="Arial" w:hAnsi="Arial" w:cs="Arial"/>
          <w:b/>
          <w:sz w:val="24"/>
          <w:szCs w:val="24"/>
        </w:rPr>
      </w:pPr>
    </w:p>
    <w:p w:rsidR="0025295B" w:rsidRDefault="0025295B" w:rsidP="00FF0DF7">
      <w:pPr>
        <w:spacing w:after="0"/>
        <w:jc w:val="center"/>
        <w:rPr>
          <w:rFonts w:ascii="Arial" w:hAnsi="Arial" w:cs="Arial"/>
          <w:b/>
          <w:sz w:val="24"/>
          <w:szCs w:val="24"/>
        </w:rPr>
      </w:pPr>
    </w:p>
    <w:p w:rsidR="00FF0DF7" w:rsidRDefault="00FF0DF7" w:rsidP="00C213CA">
      <w:pPr>
        <w:spacing w:after="0"/>
        <w:rPr>
          <w:rFonts w:ascii="Arial" w:hAnsi="Arial" w:cs="Arial"/>
          <w:b/>
          <w:sz w:val="24"/>
          <w:szCs w:val="24"/>
        </w:rPr>
      </w:pPr>
    </w:p>
    <w:p w:rsidR="00FF0DF7" w:rsidRDefault="00FF0DF7" w:rsidP="00FF0DF7">
      <w:pPr>
        <w:spacing w:after="0"/>
        <w:jc w:val="center"/>
        <w:rPr>
          <w:rFonts w:ascii="Arial" w:hAnsi="Arial" w:cs="Arial"/>
          <w:b/>
          <w:sz w:val="24"/>
          <w:szCs w:val="24"/>
        </w:rPr>
      </w:pPr>
      <w:r w:rsidRPr="00B0125F">
        <w:rPr>
          <w:rFonts w:ascii="Arial" w:hAnsi="Arial" w:cs="Arial"/>
          <w:b/>
          <w:sz w:val="24"/>
          <w:szCs w:val="24"/>
        </w:rPr>
        <w:lastRenderedPageBreak/>
        <w:t>LISTA DE CUADROS</w:t>
      </w:r>
    </w:p>
    <w:p w:rsidR="00FF0DF7" w:rsidRDefault="00FF0DF7" w:rsidP="00FF0DF7">
      <w:pPr>
        <w:spacing w:after="0"/>
        <w:jc w:val="center"/>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
        <w:gridCol w:w="6702"/>
        <w:gridCol w:w="560"/>
      </w:tblGrid>
      <w:tr w:rsidR="00FF0DF7" w:rsidTr="00050B13">
        <w:tc>
          <w:tcPr>
            <w:tcW w:w="1270" w:type="dxa"/>
          </w:tcPr>
          <w:p w:rsidR="00FF0DF7" w:rsidRDefault="00FF0DF7" w:rsidP="00C213CA">
            <w:pPr>
              <w:jc w:val="center"/>
              <w:rPr>
                <w:rFonts w:ascii="Arial" w:hAnsi="Arial" w:cs="Arial"/>
                <w:b/>
                <w:sz w:val="24"/>
                <w:szCs w:val="24"/>
              </w:rPr>
            </w:pPr>
            <w:r w:rsidRPr="00B0125F">
              <w:rPr>
                <w:rFonts w:ascii="Arial" w:hAnsi="Arial" w:cs="Arial"/>
                <w:b/>
                <w:sz w:val="24"/>
                <w:szCs w:val="24"/>
              </w:rPr>
              <w:t>CUAD</w:t>
            </w:r>
            <w:r w:rsidR="00C213CA">
              <w:rPr>
                <w:rFonts w:ascii="Arial" w:hAnsi="Arial" w:cs="Arial"/>
                <w:b/>
                <w:sz w:val="24"/>
                <w:szCs w:val="24"/>
              </w:rPr>
              <w:t>RO</w:t>
            </w:r>
          </w:p>
        </w:tc>
        <w:tc>
          <w:tcPr>
            <w:tcW w:w="6209" w:type="dxa"/>
          </w:tcPr>
          <w:p w:rsidR="00FF0DF7" w:rsidRDefault="00FF0DF7" w:rsidP="00050B13">
            <w:pPr>
              <w:jc w:val="center"/>
              <w:rPr>
                <w:rFonts w:ascii="Arial" w:hAnsi="Arial" w:cs="Arial"/>
                <w:b/>
                <w:sz w:val="24"/>
                <w:szCs w:val="24"/>
              </w:rPr>
            </w:pPr>
          </w:p>
        </w:tc>
        <w:tc>
          <w:tcPr>
            <w:tcW w:w="598" w:type="dxa"/>
          </w:tcPr>
          <w:p w:rsidR="00FF0DF7" w:rsidRDefault="00FF0DF7" w:rsidP="00050B13">
            <w:pPr>
              <w:jc w:val="center"/>
              <w:rPr>
                <w:rFonts w:ascii="Arial" w:hAnsi="Arial" w:cs="Arial"/>
                <w:b/>
                <w:sz w:val="24"/>
                <w:szCs w:val="24"/>
              </w:rPr>
            </w:pPr>
          </w:p>
        </w:tc>
      </w:tr>
      <w:tr w:rsidR="00FF0DF7" w:rsidTr="00050B13">
        <w:tc>
          <w:tcPr>
            <w:tcW w:w="1270" w:type="dxa"/>
          </w:tcPr>
          <w:p w:rsidR="00FF0DF7" w:rsidRDefault="00FF0DF7" w:rsidP="00050B13">
            <w:pPr>
              <w:jc w:val="center"/>
              <w:rPr>
                <w:rFonts w:ascii="Arial" w:hAnsi="Arial" w:cs="Arial"/>
                <w:b/>
                <w:sz w:val="24"/>
                <w:szCs w:val="24"/>
              </w:rPr>
            </w:pPr>
          </w:p>
        </w:tc>
        <w:tc>
          <w:tcPr>
            <w:tcW w:w="6209" w:type="dxa"/>
          </w:tcPr>
          <w:p w:rsidR="00FF0DF7" w:rsidRDefault="00FF0DF7" w:rsidP="00050B13">
            <w:pPr>
              <w:rPr>
                <w:rFonts w:ascii="Arial" w:hAnsi="Arial" w:cs="Arial"/>
                <w:b/>
                <w:sz w:val="24"/>
                <w:szCs w:val="24"/>
              </w:rPr>
            </w:pPr>
          </w:p>
        </w:tc>
        <w:tc>
          <w:tcPr>
            <w:tcW w:w="598" w:type="dxa"/>
          </w:tcPr>
          <w:p w:rsidR="00FF0DF7" w:rsidRDefault="00FF0DF7" w:rsidP="00050B13">
            <w:pPr>
              <w:jc w:val="center"/>
              <w:rPr>
                <w:rFonts w:ascii="Arial" w:hAnsi="Arial" w:cs="Arial"/>
                <w:b/>
                <w:sz w:val="24"/>
                <w:szCs w:val="24"/>
              </w:rPr>
            </w:pPr>
            <w:r w:rsidRPr="00B0125F">
              <w:rPr>
                <w:rFonts w:ascii="Arial" w:hAnsi="Arial" w:cs="Arial"/>
                <w:b/>
                <w:sz w:val="24"/>
                <w:szCs w:val="24"/>
              </w:rPr>
              <w:t>pp</w:t>
            </w:r>
            <w:r>
              <w:rPr>
                <w:rFonts w:ascii="Arial" w:hAnsi="Arial" w:cs="Arial"/>
                <w:b/>
                <w:sz w:val="24"/>
                <w:szCs w:val="24"/>
              </w:rPr>
              <w:t>.</w:t>
            </w:r>
          </w:p>
          <w:p w:rsidR="00FF0DF7" w:rsidRDefault="00FF0DF7" w:rsidP="00050B13">
            <w:pPr>
              <w:rPr>
                <w:rFonts w:ascii="Arial" w:hAnsi="Arial" w:cs="Arial"/>
                <w:b/>
                <w:sz w:val="24"/>
                <w:szCs w:val="24"/>
              </w:rPr>
            </w:pP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w:t>
            </w:r>
          </w:p>
        </w:tc>
        <w:tc>
          <w:tcPr>
            <w:tcW w:w="6209" w:type="dxa"/>
          </w:tcPr>
          <w:p w:rsidR="00FF0DF7" w:rsidRPr="00B07E0D" w:rsidRDefault="00FF0DF7" w:rsidP="00050B13">
            <w:pPr>
              <w:jc w:val="both"/>
              <w:rPr>
                <w:rFonts w:ascii="Arial" w:hAnsi="Arial" w:cs="Arial"/>
              </w:rPr>
            </w:pPr>
            <w:r w:rsidRPr="00B07E0D">
              <w:rPr>
                <w:rFonts w:ascii="Arial" w:hAnsi="Arial" w:cs="Arial"/>
              </w:rPr>
              <w:t>Personal Docente del Centro de Educación Inicial  Nacional Simoncito “San Martín II”……………………</w:t>
            </w:r>
            <w:r>
              <w:rPr>
                <w:rFonts w:ascii="Arial" w:hAnsi="Arial" w:cs="Arial"/>
              </w:rPr>
              <w:t>………………</w:t>
            </w:r>
            <w:r w:rsidR="0025295B">
              <w:rPr>
                <w:rFonts w:ascii="Arial" w:hAnsi="Arial" w:cs="Arial"/>
              </w:rPr>
              <w:t>………</w:t>
            </w:r>
            <w:r>
              <w:rPr>
                <w:rFonts w:ascii="Arial" w:hAnsi="Arial" w:cs="Arial"/>
              </w:rPr>
              <w:t>.</w:t>
            </w:r>
            <w:r w:rsidRPr="00B07E0D">
              <w:rPr>
                <w:rFonts w:ascii="Arial" w:hAnsi="Arial" w:cs="Arial"/>
              </w:rPr>
              <w:t>…..</w:t>
            </w:r>
          </w:p>
        </w:tc>
        <w:tc>
          <w:tcPr>
            <w:tcW w:w="598" w:type="dxa"/>
          </w:tcPr>
          <w:p w:rsidR="00FF0DF7" w:rsidRPr="00B07E0D"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5</w:t>
            </w:r>
            <w:r w:rsidRPr="00B07E0D">
              <w:rPr>
                <w:rFonts w:ascii="Arial" w:hAnsi="Arial" w:cs="Arial"/>
              </w:rPr>
              <w:t>2</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2</w:t>
            </w:r>
          </w:p>
        </w:tc>
        <w:tc>
          <w:tcPr>
            <w:tcW w:w="6209" w:type="dxa"/>
          </w:tcPr>
          <w:p w:rsidR="00FF0DF7" w:rsidRPr="00B07E0D" w:rsidRDefault="00FF0DF7" w:rsidP="00050B13">
            <w:pPr>
              <w:jc w:val="both"/>
              <w:rPr>
                <w:rFonts w:ascii="Arial" w:hAnsi="Arial" w:cs="Arial"/>
              </w:rPr>
            </w:pPr>
            <w:r w:rsidRPr="00B07E0D">
              <w:rPr>
                <w:rFonts w:ascii="Arial" w:hAnsi="Arial" w:cs="Arial"/>
              </w:rPr>
              <w:t>Definición Conceptual y Operacional de Variables…</w:t>
            </w:r>
            <w:r>
              <w:rPr>
                <w:rFonts w:ascii="Arial" w:hAnsi="Arial" w:cs="Arial"/>
              </w:rPr>
              <w:t>…….</w:t>
            </w:r>
            <w:r w:rsidRPr="00B07E0D">
              <w:rPr>
                <w:rFonts w:ascii="Arial" w:hAnsi="Arial" w:cs="Arial"/>
              </w:rPr>
              <w:t>...</w:t>
            </w:r>
            <w:r w:rsidR="0025295B">
              <w:rPr>
                <w:rFonts w:ascii="Arial" w:hAnsi="Arial" w:cs="Arial"/>
              </w:rPr>
              <w:t>.........</w:t>
            </w:r>
            <w:r w:rsidRPr="00B07E0D">
              <w:rPr>
                <w:rFonts w:ascii="Arial" w:hAnsi="Arial" w:cs="Arial"/>
              </w:rPr>
              <w:t xml:space="preserve">…    </w:t>
            </w:r>
          </w:p>
        </w:tc>
        <w:tc>
          <w:tcPr>
            <w:tcW w:w="598" w:type="dxa"/>
          </w:tcPr>
          <w:p w:rsidR="00FF0DF7" w:rsidRPr="00B07E0D" w:rsidRDefault="00FF0DF7" w:rsidP="00050B13">
            <w:pPr>
              <w:jc w:val="center"/>
              <w:rPr>
                <w:rFonts w:ascii="Arial" w:hAnsi="Arial" w:cs="Arial"/>
              </w:rPr>
            </w:pPr>
            <w:r>
              <w:rPr>
                <w:rFonts w:ascii="Arial" w:hAnsi="Arial" w:cs="Arial"/>
              </w:rPr>
              <w:t>5</w:t>
            </w:r>
            <w:r w:rsidRPr="00B07E0D">
              <w:rPr>
                <w:rFonts w:ascii="Arial" w:hAnsi="Arial" w:cs="Arial"/>
              </w:rPr>
              <w:t>3</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3</w:t>
            </w:r>
          </w:p>
        </w:tc>
        <w:tc>
          <w:tcPr>
            <w:tcW w:w="6209" w:type="dxa"/>
          </w:tcPr>
          <w:p w:rsidR="00FF0DF7" w:rsidRPr="00B07E0D" w:rsidRDefault="00FF0DF7" w:rsidP="00050B13">
            <w:pPr>
              <w:jc w:val="both"/>
              <w:rPr>
                <w:rFonts w:ascii="Arial" w:hAnsi="Arial" w:cs="Arial"/>
              </w:rPr>
            </w:pPr>
            <w:proofErr w:type="spellStart"/>
            <w:r w:rsidRPr="00B07E0D">
              <w:rPr>
                <w:rFonts w:ascii="Arial" w:hAnsi="Arial" w:cs="Arial"/>
              </w:rPr>
              <w:t>Operacionalización</w:t>
            </w:r>
            <w:proofErr w:type="spellEnd"/>
            <w:r w:rsidRPr="00B07E0D">
              <w:rPr>
                <w:rFonts w:ascii="Arial" w:hAnsi="Arial" w:cs="Arial"/>
              </w:rPr>
              <w:t xml:space="preserve"> de Variables………………………</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Pr="00B07E0D" w:rsidRDefault="00FF0DF7" w:rsidP="00050B13">
            <w:pPr>
              <w:jc w:val="center"/>
              <w:rPr>
                <w:rFonts w:ascii="Arial" w:hAnsi="Arial" w:cs="Arial"/>
              </w:rPr>
            </w:pPr>
            <w:r>
              <w:rPr>
                <w:rFonts w:ascii="Arial" w:hAnsi="Arial" w:cs="Arial"/>
              </w:rPr>
              <w:t>5</w:t>
            </w:r>
            <w:r w:rsidRPr="00B07E0D">
              <w:rPr>
                <w:rFonts w:ascii="Arial" w:hAnsi="Arial" w:cs="Arial"/>
              </w:rPr>
              <w:t>4</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4</w:t>
            </w:r>
          </w:p>
        </w:tc>
        <w:tc>
          <w:tcPr>
            <w:tcW w:w="6209" w:type="dxa"/>
          </w:tcPr>
          <w:p w:rsidR="00FF0DF7" w:rsidRPr="00B07E0D" w:rsidRDefault="00FF0DF7" w:rsidP="00050B13">
            <w:pPr>
              <w:jc w:val="both"/>
              <w:rPr>
                <w:rFonts w:ascii="Arial" w:hAnsi="Arial" w:cs="Arial"/>
              </w:rPr>
            </w:pPr>
            <w:r w:rsidRPr="00B07E0D">
              <w:rPr>
                <w:rFonts w:ascii="Arial" w:hAnsi="Arial" w:cs="Arial"/>
              </w:rPr>
              <w:t>Rangos para determinar la  Confiabilidad…………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Pr="00B07E0D" w:rsidRDefault="00FF0DF7" w:rsidP="00050B13">
            <w:pPr>
              <w:jc w:val="center"/>
              <w:rPr>
                <w:rFonts w:ascii="Arial" w:hAnsi="Arial" w:cs="Arial"/>
              </w:rPr>
            </w:pPr>
            <w:r>
              <w:rPr>
                <w:rFonts w:ascii="Arial" w:hAnsi="Arial" w:cs="Arial"/>
              </w:rPr>
              <w:t>57</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5</w:t>
            </w:r>
          </w:p>
        </w:tc>
        <w:tc>
          <w:tcPr>
            <w:tcW w:w="6209" w:type="dxa"/>
          </w:tcPr>
          <w:p w:rsidR="00FF0DF7" w:rsidRPr="00B07E0D" w:rsidRDefault="00FF0DF7" w:rsidP="00050B13">
            <w:pPr>
              <w:jc w:val="both"/>
              <w:rPr>
                <w:rFonts w:ascii="Arial" w:hAnsi="Arial" w:cs="Arial"/>
              </w:rPr>
            </w:pPr>
            <w:r w:rsidRPr="00B07E0D">
              <w:rPr>
                <w:rFonts w:ascii="Arial" w:hAnsi="Arial" w:cs="Arial"/>
              </w:rPr>
              <w:t>Resultados de la Confiabilidad………………………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Pr="00B07E0D" w:rsidRDefault="00FF0DF7" w:rsidP="00050B13">
            <w:pPr>
              <w:jc w:val="center"/>
              <w:rPr>
                <w:rFonts w:ascii="Arial" w:hAnsi="Arial" w:cs="Arial"/>
              </w:rPr>
            </w:pPr>
            <w:r>
              <w:rPr>
                <w:rFonts w:ascii="Arial" w:hAnsi="Arial" w:cs="Arial"/>
              </w:rPr>
              <w:t>58</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6</w:t>
            </w:r>
          </w:p>
        </w:tc>
        <w:tc>
          <w:tcPr>
            <w:tcW w:w="6209" w:type="dxa"/>
          </w:tcPr>
          <w:p w:rsidR="00FF0DF7" w:rsidRPr="00B07E0D" w:rsidRDefault="00FF0DF7" w:rsidP="00050B13">
            <w:pPr>
              <w:jc w:val="both"/>
              <w:rPr>
                <w:rFonts w:ascii="Arial" w:hAnsi="Arial" w:cs="Arial"/>
              </w:rPr>
            </w:pPr>
            <w:r w:rsidRPr="00B07E0D">
              <w:rPr>
                <w:rFonts w:ascii="Arial" w:hAnsi="Arial" w:cs="Arial"/>
              </w:rPr>
              <w:t>Valores del Coeficiente de Correlación de Pearson…</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Pr="00B07E0D" w:rsidRDefault="00FF0DF7" w:rsidP="00050B13">
            <w:pPr>
              <w:jc w:val="center"/>
              <w:rPr>
                <w:rFonts w:ascii="Arial" w:hAnsi="Arial" w:cs="Arial"/>
              </w:rPr>
            </w:pPr>
            <w:r>
              <w:rPr>
                <w:rFonts w:ascii="Arial" w:hAnsi="Arial" w:cs="Arial"/>
              </w:rPr>
              <w:t>60</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7</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w:t>
            </w:r>
            <w:r>
              <w:rPr>
                <w:rFonts w:ascii="Arial" w:hAnsi="Arial" w:cs="Arial"/>
              </w:rPr>
              <w:t>cial. Dimensión:                Criterios</w:t>
            </w:r>
            <w:r w:rsidRPr="00B07E0D">
              <w:rPr>
                <w:rFonts w:ascii="Arial" w:hAnsi="Arial" w:cs="Arial"/>
              </w:rPr>
              <w:t>. Indicador: Reciprocidad……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61</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8</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Autoridad……………………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63</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9</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w:t>
            </w:r>
            <w:r>
              <w:rPr>
                <w:rFonts w:ascii="Arial" w:hAnsi="Arial" w:cs="Arial"/>
              </w:rPr>
              <w:t>icación Gerencial. Dimensión:               Criterio</w:t>
            </w:r>
            <w:r w:rsidRPr="00B07E0D">
              <w:rPr>
                <w:rFonts w:ascii="Arial" w:hAnsi="Arial" w:cs="Arial"/>
              </w:rPr>
              <w:t>s. Indicador: Confianza…………………</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64</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10</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Consenso……………………</w:t>
            </w:r>
            <w:r>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66</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11</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Compromiso………………</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67</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12</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Indi</w:t>
            </w:r>
            <w:r>
              <w:rPr>
                <w:rFonts w:ascii="Arial" w:hAnsi="Arial" w:cs="Arial"/>
              </w:rPr>
              <w:t>cador: Claridad……………………………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69</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13</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w:t>
            </w:r>
            <w:r>
              <w:rPr>
                <w:rFonts w:ascii="Arial" w:hAnsi="Arial" w:cs="Arial"/>
              </w:rPr>
              <w:t>icador: Rapidez……………………………</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70</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14</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w:t>
            </w:r>
            <w:r>
              <w:rPr>
                <w:rFonts w:ascii="Arial" w:hAnsi="Arial" w:cs="Arial"/>
              </w:rPr>
              <w:t xml:space="preserve">nicación Gerencial. Dimensión: </w:t>
            </w:r>
            <w:r w:rsidRPr="00B07E0D">
              <w:rPr>
                <w:rFonts w:ascii="Arial" w:hAnsi="Arial" w:cs="Arial"/>
              </w:rPr>
              <w:t>C</w:t>
            </w:r>
            <w:r>
              <w:rPr>
                <w:rFonts w:ascii="Arial" w:hAnsi="Arial" w:cs="Arial"/>
              </w:rPr>
              <w:t>aracterística</w:t>
            </w:r>
            <w:r w:rsidRPr="00B07E0D">
              <w:rPr>
                <w:rFonts w:ascii="Arial" w:hAnsi="Arial" w:cs="Arial"/>
              </w:rPr>
              <w:t>s. Ind</w:t>
            </w:r>
            <w:r>
              <w:rPr>
                <w:rFonts w:ascii="Arial" w:hAnsi="Arial" w:cs="Arial"/>
              </w:rPr>
              <w:t>icador: Brevedad…………………………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72</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15</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Indica</w:t>
            </w:r>
            <w:r>
              <w:rPr>
                <w:rFonts w:ascii="Arial" w:hAnsi="Arial" w:cs="Arial"/>
              </w:rPr>
              <w:t>dor: Cordialidad…………………………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73</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16</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w:t>
            </w:r>
            <w:r w:rsidRPr="00B07E0D">
              <w:rPr>
                <w:rFonts w:ascii="Arial" w:hAnsi="Arial" w:cs="Arial"/>
              </w:rPr>
              <w:t>s. Indicador: Per</w:t>
            </w:r>
            <w:r>
              <w:rPr>
                <w:rFonts w:ascii="Arial" w:hAnsi="Arial" w:cs="Arial"/>
              </w:rPr>
              <w:t>sonalidad</w:t>
            </w:r>
            <w:r w:rsidRPr="00B07E0D">
              <w:rPr>
                <w:rFonts w:ascii="Arial" w:hAnsi="Arial" w:cs="Arial"/>
              </w:rPr>
              <w:t>……</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74</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17</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w:t>
            </w:r>
            <w:r w:rsidRPr="00B07E0D">
              <w:rPr>
                <w:rFonts w:ascii="Arial" w:hAnsi="Arial" w:cs="Arial"/>
              </w:rPr>
              <w:t>s</w:t>
            </w:r>
            <w:r>
              <w:rPr>
                <w:rFonts w:ascii="Arial" w:hAnsi="Arial" w:cs="Arial"/>
              </w:rPr>
              <w:t>. Indicador: Valores………………………….</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76</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18</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Factores. Indicador: Actitud……………………..</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77</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19</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Bases. Indicador: </w:t>
            </w:r>
            <w:r>
              <w:rPr>
                <w:rFonts w:ascii="Arial" w:hAnsi="Arial" w:cs="Arial"/>
              </w:rPr>
              <w:t>Percepción……………….</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78</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20</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Base</w:t>
            </w:r>
            <w:r w:rsidRPr="00B07E0D">
              <w:rPr>
                <w:rFonts w:ascii="Arial" w:hAnsi="Arial" w:cs="Arial"/>
              </w:rPr>
              <w:t xml:space="preserve">s. Indicador: </w:t>
            </w:r>
            <w:r>
              <w:rPr>
                <w:rFonts w:ascii="Arial" w:hAnsi="Arial" w:cs="Arial"/>
              </w:rPr>
              <w:t>Primera impresión……….</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80</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21</w:t>
            </w:r>
          </w:p>
        </w:tc>
        <w:tc>
          <w:tcPr>
            <w:tcW w:w="6209" w:type="dxa"/>
          </w:tcPr>
          <w:p w:rsidR="00FF0DF7" w:rsidRPr="00B07E0D" w:rsidRDefault="00FF0DF7" w:rsidP="00050B13">
            <w:pPr>
              <w:jc w:val="both"/>
              <w:rPr>
                <w:rFonts w:ascii="Arial" w:hAnsi="Arial" w:cs="Arial"/>
              </w:rPr>
            </w:pPr>
            <w:r w:rsidRPr="00B07E0D">
              <w:rPr>
                <w:rFonts w:ascii="Arial" w:hAnsi="Arial" w:cs="Arial"/>
              </w:rPr>
              <w:t>Variable: Relaciones Interpersona</w:t>
            </w:r>
            <w:r>
              <w:rPr>
                <w:rFonts w:ascii="Arial" w:hAnsi="Arial" w:cs="Arial"/>
              </w:rPr>
              <w:t>les. Dimensión: Base</w:t>
            </w:r>
            <w:r w:rsidRPr="00B07E0D">
              <w:rPr>
                <w:rFonts w:ascii="Arial" w:hAnsi="Arial" w:cs="Arial"/>
              </w:rPr>
              <w:t xml:space="preserve">s. </w:t>
            </w:r>
            <w:proofErr w:type="spellStart"/>
            <w:r w:rsidRPr="00B07E0D">
              <w:rPr>
                <w:rFonts w:ascii="Arial" w:hAnsi="Arial" w:cs="Arial"/>
              </w:rPr>
              <w:t>Indicador</w:t>
            </w:r>
            <w:proofErr w:type="gramStart"/>
            <w:r w:rsidRPr="00B07E0D">
              <w:rPr>
                <w:rFonts w:ascii="Arial" w:hAnsi="Arial" w:cs="Arial"/>
              </w:rPr>
              <w:t>:</w:t>
            </w:r>
            <w:r>
              <w:rPr>
                <w:rFonts w:ascii="Arial" w:hAnsi="Arial" w:cs="Arial"/>
              </w:rPr>
              <w:t>Simplificación</w:t>
            </w:r>
            <w:proofErr w:type="spellEnd"/>
            <w:proofErr w:type="gramEnd"/>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91</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22</w:t>
            </w:r>
          </w:p>
        </w:tc>
        <w:tc>
          <w:tcPr>
            <w:tcW w:w="6209" w:type="dxa"/>
          </w:tcPr>
          <w:p w:rsidR="00FF0DF7" w:rsidRPr="00B07E0D" w:rsidRDefault="00FF0DF7" w:rsidP="00050B13">
            <w:pPr>
              <w:jc w:val="both"/>
              <w:rPr>
                <w:rFonts w:ascii="Arial" w:hAnsi="Arial" w:cs="Arial"/>
              </w:rPr>
            </w:pPr>
            <w:r w:rsidRPr="00B07E0D">
              <w:rPr>
                <w:rFonts w:ascii="Arial" w:hAnsi="Arial" w:cs="Arial"/>
              </w:rPr>
              <w:t>Variable: Relaciones In</w:t>
            </w:r>
            <w:r>
              <w:rPr>
                <w:rFonts w:ascii="Arial" w:hAnsi="Arial" w:cs="Arial"/>
              </w:rPr>
              <w:t>terpersonales. Dimensión: Base</w:t>
            </w:r>
            <w:r w:rsidR="0025295B">
              <w:rPr>
                <w:rFonts w:ascii="Arial" w:hAnsi="Arial" w:cs="Arial"/>
              </w:rPr>
              <w:t>s. Indicador: Persistencia…………………….</w:t>
            </w:r>
            <w:r w:rsidRPr="00B07E0D">
              <w:rPr>
                <w:rFonts w:ascii="Arial" w:hAnsi="Arial" w:cs="Arial"/>
              </w:rPr>
              <w:t>………………..…………</w:t>
            </w:r>
            <w:r>
              <w:rPr>
                <w:rFonts w:ascii="Arial" w:hAnsi="Arial" w:cs="Arial"/>
              </w:rPr>
              <w:t>………</w:t>
            </w:r>
            <w:r w:rsidRPr="00B07E0D">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82</w:t>
            </w:r>
          </w:p>
        </w:tc>
      </w:tr>
      <w:tr w:rsidR="00FF0DF7" w:rsidRPr="00B07E0D" w:rsidTr="00050B13">
        <w:tc>
          <w:tcPr>
            <w:tcW w:w="1270" w:type="dxa"/>
          </w:tcPr>
          <w:p w:rsidR="00FF0DF7" w:rsidRPr="00B07E0D" w:rsidRDefault="00FF0DF7" w:rsidP="00050B13">
            <w:pPr>
              <w:jc w:val="center"/>
              <w:rPr>
                <w:rFonts w:ascii="Arial" w:hAnsi="Arial" w:cs="Arial"/>
              </w:rPr>
            </w:pPr>
            <w:r w:rsidRPr="00B07E0D">
              <w:rPr>
                <w:rFonts w:ascii="Arial" w:hAnsi="Arial" w:cs="Arial"/>
              </w:rPr>
              <w:t>23</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Estilos. Indicador: </w:t>
            </w:r>
            <w:proofErr w:type="gramStart"/>
            <w:r w:rsidRPr="00B07E0D">
              <w:rPr>
                <w:rFonts w:ascii="Arial" w:hAnsi="Arial" w:cs="Arial"/>
              </w:rPr>
              <w:t>Agresivo …</w:t>
            </w:r>
            <w:proofErr w:type="gramEnd"/>
            <w:r w:rsidRPr="00B07E0D">
              <w:rPr>
                <w:rFonts w:ascii="Arial" w:hAnsi="Arial" w:cs="Arial"/>
              </w:rPr>
              <w:t>……………</w:t>
            </w:r>
            <w:r>
              <w:rPr>
                <w:rFonts w:ascii="Arial" w:hAnsi="Arial" w:cs="Arial"/>
              </w:rPr>
              <w:t>…………..</w:t>
            </w:r>
            <w:r w:rsidRPr="00B07E0D">
              <w:rPr>
                <w:rFonts w:ascii="Arial" w:hAnsi="Arial" w:cs="Arial"/>
              </w:rPr>
              <w:t>…..……………</w:t>
            </w:r>
            <w:r w:rsidR="0025295B">
              <w:rPr>
                <w:rFonts w:ascii="Arial" w:hAnsi="Arial" w:cs="Arial"/>
              </w:rPr>
              <w:t>…………</w:t>
            </w:r>
          </w:p>
        </w:tc>
        <w:tc>
          <w:tcPr>
            <w:tcW w:w="598" w:type="dxa"/>
            <w:tcBorders>
              <w:left w:val="nil"/>
            </w:tcBorders>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84</w:t>
            </w:r>
          </w:p>
        </w:tc>
      </w:tr>
      <w:tr w:rsidR="00FF0DF7" w:rsidRPr="00B07E0D" w:rsidTr="00050B13">
        <w:tc>
          <w:tcPr>
            <w:tcW w:w="1270" w:type="dxa"/>
          </w:tcPr>
          <w:p w:rsidR="00FF0DF7" w:rsidRPr="00B07E0D" w:rsidRDefault="00FF0DF7" w:rsidP="00050B13">
            <w:pPr>
              <w:jc w:val="center"/>
              <w:rPr>
                <w:rFonts w:ascii="Arial" w:hAnsi="Arial" w:cs="Arial"/>
              </w:rPr>
            </w:pPr>
            <w:r>
              <w:rPr>
                <w:rFonts w:ascii="Arial" w:hAnsi="Arial" w:cs="Arial"/>
              </w:rPr>
              <w:t>24</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Estilos. Indicador: </w:t>
            </w:r>
            <w:proofErr w:type="gramStart"/>
            <w:r w:rsidRPr="00B07E0D">
              <w:rPr>
                <w:rFonts w:ascii="Arial" w:hAnsi="Arial" w:cs="Arial"/>
              </w:rPr>
              <w:t xml:space="preserve">Manipulador </w:t>
            </w:r>
            <w:r>
              <w:rPr>
                <w:rFonts w:ascii="Arial" w:hAnsi="Arial" w:cs="Arial"/>
              </w:rPr>
              <w:t>…</w:t>
            </w:r>
            <w:proofErr w:type="gramEnd"/>
            <w:r>
              <w:rPr>
                <w:rFonts w:ascii="Arial" w:hAnsi="Arial" w:cs="Arial"/>
              </w:rPr>
              <w:t>………………………………………</w:t>
            </w:r>
            <w:r w:rsidR="0025295B">
              <w:rPr>
                <w:rFonts w:ascii="Arial" w:hAnsi="Arial" w:cs="Arial"/>
              </w:rPr>
              <w:t>……….</w:t>
            </w:r>
          </w:p>
        </w:tc>
        <w:tc>
          <w:tcPr>
            <w:tcW w:w="598" w:type="dxa"/>
            <w:tcBorders>
              <w:left w:val="nil"/>
            </w:tcBorders>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85</w:t>
            </w:r>
          </w:p>
        </w:tc>
      </w:tr>
      <w:tr w:rsidR="00FF0DF7" w:rsidRPr="00B07E0D" w:rsidTr="00050B13">
        <w:tc>
          <w:tcPr>
            <w:tcW w:w="1270" w:type="dxa"/>
          </w:tcPr>
          <w:p w:rsidR="00FF0DF7" w:rsidRPr="00B07E0D" w:rsidRDefault="00FF0DF7" w:rsidP="00050B13">
            <w:pPr>
              <w:jc w:val="center"/>
              <w:rPr>
                <w:rFonts w:ascii="Arial" w:hAnsi="Arial" w:cs="Arial"/>
              </w:rPr>
            </w:pPr>
            <w:r>
              <w:rPr>
                <w:rFonts w:ascii="Arial" w:hAnsi="Arial" w:cs="Arial"/>
              </w:rPr>
              <w:t>25</w:t>
            </w:r>
          </w:p>
        </w:tc>
        <w:tc>
          <w:tcPr>
            <w:tcW w:w="6209" w:type="dxa"/>
          </w:tcPr>
          <w:p w:rsidR="00FF0DF7" w:rsidRPr="00B07E0D" w:rsidRDefault="00FF0DF7" w:rsidP="00050B13">
            <w:pPr>
              <w:jc w:val="both"/>
              <w:rPr>
                <w:rFonts w:ascii="Arial" w:hAnsi="Arial" w:cs="Arial"/>
                <w:spacing w:val="4"/>
              </w:rPr>
            </w:pPr>
            <w:r w:rsidRPr="00B07E0D">
              <w:rPr>
                <w:rFonts w:ascii="Arial" w:hAnsi="Arial" w:cs="Arial"/>
              </w:rPr>
              <w:t xml:space="preserve">Variable: Relaciones Interpersonales. Dimensión: Estilos. Indicador: </w:t>
            </w:r>
            <w:r w:rsidRPr="00B07E0D">
              <w:rPr>
                <w:rFonts w:ascii="Arial" w:hAnsi="Arial" w:cs="Arial"/>
              </w:rPr>
              <w:lastRenderedPageBreak/>
              <w:t>Pasivo</w:t>
            </w:r>
            <w:r>
              <w:rPr>
                <w:rFonts w:ascii="Arial" w:hAnsi="Arial" w:cs="Arial"/>
                <w:iCs/>
                <w:color w:val="000000"/>
              </w:rPr>
              <w:t>.....................................................................</w:t>
            </w:r>
            <w:r w:rsidR="0025295B">
              <w:rPr>
                <w:rFonts w:ascii="Arial" w:hAnsi="Arial" w:cs="Arial"/>
                <w:iCs/>
                <w:color w:val="000000"/>
              </w:rPr>
              <w:t>..........</w:t>
            </w:r>
          </w:p>
        </w:tc>
        <w:tc>
          <w:tcPr>
            <w:tcW w:w="598" w:type="dxa"/>
            <w:tcBorders>
              <w:left w:val="nil"/>
            </w:tcBorders>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lastRenderedPageBreak/>
              <w:t>87</w:t>
            </w:r>
          </w:p>
        </w:tc>
      </w:tr>
      <w:tr w:rsidR="00FF0DF7" w:rsidRPr="00B07E0D" w:rsidTr="00050B13">
        <w:tc>
          <w:tcPr>
            <w:tcW w:w="1270" w:type="dxa"/>
          </w:tcPr>
          <w:p w:rsidR="00FF0DF7" w:rsidRPr="00B07E0D" w:rsidRDefault="00FF0DF7" w:rsidP="00050B13">
            <w:pPr>
              <w:jc w:val="center"/>
              <w:rPr>
                <w:rFonts w:ascii="Arial" w:hAnsi="Arial" w:cs="Arial"/>
              </w:rPr>
            </w:pPr>
            <w:r>
              <w:rPr>
                <w:rFonts w:ascii="Arial" w:hAnsi="Arial" w:cs="Arial"/>
              </w:rPr>
              <w:lastRenderedPageBreak/>
              <w:t>26</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Estilos. Indicador: </w:t>
            </w:r>
            <w:proofErr w:type="gramStart"/>
            <w:r w:rsidRPr="00B07E0D">
              <w:rPr>
                <w:rFonts w:ascii="Arial" w:hAnsi="Arial" w:cs="Arial"/>
              </w:rPr>
              <w:t>Asertivo …</w:t>
            </w:r>
            <w:proofErr w:type="gramEnd"/>
            <w:r w:rsidRPr="00B07E0D">
              <w:rPr>
                <w:rFonts w:ascii="Arial" w:hAnsi="Arial" w:cs="Arial"/>
              </w:rPr>
              <w:t>…………………</w:t>
            </w:r>
            <w:r>
              <w:rPr>
                <w:rFonts w:ascii="Arial" w:hAnsi="Arial" w:cs="Arial"/>
              </w:rPr>
              <w:t>…………………………</w:t>
            </w:r>
            <w:r w:rsidR="0025295B">
              <w:rPr>
                <w:rFonts w:ascii="Arial" w:hAnsi="Arial" w:cs="Arial"/>
              </w:rPr>
              <w:t>………</w:t>
            </w:r>
          </w:p>
        </w:tc>
        <w:tc>
          <w:tcPr>
            <w:tcW w:w="598" w:type="dxa"/>
            <w:tcBorders>
              <w:left w:val="nil"/>
            </w:tcBorders>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88</w:t>
            </w:r>
          </w:p>
        </w:tc>
      </w:tr>
    </w:tbl>
    <w:p w:rsidR="00C213CA" w:rsidRDefault="00C213CA" w:rsidP="00FF0DF7">
      <w:pPr>
        <w:spacing w:after="0"/>
        <w:jc w:val="center"/>
        <w:rPr>
          <w:rFonts w:ascii="Arial" w:hAnsi="Arial" w:cs="Arial"/>
          <w:b/>
          <w:sz w:val="24"/>
          <w:szCs w:val="24"/>
        </w:rPr>
      </w:pPr>
    </w:p>
    <w:p w:rsidR="00FF0DF7" w:rsidRDefault="00FF0DF7" w:rsidP="00C213CA">
      <w:pPr>
        <w:spacing w:after="0"/>
        <w:jc w:val="center"/>
        <w:rPr>
          <w:rFonts w:ascii="Arial" w:hAnsi="Arial" w:cs="Arial"/>
          <w:b/>
          <w:sz w:val="24"/>
          <w:szCs w:val="24"/>
        </w:rPr>
      </w:pPr>
      <w:r w:rsidRPr="00B0125F">
        <w:rPr>
          <w:rFonts w:ascii="Arial" w:hAnsi="Arial" w:cs="Arial"/>
          <w:b/>
          <w:sz w:val="24"/>
          <w:szCs w:val="24"/>
        </w:rPr>
        <w:t xml:space="preserve">LISTA DE </w:t>
      </w:r>
      <w:r>
        <w:rPr>
          <w:rFonts w:ascii="Arial" w:hAnsi="Arial" w:cs="Arial"/>
          <w:b/>
          <w:sz w:val="24"/>
          <w:szCs w:val="24"/>
        </w:rPr>
        <w:t>GRÁFIC</w:t>
      </w:r>
      <w:r w:rsidRPr="00B0125F">
        <w:rPr>
          <w:rFonts w:ascii="Arial" w:hAnsi="Arial" w:cs="Arial"/>
          <w:b/>
          <w:sz w:val="24"/>
          <w:szCs w:val="24"/>
        </w:rPr>
        <w:t>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6857"/>
        <w:gridCol w:w="510"/>
      </w:tblGrid>
      <w:tr w:rsidR="00FF0DF7" w:rsidTr="00050B13">
        <w:tc>
          <w:tcPr>
            <w:tcW w:w="1323" w:type="dxa"/>
          </w:tcPr>
          <w:p w:rsidR="00FF0DF7" w:rsidRPr="00B07E0D" w:rsidRDefault="00FF0DF7" w:rsidP="00050B13">
            <w:pPr>
              <w:rPr>
                <w:rFonts w:ascii="Arial" w:hAnsi="Arial" w:cs="Arial"/>
                <w:b/>
              </w:rPr>
            </w:pPr>
          </w:p>
          <w:p w:rsidR="00FF0DF7" w:rsidRPr="00B07E0D" w:rsidRDefault="00FF0DF7" w:rsidP="00050B13">
            <w:pPr>
              <w:jc w:val="center"/>
              <w:rPr>
                <w:rFonts w:ascii="Arial" w:hAnsi="Arial" w:cs="Arial"/>
                <w:b/>
              </w:rPr>
            </w:pPr>
            <w:r w:rsidRPr="00B07E0D">
              <w:rPr>
                <w:rFonts w:ascii="Arial" w:hAnsi="Arial" w:cs="Arial"/>
                <w:b/>
              </w:rPr>
              <w:t>GRÁFICO</w:t>
            </w:r>
          </w:p>
        </w:tc>
        <w:tc>
          <w:tcPr>
            <w:tcW w:w="6209" w:type="dxa"/>
          </w:tcPr>
          <w:p w:rsidR="00FF0DF7" w:rsidRPr="00B07E0D" w:rsidRDefault="00FF0DF7" w:rsidP="00050B13">
            <w:pPr>
              <w:rPr>
                <w:rFonts w:ascii="Arial" w:hAnsi="Arial" w:cs="Arial"/>
                <w:b/>
              </w:rPr>
            </w:pPr>
          </w:p>
        </w:tc>
        <w:tc>
          <w:tcPr>
            <w:tcW w:w="598" w:type="dxa"/>
          </w:tcPr>
          <w:p w:rsidR="00FF0DF7" w:rsidRPr="00B07E0D" w:rsidRDefault="00FF0DF7" w:rsidP="00050B13">
            <w:pPr>
              <w:jc w:val="center"/>
              <w:rPr>
                <w:rFonts w:ascii="Arial" w:hAnsi="Arial" w:cs="Arial"/>
                <w:b/>
              </w:rPr>
            </w:pPr>
          </w:p>
        </w:tc>
      </w:tr>
      <w:tr w:rsidR="00FF0DF7" w:rsidTr="00050B13">
        <w:tc>
          <w:tcPr>
            <w:tcW w:w="1323" w:type="dxa"/>
          </w:tcPr>
          <w:p w:rsidR="00FF0DF7" w:rsidRPr="00B07E0D" w:rsidRDefault="00FF0DF7" w:rsidP="00050B13">
            <w:pPr>
              <w:jc w:val="center"/>
              <w:rPr>
                <w:rFonts w:ascii="Arial" w:hAnsi="Arial" w:cs="Arial"/>
                <w:b/>
              </w:rPr>
            </w:pPr>
          </w:p>
        </w:tc>
        <w:tc>
          <w:tcPr>
            <w:tcW w:w="6209" w:type="dxa"/>
          </w:tcPr>
          <w:p w:rsidR="00FF0DF7" w:rsidRPr="00B07E0D" w:rsidRDefault="00FF0DF7" w:rsidP="00050B13">
            <w:pPr>
              <w:jc w:val="center"/>
              <w:rPr>
                <w:rFonts w:ascii="Arial" w:hAnsi="Arial" w:cs="Arial"/>
                <w:b/>
              </w:rPr>
            </w:pPr>
          </w:p>
        </w:tc>
        <w:tc>
          <w:tcPr>
            <w:tcW w:w="598" w:type="dxa"/>
          </w:tcPr>
          <w:p w:rsidR="00FF0DF7" w:rsidRPr="00B07E0D" w:rsidRDefault="00FF0DF7" w:rsidP="00050B13">
            <w:pPr>
              <w:jc w:val="center"/>
              <w:rPr>
                <w:rFonts w:ascii="Arial" w:hAnsi="Arial" w:cs="Arial"/>
                <w:b/>
              </w:rPr>
            </w:pPr>
            <w:r w:rsidRPr="00B07E0D">
              <w:rPr>
                <w:rFonts w:ascii="Arial" w:hAnsi="Arial" w:cs="Arial"/>
                <w:b/>
              </w:rPr>
              <w:t>pp.</w:t>
            </w:r>
          </w:p>
          <w:p w:rsidR="00FF0DF7" w:rsidRPr="00B07E0D" w:rsidRDefault="00FF0DF7" w:rsidP="00050B13">
            <w:pPr>
              <w:rPr>
                <w:rFonts w:ascii="Arial" w:hAnsi="Arial" w:cs="Arial"/>
                <w:b/>
              </w:rPr>
            </w:pP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w:t>
            </w:r>
            <w:r>
              <w:rPr>
                <w:rFonts w:ascii="Arial" w:hAnsi="Arial" w:cs="Arial"/>
              </w:rPr>
              <w:t>cial. Dimensión:                Criterios</w:t>
            </w:r>
            <w:r w:rsidRPr="00B07E0D">
              <w:rPr>
                <w:rFonts w:ascii="Arial" w:hAnsi="Arial" w:cs="Arial"/>
              </w:rPr>
              <w:t>. Indicador: Reciprocidad……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Pr="00B07E0D"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62</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2</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Autoridad……………………</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63</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3</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w:t>
            </w:r>
            <w:r>
              <w:rPr>
                <w:rFonts w:ascii="Arial" w:hAnsi="Arial" w:cs="Arial"/>
              </w:rPr>
              <w:t>icación Gerencial. Dimensión:               Criterio</w:t>
            </w:r>
            <w:r w:rsidRPr="00B07E0D">
              <w:rPr>
                <w:rFonts w:ascii="Arial" w:hAnsi="Arial" w:cs="Arial"/>
              </w:rPr>
              <w:t>s. Indicador: Confianza…………………</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65</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4</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Consenso……………………</w:t>
            </w:r>
            <w:r>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66</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5</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w:t>
            </w:r>
            <w:r>
              <w:rPr>
                <w:rFonts w:ascii="Arial" w:hAnsi="Arial" w:cs="Arial"/>
              </w:rPr>
              <w:t>ncial. Dimensión:                 Criterio</w:t>
            </w:r>
            <w:r w:rsidRPr="00B07E0D">
              <w:rPr>
                <w:rFonts w:ascii="Arial" w:hAnsi="Arial" w:cs="Arial"/>
              </w:rPr>
              <w:t>s. Indicador: Compromiso………………</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68</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6</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Indi</w:t>
            </w:r>
            <w:r>
              <w:rPr>
                <w:rFonts w:ascii="Arial" w:hAnsi="Arial" w:cs="Arial"/>
              </w:rPr>
              <w:t>cador: Claridad……………………………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69</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7</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w:t>
            </w:r>
            <w:r>
              <w:rPr>
                <w:rFonts w:ascii="Arial" w:hAnsi="Arial" w:cs="Arial"/>
              </w:rPr>
              <w:t>icador: Rapidez……………………………</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71</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8</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w:t>
            </w:r>
            <w:r>
              <w:rPr>
                <w:rFonts w:ascii="Arial" w:hAnsi="Arial" w:cs="Arial"/>
              </w:rPr>
              <w:t xml:space="preserve">nicación Gerencial. Dimensión: </w:t>
            </w:r>
            <w:r w:rsidRPr="00B07E0D">
              <w:rPr>
                <w:rFonts w:ascii="Arial" w:hAnsi="Arial" w:cs="Arial"/>
              </w:rPr>
              <w:t>C</w:t>
            </w:r>
            <w:r>
              <w:rPr>
                <w:rFonts w:ascii="Arial" w:hAnsi="Arial" w:cs="Arial"/>
              </w:rPr>
              <w:t>aracterística</w:t>
            </w:r>
            <w:r w:rsidRPr="00B07E0D">
              <w:rPr>
                <w:rFonts w:ascii="Arial" w:hAnsi="Arial" w:cs="Arial"/>
              </w:rPr>
              <w:t>s. Ind</w:t>
            </w:r>
            <w:r>
              <w:rPr>
                <w:rFonts w:ascii="Arial" w:hAnsi="Arial" w:cs="Arial"/>
              </w:rPr>
              <w:t>icador: Brevedad…………………………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72</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9</w:t>
            </w:r>
          </w:p>
        </w:tc>
        <w:tc>
          <w:tcPr>
            <w:tcW w:w="6209" w:type="dxa"/>
          </w:tcPr>
          <w:p w:rsidR="00FF0DF7" w:rsidRPr="00B07E0D" w:rsidRDefault="00FF0DF7" w:rsidP="00050B13">
            <w:pPr>
              <w:jc w:val="both"/>
              <w:rPr>
                <w:rFonts w:ascii="Arial" w:hAnsi="Arial" w:cs="Arial"/>
              </w:rPr>
            </w:pPr>
            <w:r w:rsidRPr="00B07E0D">
              <w:rPr>
                <w:rFonts w:ascii="Arial" w:hAnsi="Arial" w:cs="Arial"/>
              </w:rPr>
              <w:t>Variable: Comunicación Gerencial. Dimensión: C</w:t>
            </w:r>
            <w:r>
              <w:rPr>
                <w:rFonts w:ascii="Arial" w:hAnsi="Arial" w:cs="Arial"/>
              </w:rPr>
              <w:t>aracterística</w:t>
            </w:r>
            <w:r w:rsidRPr="00B07E0D">
              <w:rPr>
                <w:rFonts w:ascii="Arial" w:hAnsi="Arial" w:cs="Arial"/>
              </w:rPr>
              <w:t>s. Indica</w:t>
            </w:r>
            <w:r>
              <w:rPr>
                <w:rFonts w:ascii="Arial" w:hAnsi="Arial" w:cs="Arial"/>
              </w:rPr>
              <w:t>dor: Cordialidad…………………………</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73</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10</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w:t>
            </w:r>
            <w:r w:rsidRPr="00B07E0D">
              <w:rPr>
                <w:rFonts w:ascii="Arial" w:hAnsi="Arial" w:cs="Arial"/>
              </w:rPr>
              <w:t>s. Indicador: Per</w:t>
            </w:r>
            <w:r>
              <w:rPr>
                <w:rFonts w:ascii="Arial" w:hAnsi="Arial" w:cs="Arial"/>
              </w:rPr>
              <w:t>sonalidad</w:t>
            </w:r>
            <w:r w:rsidRPr="00B07E0D">
              <w:rPr>
                <w:rFonts w:ascii="Arial" w:hAnsi="Arial" w:cs="Arial"/>
              </w:rPr>
              <w:t>……</w:t>
            </w:r>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75</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11</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w:t>
            </w:r>
            <w:r w:rsidRPr="00B07E0D">
              <w:rPr>
                <w:rFonts w:ascii="Arial" w:hAnsi="Arial" w:cs="Arial"/>
              </w:rPr>
              <w:t>s</w:t>
            </w:r>
            <w:r>
              <w:rPr>
                <w:rFonts w:ascii="Arial" w:hAnsi="Arial" w:cs="Arial"/>
              </w:rPr>
              <w:t>. Indicador: Valores………………………….</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76</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12</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Factores. Indicador: Actitud……………………..</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77</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13</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Bases. Indicador: </w:t>
            </w:r>
            <w:r>
              <w:rPr>
                <w:rFonts w:ascii="Arial" w:hAnsi="Arial" w:cs="Arial"/>
              </w:rPr>
              <w:t>Percepción……………….</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79</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14</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Pr>
                <w:rFonts w:ascii="Arial" w:hAnsi="Arial" w:cs="Arial"/>
              </w:rPr>
              <w:t>Base</w:t>
            </w:r>
            <w:r w:rsidRPr="00B07E0D">
              <w:rPr>
                <w:rFonts w:ascii="Arial" w:hAnsi="Arial" w:cs="Arial"/>
              </w:rPr>
              <w:t xml:space="preserve">s. Indicador: </w:t>
            </w:r>
            <w:r>
              <w:rPr>
                <w:rFonts w:ascii="Arial" w:hAnsi="Arial" w:cs="Arial"/>
              </w:rPr>
              <w:t>Primera impresión……….</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80</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15</w:t>
            </w:r>
          </w:p>
        </w:tc>
        <w:tc>
          <w:tcPr>
            <w:tcW w:w="6209" w:type="dxa"/>
          </w:tcPr>
          <w:p w:rsidR="00FF0DF7" w:rsidRPr="00B07E0D" w:rsidRDefault="00FF0DF7" w:rsidP="00050B13">
            <w:pPr>
              <w:jc w:val="both"/>
              <w:rPr>
                <w:rFonts w:ascii="Arial" w:hAnsi="Arial" w:cs="Arial"/>
              </w:rPr>
            </w:pPr>
            <w:r w:rsidRPr="00B07E0D">
              <w:rPr>
                <w:rFonts w:ascii="Arial" w:hAnsi="Arial" w:cs="Arial"/>
              </w:rPr>
              <w:t>Variable: Relaciones Interpersona</w:t>
            </w:r>
            <w:r>
              <w:rPr>
                <w:rFonts w:ascii="Arial" w:hAnsi="Arial" w:cs="Arial"/>
              </w:rPr>
              <w:t>les. Dimensión: Base</w:t>
            </w:r>
            <w:r w:rsidRPr="00B07E0D">
              <w:rPr>
                <w:rFonts w:ascii="Arial" w:hAnsi="Arial" w:cs="Arial"/>
              </w:rPr>
              <w:t xml:space="preserve">s. </w:t>
            </w:r>
            <w:proofErr w:type="spellStart"/>
            <w:r w:rsidRPr="00B07E0D">
              <w:rPr>
                <w:rFonts w:ascii="Arial" w:hAnsi="Arial" w:cs="Arial"/>
              </w:rPr>
              <w:t>Indicador</w:t>
            </w:r>
            <w:proofErr w:type="gramStart"/>
            <w:r w:rsidRPr="00B07E0D">
              <w:rPr>
                <w:rFonts w:ascii="Arial" w:hAnsi="Arial" w:cs="Arial"/>
              </w:rPr>
              <w:t>:</w:t>
            </w:r>
            <w:r>
              <w:rPr>
                <w:rFonts w:ascii="Arial" w:hAnsi="Arial" w:cs="Arial"/>
              </w:rPr>
              <w:t>Simplificación</w:t>
            </w:r>
            <w:proofErr w:type="spellEnd"/>
            <w:proofErr w:type="gramEnd"/>
            <w:r>
              <w:rPr>
                <w:rFonts w:ascii="Arial" w:hAnsi="Arial" w:cs="Arial"/>
              </w:rPr>
              <w:t>…………………..</w:t>
            </w:r>
            <w:r w:rsidRPr="00B07E0D">
              <w:rPr>
                <w:rFonts w:ascii="Arial" w:hAnsi="Arial" w:cs="Arial"/>
              </w:rPr>
              <w:t>……………..………</w:t>
            </w:r>
            <w:r w:rsidR="0025295B">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81</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16</w:t>
            </w:r>
          </w:p>
        </w:tc>
        <w:tc>
          <w:tcPr>
            <w:tcW w:w="6209" w:type="dxa"/>
          </w:tcPr>
          <w:p w:rsidR="00FF0DF7" w:rsidRPr="00B07E0D" w:rsidRDefault="00FF0DF7" w:rsidP="00050B13">
            <w:pPr>
              <w:jc w:val="both"/>
              <w:rPr>
                <w:rFonts w:ascii="Arial" w:hAnsi="Arial" w:cs="Arial"/>
              </w:rPr>
            </w:pPr>
            <w:r w:rsidRPr="00B07E0D">
              <w:rPr>
                <w:rFonts w:ascii="Arial" w:hAnsi="Arial" w:cs="Arial"/>
              </w:rPr>
              <w:t>Variable: Relaciones In</w:t>
            </w:r>
            <w:r>
              <w:rPr>
                <w:rFonts w:ascii="Arial" w:hAnsi="Arial" w:cs="Arial"/>
              </w:rPr>
              <w:t>terpersonales. Dimensión: Base</w:t>
            </w:r>
            <w:r w:rsidR="0025295B">
              <w:rPr>
                <w:rFonts w:ascii="Arial" w:hAnsi="Arial" w:cs="Arial"/>
              </w:rPr>
              <w:t>s. Indicador: Persistencia……………………..</w:t>
            </w:r>
            <w:r w:rsidRPr="00B07E0D">
              <w:rPr>
                <w:rFonts w:ascii="Arial" w:hAnsi="Arial" w:cs="Arial"/>
              </w:rPr>
              <w:t>………………..…………</w:t>
            </w:r>
            <w:r>
              <w:rPr>
                <w:rFonts w:ascii="Arial" w:hAnsi="Arial" w:cs="Arial"/>
              </w:rPr>
              <w:t>………</w:t>
            </w:r>
            <w:r w:rsidRPr="00B07E0D">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83</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17</w:t>
            </w:r>
          </w:p>
        </w:tc>
        <w:tc>
          <w:tcPr>
            <w:tcW w:w="6209" w:type="dxa"/>
          </w:tcPr>
          <w:p w:rsidR="00FF0DF7" w:rsidRPr="00B07E0D" w:rsidRDefault="00FF0DF7" w:rsidP="00050B13">
            <w:pPr>
              <w:jc w:val="both"/>
              <w:rPr>
                <w:rFonts w:ascii="Arial" w:hAnsi="Arial" w:cs="Arial"/>
              </w:rPr>
            </w:pPr>
            <w:r w:rsidRPr="00B07E0D">
              <w:rPr>
                <w:rFonts w:ascii="Arial" w:hAnsi="Arial" w:cs="Arial"/>
              </w:rPr>
              <w:t>Variable: Relaciones Interpersonales. Dimensión: Estilos. Indicador</w:t>
            </w:r>
            <w:r w:rsidR="0025295B">
              <w:rPr>
                <w:rFonts w:ascii="Arial" w:hAnsi="Arial" w:cs="Arial"/>
              </w:rPr>
              <w:t xml:space="preserve">: </w:t>
            </w:r>
            <w:r w:rsidR="00C213CA">
              <w:rPr>
                <w:rFonts w:ascii="Arial" w:hAnsi="Arial" w:cs="Arial"/>
              </w:rPr>
              <w:t>Agresividad</w:t>
            </w:r>
            <w:r w:rsidR="0025295B">
              <w:rPr>
                <w:rFonts w:ascii="Arial" w:hAnsi="Arial" w:cs="Arial"/>
              </w:rPr>
              <w:t>……………</w:t>
            </w:r>
            <w:r w:rsidRPr="00B07E0D">
              <w:rPr>
                <w:rFonts w:ascii="Arial" w:hAnsi="Arial" w:cs="Arial"/>
              </w:rPr>
              <w:t>……………</w:t>
            </w:r>
            <w:r>
              <w:rPr>
                <w:rFonts w:ascii="Arial" w:hAnsi="Arial" w:cs="Arial"/>
              </w:rPr>
              <w:t>…………..</w:t>
            </w:r>
            <w:r w:rsidRPr="00B07E0D">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84</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18</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w:t>
            </w:r>
            <w:r w:rsidR="0025295B">
              <w:rPr>
                <w:rFonts w:ascii="Arial" w:hAnsi="Arial" w:cs="Arial"/>
              </w:rPr>
              <w:t>Estilos. Indicador: Manipulador…………….</w:t>
            </w:r>
            <w:r>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86</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19</w:t>
            </w:r>
          </w:p>
        </w:tc>
        <w:tc>
          <w:tcPr>
            <w:tcW w:w="6209" w:type="dxa"/>
          </w:tcPr>
          <w:p w:rsidR="00FF0DF7" w:rsidRPr="00B07E0D" w:rsidRDefault="00FF0DF7" w:rsidP="00050B13">
            <w:pPr>
              <w:jc w:val="both"/>
              <w:rPr>
                <w:rFonts w:ascii="Arial" w:hAnsi="Arial" w:cs="Arial"/>
                <w:spacing w:val="4"/>
              </w:rPr>
            </w:pPr>
            <w:r w:rsidRPr="00B07E0D">
              <w:rPr>
                <w:rFonts w:ascii="Arial" w:hAnsi="Arial" w:cs="Arial"/>
              </w:rPr>
              <w:t>Variable: Relaciones Interpersonales. Dimensión: Estilos. Indicador: Pasivo</w:t>
            </w:r>
            <w:r>
              <w:rPr>
                <w:rFonts w:ascii="Arial" w:hAnsi="Arial" w:cs="Arial"/>
                <w:iCs/>
                <w:color w:val="000000"/>
              </w:rPr>
              <w:t>............................</w:t>
            </w:r>
            <w:r w:rsidR="00140F55">
              <w:rPr>
                <w:rFonts w:ascii="Arial" w:hAnsi="Arial" w:cs="Arial"/>
                <w:iCs/>
                <w:color w:val="000000"/>
              </w:rPr>
              <w:t>..........</w:t>
            </w:r>
            <w:r>
              <w:rPr>
                <w:rFonts w:ascii="Arial" w:hAnsi="Arial" w:cs="Arial"/>
                <w:iCs/>
                <w:color w:val="000000"/>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87</w:t>
            </w:r>
          </w:p>
        </w:tc>
      </w:tr>
      <w:tr w:rsidR="00FF0DF7" w:rsidTr="00050B13">
        <w:tc>
          <w:tcPr>
            <w:tcW w:w="1323" w:type="dxa"/>
          </w:tcPr>
          <w:p w:rsidR="00FF0DF7" w:rsidRPr="00B07E0D" w:rsidRDefault="00FF0DF7" w:rsidP="00050B13">
            <w:pPr>
              <w:jc w:val="center"/>
              <w:rPr>
                <w:rFonts w:ascii="Arial" w:hAnsi="Arial" w:cs="Arial"/>
              </w:rPr>
            </w:pPr>
            <w:r w:rsidRPr="00B07E0D">
              <w:rPr>
                <w:rFonts w:ascii="Arial" w:hAnsi="Arial" w:cs="Arial"/>
              </w:rPr>
              <w:t>20</w:t>
            </w:r>
          </w:p>
        </w:tc>
        <w:tc>
          <w:tcPr>
            <w:tcW w:w="6209" w:type="dxa"/>
          </w:tcPr>
          <w:p w:rsidR="00FF0DF7" w:rsidRPr="00B07E0D" w:rsidRDefault="00FF0DF7" w:rsidP="00050B13">
            <w:pPr>
              <w:jc w:val="both"/>
              <w:rPr>
                <w:rFonts w:ascii="Arial" w:hAnsi="Arial" w:cs="Arial"/>
              </w:rPr>
            </w:pPr>
            <w:r w:rsidRPr="00B07E0D">
              <w:rPr>
                <w:rFonts w:ascii="Arial" w:hAnsi="Arial" w:cs="Arial"/>
              </w:rPr>
              <w:t xml:space="preserve">Variable: Relaciones Interpersonales. Dimensión: Estilos. Indicador: </w:t>
            </w:r>
            <w:r w:rsidR="00022DCC" w:rsidRPr="00B07E0D">
              <w:rPr>
                <w:rFonts w:ascii="Arial" w:hAnsi="Arial" w:cs="Arial"/>
              </w:rPr>
              <w:t>Asertivo…</w:t>
            </w:r>
            <w:r w:rsidRPr="00B07E0D">
              <w:rPr>
                <w:rFonts w:ascii="Arial" w:hAnsi="Arial" w:cs="Arial"/>
              </w:rPr>
              <w:t>…………………</w:t>
            </w:r>
            <w:r>
              <w:rPr>
                <w:rFonts w:ascii="Arial" w:hAnsi="Arial" w:cs="Arial"/>
              </w:rPr>
              <w:t>…………………………</w:t>
            </w:r>
            <w:r w:rsidR="00140F55">
              <w:rPr>
                <w:rFonts w:ascii="Arial" w:hAnsi="Arial" w:cs="Arial"/>
              </w:rPr>
              <w:t>……….</w:t>
            </w:r>
          </w:p>
        </w:tc>
        <w:tc>
          <w:tcPr>
            <w:tcW w:w="598" w:type="dxa"/>
          </w:tcPr>
          <w:p w:rsidR="00FF0DF7" w:rsidRDefault="00FF0DF7" w:rsidP="00050B13">
            <w:pPr>
              <w:jc w:val="center"/>
              <w:rPr>
                <w:rFonts w:ascii="Arial" w:hAnsi="Arial" w:cs="Arial"/>
              </w:rPr>
            </w:pPr>
          </w:p>
          <w:p w:rsidR="00FF0DF7" w:rsidRPr="00B07E0D" w:rsidRDefault="00FF0DF7" w:rsidP="00050B13">
            <w:pPr>
              <w:jc w:val="center"/>
              <w:rPr>
                <w:rFonts w:ascii="Arial" w:hAnsi="Arial" w:cs="Arial"/>
              </w:rPr>
            </w:pPr>
            <w:r>
              <w:rPr>
                <w:rFonts w:ascii="Arial" w:hAnsi="Arial" w:cs="Arial"/>
              </w:rPr>
              <w:t>88</w:t>
            </w:r>
          </w:p>
        </w:tc>
      </w:tr>
    </w:tbl>
    <w:p w:rsidR="00C213CA" w:rsidRDefault="00C213CA">
      <w:pPr>
        <w:rPr>
          <w:rFonts w:ascii="Arial" w:hAnsi="Arial" w:cs="Arial"/>
          <w:sz w:val="24"/>
          <w:szCs w:val="24"/>
        </w:rPr>
      </w:pPr>
    </w:p>
    <w:p w:rsidR="00FF0DF7" w:rsidRPr="00B777A3" w:rsidRDefault="00FF0DF7" w:rsidP="00FF0DF7">
      <w:pPr>
        <w:spacing w:after="0"/>
        <w:jc w:val="center"/>
        <w:rPr>
          <w:rFonts w:ascii="Arial" w:hAnsi="Arial" w:cs="Arial"/>
          <w:b/>
          <w:sz w:val="24"/>
          <w:szCs w:val="24"/>
        </w:rPr>
      </w:pPr>
      <w:r w:rsidRPr="00B777A3">
        <w:rPr>
          <w:rFonts w:ascii="Arial" w:hAnsi="Arial" w:cs="Arial"/>
          <w:sz w:val="24"/>
          <w:szCs w:val="24"/>
        </w:rPr>
        <w:lastRenderedPageBreak/>
        <w:t>REPÚBLICA BOLIVARIANA DE VENEZUELA</w:t>
      </w:r>
    </w:p>
    <w:p w:rsidR="00FF0DF7" w:rsidRPr="00B777A3" w:rsidRDefault="00FF0DF7" w:rsidP="00FF0DF7">
      <w:pPr>
        <w:spacing w:after="0"/>
        <w:jc w:val="center"/>
        <w:rPr>
          <w:rFonts w:ascii="Arial" w:hAnsi="Arial" w:cs="Arial"/>
          <w:b/>
          <w:sz w:val="24"/>
          <w:szCs w:val="24"/>
        </w:rPr>
      </w:pPr>
      <w:r w:rsidRPr="00B777A3">
        <w:rPr>
          <w:rFonts w:ascii="Arial" w:hAnsi="Arial" w:cs="Arial"/>
          <w:sz w:val="24"/>
          <w:szCs w:val="24"/>
        </w:rPr>
        <w:t>UNIVERSIDAD PEDAGÓGICA EXPERIMENTAL LIBERTADOR</w:t>
      </w:r>
    </w:p>
    <w:p w:rsidR="00FF0DF7" w:rsidRPr="00B777A3" w:rsidRDefault="00FF0DF7" w:rsidP="00FF0DF7">
      <w:pPr>
        <w:spacing w:after="0"/>
        <w:jc w:val="center"/>
        <w:rPr>
          <w:rFonts w:ascii="Arial" w:hAnsi="Arial" w:cs="Arial"/>
          <w:sz w:val="24"/>
          <w:szCs w:val="24"/>
        </w:rPr>
      </w:pPr>
      <w:r w:rsidRPr="00B777A3">
        <w:rPr>
          <w:rFonts w:ascii="Arial" w:hAnsi="Arial" w:cs="Arial"/>
          <w:sz w:val="24"/>
          <w:szCs w:val="24"/>
        </w:rPr>
        <w:t>INSTITUTO DE MEJORAMIENTO PROFESIONAL DEL MAGISTERIO</w:t>
      </w:r>
    </w:p>
    <w:p w:rsidR="00FF0DF7" w:rsidRDefault="00FF0DF7" w:rsidP="00FF0DF7">
      <w:pPr>
        <w:spacing w:after="0"/>
        <w:jc w:val="center"/>
        <w:rPr>
          <w:rFonts w:ascii="Arial" w:hAnsi="Arial" w:cs="Arial"/>
          <w:sz w:val="24"/>
          <w:szCs w:val="24"/>
        </w:rPr>
      </w:pPr>
      <w:r w:rsidRPr="00B777A3">
        <w:rPr>
          <w:rFonts w:ascii="Arial" w:hAnsi="Arial" w:cs="Arial"/>
          <w:sz w:val="24"/>
          <w:szCs w:val="24"/>
        </w:rPr>
        <w:t>MAESTRÍA EN  EDUCACIÓN, MENCIÓN: GERENCIA EDUCACIONAL</w:t>
      </w:r>
    </w:p>
    <w:p w:rsidR="00FF0DF7" w:rsidRDefault="00FF0DF7" w:rsidP="00FF0DF7">
      <w:pPr>
        <w:spacing w:after="0"/>
        <w:jc w:val="center"/>
        <w:rPr>
          <w:rFonts w:ascii="Arial" w:hAnsi="Arial" w:cs="Arial"/>
          <w:sz w:val="24"/>
          <w:szCs w:val="24"/>
        </w:rPr>
      </w:pPr>
    </w:p>
    <w:p w:rsidR="00FF0DF7" w:rsidRDefault="00FF0DF7" w:rsidP="00FF0DF7">
      <w:pPr>
        <w:spacing w:after="0"/>
        <w:jc w:val="both"/>
        <w:rPr>
          <w:rFonts w:ascii="Arial" w:hAnsi="Arial" w:cs="Arial"/>
          <w:sz w:val="24"/>
          <w:szCs w:val="24"/>
        </w:rPr>
      </w:pPr>
      <w:r w:rsidRPr="008532C1">
        <w:rPr>
          <w:rFonts w:ascii="Arial" w:hAnsi="Arial" w:cs="Arial"/>
          <w:b/>
          <w:sz w:val="24"/>
          <w:szCs w:val="24"/>
        </w:rPr>
        <w:t>IN</w:t>
      </w:r>
      <w:r>
        <w:rPr>
          <w:rFonts w:ascii="Arial" w:hAnsi="Arial" w:cs="Arial"/>
          <w:b/>
          <w:sz w:val="24"/>
          <w:szCs w:val="24"/>
        </w:rPr>
        <w:t>CIDE</w:t>
      </w:r>
      <w:r w:rsidRPr="008532C1">
        <w:rPr>
          <w:rFonts w:ascii="Arial" w:hAnsi="Arial" w:cs="Arial"/>
          <w:b/>
          <w:sz w:val="24"/>
          <w:szCs w:val="24"/>
        </w:rPr>
        <w:t>NCIA DE</w:t>
      </w:r>
      <w:r>
        <w:rPr>
          <w:rFonts w:ascii="Arial" w:hAnsi="Arial" w:cs="Arial"/>
          <w:b/>
          <w:sz w:val="24"/>
          <w:szCs w:val="24"/>
        </w:rPr>
        <w:t xml:space="preserve"> LA COMUNICACIÓN GERENCIAL DEL PERSONAL DIRECTIVO EN LAS RELACIONES INTERPERSONALES CON EL DO</w:t>
      </w:r>
      <w:r w:rsidRPr="008532C1">
        <w:rPr>
          <w:rFonts w:ascii="Arial" w:hAnsi="Arial" w:cs="Arial"/>
          <w:b/>
          <w:sz w:val="24"/>
          <w:szCs w:val="24"/>
        </w:rPr>
        <w:t xml:space="preserve">CENTE </w:t>
      </w:r>
      <w:r>
        <w:rPr>
          <w:rFonts w:ascii="Arial" w:hAnsi="Arial" w:cs="Arial"/>
          <w:b/>
          <w:sz w:val="24"/>
          <w:szCs w:val="24"/>
        </w:rPr>
        <w:t>QUE LABORA EN EL CENTRO DE EDUCACIÓN INICIAL NACIONAL SIMONCITO“SAN MARTÍN II</w:t>
      </w:r>
      <w:r w:rsidRPr="00055805">
        <w:rPr>
          <w:rFonts w:ascii="Arial" w:hAnsi="Arial" w:cs="Arial"/>
          <w:b/>
          <w:sz w:val="24"/>
          <w:szCs w:val="24"/>
        </w:rPr>
        <w:t xml:space="preserve">”, UBICADO EN </w:t>
      </w:r>
      <w:r>
        <w:rPr>
          <w:rFonts w:ascii="Arial" w:hAnsi="Arial" w:cs="Arial"/>
          <w:b/>
          <w:sz w:val="24"/>
          <w:szCs w:val="24"/>
        </w:rPr>
        <w:t>CARACAS, DISTRITO CAPITAL</w:t>
      </w:r>
    </w:p>
    <w:p w:rsidR="00FF0DF7" w:rsidRDefault="00FF0DF7" w:rsidP="00FF0DF7">
      <w:pPr>
        <w:pStyle w:val="Normal1"/>
        <w:spacing w:after="0"/>
        <w:ind w:left="0"/>
        <w:contextualSpacing w:val="0"/>
        <w:jc w:val="both"/>
        <w:rPr>
          <w:rFonts w:ascii="Arial" w:eastAsia="Arial" w:hAnsi="Arial" w:cs="Arial"/>
          <w:sz w:val="18"/>
          <w:szCs w:val="18"/>
        </w:rPr>
      </w:pPr>
      <w:r w:rsidRPr="002454C6">
        <w:rPr>
          <w:rFonts w:ascii="Arial" w:eastAsia="Arial" w:hAnsi="Arial" w:cs="Arial"/>
          <w:sz w:val="18"/>
          <w:szCs w:val="18"/>
        </w:rPr>
        <w:t>Trabajo de Grado para optar al Grado de Magister en Educación, Mención Gerencia Educacional</w:t>
      </w:r>
    </w:p>
    <w:p w:rsidR="00FF0DF7" w:rsidRPr="002454C6" w:rsidRDefault="00FF0DF7" w:rsidP="00FF0DF7">
      <w:pPr>
        <w:pStyle w:val="Normal1"/>
        <w:spacing w:after="0"/>
        <w:ind w:left="0"/>
        <w:contextualSpacing w:val="0"/>
        <w:jc w:val="both"/>
        <w:rPr>
          <w:rFonts w:ascii="Arial" w:hAnsi="Arial" w:cs="Arial"/>
          <w:sz w:val="18"/>
          <w:szCs w:val="18"/>
        </w:rPr>
      </w:pPr>
    </w:p>
    <w:p w:rsidR="00FF0DF7" w:rsidRPr="009E4D63" w:rsidRDefault="00FF0DF7" w:rsidP="00FF0DF7">
      <w:pPr>
        <w:tabs>
          <w:tab w:val="right" w:pos="8222"/>
        </w:tabs>
        <w:spacing w:after="0" w:line="240" w:lineRule="auto"/>
        <w:jc w:val="both"/>
        <w:rPr>
          <w:rFonts w:ascii="Arial" w:hAnsi="Arial" w:cs="Arial"/>
          <w:b/>
          <w:sz w:val="24"/>
          <w:szCs w:val="24"/>
          <w:lang w:val="es-ES"/>
        </w:rPr>
      </w:pPr>
      <w:r>
        <w:rPr>
          <w:rFonts w:ascii="Arial" w:hAnsi="Arial" w:cs="Arial"/>
          <w:sz w:val="24"/>
          <w:szCs w:val="24"/>
          <w:lang w:val="es-ES"/>
        </w:rPr>
        <w:t>Autora</w:t>
      </w:r>
      <w:r w:rsidRPr="00EC1669">
        <w:rPr>
          <w:rFonts w:ascii="Arial" w:hAnsi="Arial" w:cs="Arial"/>
          <w:sz w:val="24"/>
          <w:szCs w:val="24"/>
          <w:lang w:val="es-ES"/>
        </w:rPr>
        <w:t xml:space="preserve">: </w:t>
      </w:r>
      <w:proofErr w:type="spellStart"/>
      <w:r>
        <w:rPr>
          <w:rFonts w:ascii="Arial" w:hAnsi="Arial" w:cs="Arial"/>
          <w:b/>
          <w:sz w:val="24"/>
          <w:szCs w:val="24"/>
          <w:lang w:val="es-ES"/>
        </w:rPr>
        <w:t>AmarilisGutiérrez</w:t>
      </w:r>
      <w:proofErr w:type="spellEnd"/>
    </w:p>
    <w:p w:rsidR="00FF0DF7" w:rsidRDefault="00FF0DF7" w:rsidP="00FF0DF7">
      <w:pPr>
        <w:tabs>
          <w:tab w:val="right" w:pos="8222"/>
        </w:tabs>
        <w:spacing w:after="0" w:line="240" w:lineRule="auto"/>
        <w:rPr>
          <w:rFonts w:ascii="Arial" w:hAnsi="Arial" w:cs="Arial"/>
          <w:b/>
          <w:sz w:val="24"/>
          <w:szCs w:val="24"/>
          <w:lang w:val="es-ES"/>
        </w:rPr>
      </w:pPr>
      <w:r w:rsidRPr="00EC1669">
        <w:rPr>
          <w:rFonts w:ascii="Arial" w:hAnsi="Arial" w:cs="Arial"/>
          <w:sz w:val="24"/>
          <w:szCs w:val="24"/>
          <w:lang w:val="es-ES"/>
        </w:rPr>
        <w:t xml:space="preserve">Tutor: </w:t>
      </w:r>
      <w:r>
        <w:rPr>
          <w:rFonts w:ascii="Arial" w:hAnsi="Arial" w:cs="Arial"/>
          <w:b/>
          <w:sz w:val="24"/>
          <w:szCs w:val="24"/>
          <w:lang w:val="es-ES"/>
        </w:rPr>
        <w:t>Luis Manuel  Pacheco</w:t>
      </w:r>
    </w:p>
    <w:p w:rsidR="00FF0DF7" w:rsidRDefault="00FF0DF7" w:rsidP="00FF0DF7">
      <w:pPr>
        <w:tabs>
          <w:tab w:val="right" w:pos="8222"/>
        </w:tabs>
        <w:spacing w:after="0" w:line="240" w:lineRule="auto"/>
        <w:rPr>
          <w:rFonts w:ascii="Arial" w:hAnsi="Arial" w:cs="Arial"/>
          <w:b/>
          <w:sz w:val="24"/>
          <w:szCs w:val="24"/>
          <w:lang w:val="es-ES"/>
        </w:rPr>
      </w:pPr>
      <w:r>
        <w:rPr>
          <w:rFonts w:ascii="Arial" w:hAnsi="Arial" w:cs="Arial"/>
          <w:sz w:val="24"/>
          <w:szCs w:val="24"/>
          <w:lang w:val="es-ES"/>
        </w:rPr>
        <w:t>F</w:t>
      </w:r>
      <w:r w:rsidRPr="00EC1669">
        <w:rPr>
          <w:rFonts w:ascii="Arial" w:hAnsi="Arial" w:cs="Arial"/>
          <w:sz w:val="24"/>
          <w:szCs w:val="24"/>
          <w:lang w:val="es-ES"/>
        </w:rPr>
        <w:t xml:space="preserve">echa: </w:t>
      </w:r>
      <w:proofErr w:type="spellStart"/>
      <w:r w:rsidR="00D52D31">
        <w:rPr>
          <w:rFonts w:ascii="Arial" w:hAnsi="Arial" w:cs="Arial"/>
          <w:b/>
          <w:sz w:val="24"/>
          <w:szCs w:val="24"/>
          <w:lang w:val="es-ES"/>
        </w:rPr>
        <w:t>Abril</w:t>
      </w:r>
      <w:r w:rsidRPr="00EC1669">
        <w:rPr>
          <w:rFonts w:ascii="Arial" w:hAnsi="Arial" w:cs="Arial"/>
          <w:b/>
          <w:sz w:val="24"/>
          <w:szCs w:val="24"/>
          <w:lang w:val="es-ES"/>
        </w:rPr>
        <w:t>de</w:t>
      </w:r>
      <w:proofErr w:type="spellEnd"/>
      <w:r w:rsidRPr="00EC1669">
        <w:rPr>
          <w:rFonts w:ascii="Arial" w:hAnsi="Arial" w:cs="Arial"/>
          <w:b/>
          <w:sz w:val="24"/>
          <w:szCs w:val="24"/>
          <w:lang w:val="es-ES"/>
        </w:rPr>
        <w:t xml:space="preserve">  201</w:t>
      </w:r>
      <w:bookmarkStart w:id="1" w:name="_Toc401646421"/>
      <w:bookmarkStart w:id="2" w:name="_Toc401725189"/>
      <w:r>
        <w:rPr>
          <w:rFonts w:ascii="Arial" w:hAnsi="Arial" w:cs="Arial"/>
          <w:b/>
          <w:sz w:val="24"/>
          <w:szCs w:val="24"/>
          <w:lang w:val="es-ES"/>
        </w:rPr>
        <w:t>9</w:t>
      </w:r>
    </w:p>
    <w:p w:rsidR="00FF0DF7" w:rsidRDefault="00FF0DF7" w:rsidP="00FF0DF7">
      <w:pPr>
        <w:tabs>
          <w:tab w:val="right" w:pos="8222"/>
        </w:tabs>
        <w:spacing w:after="0" w:line="240" w:lineRule="auto"/>
        <w:rPr>
          <w:rFonts w:ascii="Arial" w:hAnsi="Arial" w:cs="Arial"/>
          <w:sz w:val="24"/>
          <w:szCs w:val="24"/>
          <w:lang w:val="es-ES"/>
        </w:rPr>
      </w:pPr>
    </w:p>
    <w:p w:rsidR="00FF0DF7" w:rsidRPr="00FF0DF7" w:rsidRDefault="00FF0DF7" w:rsidP="00FF0DF7">
      <w:pPr>
        <w:tabs>
          <w:tab w:val="right" w:pos="8222"/>
        </w:tabs>
        <w:spacing w:after="0" w:line="240" w:lineRule="auto"/>
        <w:rPr>
          <w:rFonts w:ascii="Arial" w:hAnsi="Arial" w:cs="Arial"/>
          <w:sz w:val="24"/>
          <w:szCs w:val="24"/>
          <w:lang w:val="es-ES"/>
        </w:rPr>
      </w:pPr>
    </w:p>
    <w:p w:rsidR="00FF0DF7" w:rsidRPr="00DC1868" w:rsidRDefault="00FF0DF7" w:rsidP="00FF0DF7">
      <w:pPr>
        <w:tabs>
          <w:tab w:val="right" w:pos="8222"/>
        </w:tabs>
        <w:spacing w:after="0"/>
        <w:jc w:val="center"/>
        <w:rPr>
          <w:rFonts w:ascii="Arial" w:hAnsi="Arial" w:cs="Arial"/>
          <w:b/>
          <w:bCs/>
          <w:sz w:val="24"/>
          <w:szCs w:val="24"/>
          <w:lang w:val="es-ES"/>
        </w:rPr>
      </w:pPr>
      <w:r w:rsidRPr="00DC1868">
        <w:rPr>
          <w:rFonts w:ascii="Arial" w:hAnsi="Arial" w:cs="Arial"/>
          <w:b/>
          <w:bCs/>
          <w:sz w:val="24"/>
          <w:szCs w:val="24"/>
          <w:lang w:val="es-ES"/>
        </w:rPr>
        <w:t>RESUMEN</w:t>
      </w:r>
      <w:bookmarkEnd w:id="1"/>
      <w:bookmarkEnd w:id="2"/>
    </w:p>
    <w:p w:rsidR="00FF0DF7" w:rsidRPr="00FF0DF7" w:rsidRDefault="00FF0DF7" w:rsidP="00FF0DF7">
      <w:pPr>
        <w:spacing w:after="0"/>
        <w:jc w:val="both"/>
        <w:rPr>
          <w:rFonts w:ascii="Arial" w:hAnsi="Arial" w:cs="Arial"/>
          <w:sz w:val="20"/>
          <w:szCs w:val="20"/>
          <w:lang w:val="es-ES"/>
        </w:rPr>
      </w:pPr>
      <w:r w:rsidRPr="00FF0DF7">
        <w:rPr>
          <w:rFonts w:ascii="Arial" w:hAnsi="Arial" w:cs="Arial"/>
          <w:sz w:val="20"/>
          <w:szCs w:val="20"/>
          <w:lang w:val="es-ES"/>
        </w:rPr>
        <w:t xml:space="preserve">     La investigación tuvo como propósito analizar la incidencia de </w:t>
      </w:r>
      <w:r w:rsidRPr="00FF0DF7">
        <w:rPr>
          <w:rFonts w:ascii="Arial" w:hAnsi="Arial" w:cs="Arial"/>
          <w:sz w:val="20"/>
          <w:szCs w:val="20"/>
        </w:rPr>
        <w:t xml:space="preserve">la comunicación gerencial del personal directivo en las relaciones interpersonales con el  docente que labora en el Centro de Educación Inicial Nacional Simoncito “San Martín II”, ubicado en Caracas, Distrito Capital. Teóricamente, se sustentó en autores como: </w:t>
      </w:r>
      <w:proofErr w:type="spellStart"/>
      <w:r w:rsidRPr="00FF0DF7">
        <w:rPr>
          <w:rFonts w:ascii="Arial" w:hAnsi="Arial" w:cs="Arial"/>
          <w:sz w:val="20"/>
          <w:szCs w:val="20"/>
        </w:rPr>
        <w:t>Kriggier</w:t>
      </w:r>
      <w:proofErr w:type="spellEnd"/>
      <w:r w:rsidRPr="00FF0DF7">
        <w:rPr>
          <w:rFonts w:ascii="Arial" w:hAnsi="Arial" w:cs="Arial"/>
          <w:sz w:val="20"/>
          <w:szCs w:val="20"/>
        </w:rPr>
        <w:t xml:space="preserve"> (1988), </w:t>
      </w:r>
      <w:proofErr w:type="spellStart"/>
      <w:r w:rsidRPr="00FF0DF7">
        <w:rPr>
          <w:rFonts w:ascii="Arial" w:hAnsi="Arial" w:cs="Arial"/>
          <w:sz w:val="20"/>
          <w:szCs w:val="20"/>
        </w:rPr>
        <w:t>Fermoso</w:t>
      </w:r>
      <w:proofErr w:type="spellEnd"/>
      <w:r w:rsidRPr="00FF0DF7">
        <w:rPr>
          <w:rFonts w:ascii="Arial" w:hAnsi="Arial" w:cs="Arial"/>
          <w:sz w:val="20"/>
          <w:szCs w:val="20"/>
        </w:rPr>
        <w:t xml:space="preserve"> (2002), Manes</w:t>
      </w:r>
      <w:r w:rsidRPr="00FF0DF7">
        <w:rPr>
          <w:rFonts w:ascii="Arial" w:hAnsi="Arial" w:cs="Arial"/>
          <w:color w:val="000000"/>
          <w:sz w:val="20"/>
          <w:szCs w:val="20"/>
        </w:rPr>
        <w:t xml:space="preserve"> (2003)</w:t>
      </w:r>
      <w:r w:rsidRPr="00FF0DF7">
        <w:rPr>
          <w:rFonts w:ascii="Arial" w:hAnsi="Arial" w:cs="Arial"/>
          <w:sz w:val="20"/>
          <w:szCs w:val="20"/>
        </w:rPr>
        <w:t xml:space="preserve">, </w:t>
      </w:r>
      <w:proofErr w:type="spellStart"/>
      <w:r w:rsidRPr="00FF0DF7">
        <w:rPr>
          <w:rFonts w:ascii="Arial" w:hAnsi="Arial" w:cs="Arial"/>
          <w:sz w:val="20"/>
          <w:szCs w:val="20"/>
        </w:rPr>
        <w:t>Bisquerra</w:t>
      </w:r>
      <w:proofErr w:type="spellEnd"/>
      <w:r w:rsidRPr="00FF0DF7">
        <w:rPr>
          <w:rFonts w:ascii="Arial" w:hAnsi="Arial" w:cs="Arial"/>
          <w:sz w:val="20"/>
          <w:szCs w:val="20"/>
        </w:rPr>
        <w:t xml:space="preserve"> (2003), </w:t>
      </w:r>
      <w:r w:rsidRPr="00FF0DF7">
        <w:rPr>
          <w:rFonts w:ascii="Arial" w:hAnsi="Arial" w:cs="Arial"/>
          <w:color w:val="000000"/>
          <w:sz w:val="20"/>
          <w:szCs w:val="20"/>
        </w:rPr>
        <w:t>Domínguez (2006), Gary (2006) y Bonilla</w:t>
      </w:r>
      <w:r w:rsidRPr="00FF0DF7">
        <w:rPr>
          <w:rFonts w:ascii="Arial" w:hAnsi="Arial" w:cs="Arial"/>
          <w:sz w:val="20"/>
          <w:szCs w:val="20"/>
        </w:rPr>
        <w:t xml:space="preserve"> (2010). Académicamente se adsc</w:t>
      </w:r>
      <w:r w:rsidR="00D52D31">
        <w:rPr>
          <w:rFonts w:ascii="Arial" w:hAnsi="Arial" w:cs="Arial"/>
          <w:sz w:val="20"/>
          <w:szCs w:val="20"/>
        </w:rPr>
        <w:t>r</w:t>
      </w:r>
      <w:r w:rsidRPr="00FF0DF7">
        <w:rPr>
          <w:rFonts w:ascii="Arial" w:hAnsi="Arial" w:cs="Arial"/>
          <w:sz w:val="20"/>
          <w:szCs w:val="20"/>
        </w:rPr>
        <w:t xml:space="preserve">ibe a la Línea de Investigación de Gerencia Educacional del IMPM. Metodológicamente se abordó desde el paradigma positivista, cuantitativo; el tipo de investigación fue de campo con un diseño descriptivo y un nivel </w:t>
      </w:r>
      <w:proofErr w:type="spellStart"/>
      <w:r w:rsidRPr="00FF0DF7">
        <w:rPr>
          <w:rFonts w:ascii="Arial" w:hAnsi="Arial" w:cs="Arial"/>
          <w:sz w:val="20"/>
          <w:szCs w:val="20"/>
        </w:rPr>
        <w:t>correlacional</w:t>
      </w:r>
      <w:proofErr w:type="spellEnd"/>
      <w:r w:rsidRPr="00FF0DF7">
        <w:rPr>
          <w:rFonts w:ascii="Arial" w:hAnsi="Arial" w:cs="Arial"/>
          <w:sz w:val="20"/>
          <w:szCs w:val="20"/>
        </w:rPr>
        <w:t>.</w:t>
      </w:r>
      <w:r w:rsidRPr="00FF0DF7">
        <w:rPr>
          <w:rFonts w:ascii="Arial" w:hAnsi="Arial" w:cs="Arial"/>
          <w:sz w:val="20"/>
          <w:szCs w:val="20"/>
          <w:lang w:val="es-ES"/>
        </w:rPr>
        <w:t xml:space="preserve"> La población estuvo constituida por diecinueve (19) docentes: dos (2) directivos y diecisiete (17) de aula. No se aplicó muestra porque la población es finita. La técnica utilizada para la recolección de datos fue la encuesta y el instrumento un cuestionario con una escala Likert de tres alternativas. La validez del instrumento fue por Juicio de Expertos y la confiabilidad a través del Alfa de </w:t>
      </w:r>
      <w:proofErr w:type="spellStart"/>
      <w:r w:rsidRPr="00FF0DF7">
        <w:rPr>
          <w:rFonts w:ascii="Arial" w:hAnsi="Arial" w:cs="Arial"/>
          <w:sz w:val="20"/>
          <w:szCs w:val="20"/>
          <w:lang w:val="es-ES"/>
        </w:rPr>
        <w:t>Cronbach</w:t>
      </w:r>
      <w:proofErr w:type="spellEnd"/>
      <w:r w:rsidRPr="00FF0DF7">
        <w:rPr>
          <w:rFonts w:ascii="Arial" w:hAnsi="Arial" w:cs="Arial"/>
          <w:sz w:val="20"/>
          <w:szCs w:val="20"/>
          <w:lang w:val="es-ES"/>
        </w:rPr>
        <w:t xml:space="preserve">, la cual fue de </w:t>
      </w:r>
      <w:r w:rsidRPr="00FF0DF7">
        <w:rPr>
          <w:rFonts w:ascii="Arial" w:hAnsi="Arial" w:cs="Arial"/>
          <w:b/>
          <w:sz w:val="20"/>
          <w:szCs w:val="20"/>
          <w:lang w:val="es-ES"/>
        </w:rPr>
        <w:t>0,89</w:t>
      </w:r>
      <w:r w:rsidRPr="00FF0DF7">
        <w:rPr>
          <w:rFonts w:ascii="Arial" w:hAnsi="Arial" w:cs="Arial"/>
          <w:sz w:val="20"/>
          <w:szCs w:val="20"/>
          <w:lang w:val="es-ES"/>
        </w:rPr>
        <w:t xml:space="preserve">, lo que implicó ser muy alta. Para la determinación de la  incidencia entre las variables, se manejó el Coeficiente de Correlación de Pearson con un resultado de </w:t>
      </w:r>
      <w:r w:rsidRPr="00FF0DF7">
        <w:rPr>
          <w:rFonts w:ascii="Arial" w:hAnsi="Arial" w:cs="Arial"/>
          <w:b/>
          <w:sz w:val="20"/>
          <w:szCs w:val="20"/>
          <w:lang w:val="es-ES"/>
        </w:rPr>
        <w:t>0,59</w:t>
      </w:r>
      <w:r w:rsidRPr="00FF0DF7">
        <w:rPr>
          <w:rFonts w:ascii="Arial" w:hAnsi="Arial" w:cs="Arial"/>
          <w:sz w:val="20"/>
          <w:szCs w:val="20"/>
          <w:lang w:val="es-ES"/>
        </w:rPr>
        <w:t xml:space="preserve"> (Correlación Positiva)</w:t>
      </w:r>
      <w:r w:rsidR="00A16877">
        <w:rPr>
          <w:rFonts w:ascii="Arial" w:hAnsi="Arial" w:cs="Arial"/>
          <w:sz w:val="20"/>
          <w:szCs w:val="20"/>
          <w:lang w:val="es-ES"/>
        </w:rPr>
        <w:t xml:space="preserve"> y se inscribió en la Línea de Investigación de Gerencia Educacional del IMPM</w:t>
      </w:r>
      <w:r w:rsidRPr="00FF0DF7">
        <w:rPr>
          <w:rFonts w:ascii="Arial" w:hAnsi="Arial" w:cs="Arial"/>
          <w:sz w:val="20"/>
          <w:szCs w:val="20"/>
          <w:lang w:val="es-ES"/>
        </w:rPr>
        <w:t>. Se concluye, que la comunicación gerencial del personal directivo incide sobre las relaciones interpersonales de los docentes que laboran en esta institución, pero como producto de presentarse debilidades en ambas variables se generan intemperancias entre ellos por lo que amerita potenciarse. Con base en ello, se recomendó a la gerencia comunicarse de forma clara y precisa para mantener una buena relación entre pares, la cual debe estar fundamentada en el respeto y la colaboración para alcanzar los objetivos organizacionales, a fin de que los docentes puedan  integrarse positivamente en equipos de trabajo productivos y afianzar el sentido de pertenencia institucional.</w:t>
      </w:r>
    </w:p>
    <w:p w:rsidR="00FF0DF7" w:rsidRPr="00FF0DF7" w:rsidRDefault="00FF0DF7" w:rsidP="00FF0DF7">
      <w:pPr>
        <w:spacing w:before="240" w:after="0"/>
        <w:jc w:val="both"/>
        <w:rPr>
          <w:rFonts w:ascii="Arial" w:hAnsi="Arial" w:cs="Arial"/>
          <w:sz w:val="20"/>
          <w:szCs w:val="20"/>
          <w:lang w:val="es-ES"/>
        </w:rPr>
      </w:pPr>
      <w:r w:rsidRPr="00FF0DF7">
        <w:rPr>
          <w:rFonts w:ascii="Arial" w:hAnsi="Arial" w:cs="Arial"/>
          <w:b/>
          <w:sz w:val="20"/>
          <w:szCs w:val="20"/>
          <w:lang w:val="es-ES"/>
        </w:rPr>
        <w:t xml:space="preserve">Descriptores: </w:t>
      </w:r>
      <w:r w:rsidRPr="00FF0DF7">
        <w:rPr>
          <w:rFonts w:ascii="Arial" w:hAnsi="Arial" w:cs="Arial"/>
          <w:sz w:val="20"/>
          <w:szCs w:val="20"/>
          <w:lang w:val="es-ES"/>
        </w:rPr>
        <w:t xml:space="preserve">Gerencia </w:t>
      </w:r>
      <w:proofErr w:type="spellStart"/>
      <w:r w:rsidRPr="00FF0DF7">
        <w:rPr>
          <w:rFonts w:ascii="Arial" w:hAnsi="Arial" w:cs="Arial"/>
          <w:sz w:val="20"/>
          <w:szCs w:val="20"/>
          <w:lang w:val="es-ES"/>
        </w:rPr>
        <w:t>Educativa</w:t>
      </w:r>
      <w:proofErr w:type="gramStart"/>
      <w:r w:rsidRPr="00FF0DF7">
        <w:rPr>
          <w:rFonts w:ascii="Arial" w:hAnsi="Arial" w:cs="Arial"/>
          <w:sz w:val="20"/>
          <w:szCs w:val="20"/>
          <w:lang w:val="es-ES"/>
        </w:rPr>
        <w:t>,Comunicación</w:t>
      </w:r>
      <w:proofErr w:type="spellEnd"/>
      <w:proofErr w:type="gramEnd"/>
      <w:r w:rsidRPr="00FF0DF7">
        <w:rPr>
          <w:rFonts w:ascii="Arial" w:hAnsi="Arial" w:cs="Arial"/>
          <w:sz w:val="20"/>
          <w:szCs w:val="20"/>
          <w:lang w:val="es-ES"/>
        </w:rPr>
        <w:t xml:space="preserve"> Gerencial y Relaciones Interpersonales.</w:t>
      </w:r>
    </w:p>
    <w:p w:rsidR="00FF0DF7" w:rsidRDefault="00FF0DF7" w:rsidP="009D6C80">
      <w:pPr>
        <w:jc w:val="center"/>
        <w:rPr>
          <w:rFonts w:ascii="Arial" w:hAnsi="Arial" w:cs="Arial"/>
          <w:b/>
          <w:sz w:val="24"/>
          <w:szCs w:val="24"/>
        </w:rPr>
        <w:sectPr w:rsidR="00FF0DF7" w:rsidSect="00FF0DF7">
          <w:footerReference w:type="default" r:id="rId13"/>
          <w:pgSz w:w="12240" w:h="15840"/>
          <w:pgMar w:top="1701" w:right="1701" w:bottom="1701" w:left="2268" w:header="794" w:footer="794" w:gutter="0"/>
          <w:pgNumType w:fmt="lowerRoman" w:start="1"/>
          <w:cols w:space="708"/>
          <w:titlePg/>
          <w:docGrid w:linePitch="360"/>
        </w:sectPr>
      </w:pPr>
    </w:p>
    <w:p w:rsidR="00D57E34" w:rsidRDefault="0005535B" w:rsidP="009D6C80">
      <w:pPr>
        <w:jc w:val="center"/>
        <w:rPr>
          <w:rFonts w:ascii="Arial" w:hAnsi="Arial" w:cs="Arial"/>
          <w:b/>
          <w:sz w:val="24"/>
          <w:szCs w:val="24"/>
        </w:rPr>
      </w:pPr>
      <w:r>
        <w:rPr>
          <w:rFonts w:ascii="Arial" w:hAnsi="Arial" w:cs="Arial"/>
          <w:b/>
          <w:sz w:val="24"/>
          <w:szCs w:val="24"/>
        </w:rPr>
        <w:lastRenderedPageBreak/>
        <w:t>INTRODUCCIÓN</w:t>
      </w:r>
    </w:p>
    <w:p w:rsidR="006C6CB8" w:rsidRDefault="006C6CB8" w:rsidP="006C6CB8">
      <w:pPr>
        <w:spacing w:after="0" w:line="360" w:lineRule="auto"/>
        <w:ind w:firstLine="567"/>
        <w:jc w:val="both"/>
        <w:rPr>
          <w:rFonts w:ascii="Arial" w:hAnsi="Arial" w:cs="Arial"/>
          <w:sz w:val="24"/>
          <w:szCs w:val="24"/>
        </w:rPr>
      </w:pPr>
      <w:r w:rsidRPr="00195300">
        <w:rPr>
          <w:rFonts w:ascii="Arial" w:hAnsi="Arial" w:cs="Arial"/>
          <w:sz w:val="24"/>
          <w:szCs w:val="24"/>
        </w:rPr>
        <w:t xml:space="preserve">La comunicación </w:t>
      </w:r>
      <w:r w:rsidRPr="00896EC9">
        <w:rPr>
          <w:rFonts w:ascii="Arial" w:eastAsia="Arial" w:hAnsi="Arial" w:cs="Arial"/>
          <w:sz w:val="24"/>
        </w:rPr>
        <w:t xml:space="preserve">es un elemento de gran importancia en las relaciones humanas, </w:t>
      </w:r>
      <w:r>
        <w:rPr>
          <w:rFonts w:ascii="Arial" w:eastAsia="Arial" w:hAnsi="Arial" w:cs="Arial"/>
          <w:sz w:val="24"/>
        </w:rPr>
        <w:t xml:space="preserve">dado que </w:t>
      </w:r>
      <w:r w:rsidRPr="00896EC9">
        <w:rPr>
          <w:rFonts w:ascii="Arial" w:eastAsia="Arial" w:hAnsi="Arial" w:cs="Arial"/>
          <w:sz w:val="24"/>
        </w:rPr>
        <w:t>el ser humano, por naturaleza, requiere relacionarse con otras personas para poder satisfacer sus necesi</w:t>
      </w:r>
      <w:r>
        <w:rPr>
          <w:rFonts w:ascii="Arial" w:eastAsia="Arial" w:hAnsi="Arial" w:cs="Arial"/>
          <w:sz w:val="24"/>
        </w:rPr>
        <w:t xml:space="preserve">dades de afecto y socialización. </w:t>
      </w:r>
      <w:r w:rsidR="007C3323">
        <w:rPr>
          <w:rFonts w:ascii="Arial" w:hAnsi="Arial" w:cs="Arial"/>
          <w:sz w:val="24"/>
          <w:szCs w:val="24"/>
        </w:rPr>
        <w:t>E</w:t>
      </w:r>
      <w:r w:rsidR="007C3323" w:rsidRPr="00195300">
        <w:rPr>
          <w:rFonts w:ascii="Arial" w:hAnsi="Arial" w:cs="Arial"/>
          <w:sz w:val="24"/>
          <w:szCs w:val="24"/>
        </w:rPr>
        <w:t xml:space="preserve">n este sentido, </w:t>
      </w:r>
      <w:r w:rsidR="007C3323">
        <w:rPr>
          <w:rFonts w:ascii="Arial" w:hAnsi="Arial" w:cs="Arial"/>
          <w:sz w:val="24"/>
          <w:szCs w:val="24"/>
        </w:rPr>
        <w:t xml:space="preserve">representa </w:t>
      </w:r>
      <w:r w:rsidR="007C3323" w:rsidRPr="00195300">
        <w:rPr>
          <w:rFonts w:ascii="Arial" w:hAnsi="Arial" w:cs="Arial"/>
          <w:sz w:val="24"/>
          <w:szCs w:val="24"/>
        </w:rPr>
        <w:t xml:space="preserve">una necesidad humana y organizacional. </w:t>
      </w:r>
    </w:p>
    <w:p w:rsidR="00400BA6" w:rsidRDefault="006C6CB8" w:rsidP="009D6C80">
      <w:pPr>
        <w:spacing w:after="0" w:line="360" w:lineRule="auto"/>
        <w:ind w:firstLine="567"/>
        <w:jc w:val="both"/>
        <w:rPr>
          <w:rFonts w:ascii="Arial" w:hAnsi="Arial" w:cs="Arial"/>
          <w:sz w:val="24"/>
          <w:szCs w:val="24"/>
        </w:rPr>
      </w:pPr>
      <w:r>
        <w:rPr>
          <w:rFonts w:ascii="Arial" w:hAnsi="Arial" w:cs="Arial"/>
          <w:sz w:val="24"/>
          <w:szCs w:val="24"/>
        </w:rPr>
        <w:tab/>
      </w:r>
      <w:r w:rsidR="007C3323" w:rsidRPr="00195300">
        <w:rPr>
          <w:rFonts w:ascii="Arial" w:hAnsi="Arial" w:cs="Arial"/>
          <w:sz w:val="24"/>
          <w:szCs w:val="24"/>
        </w:rPr>
        <w:t xml:space="preserve">En el caso de las </w:t>
      </w:r>
      <w:r>
        <w:rPr>
          <w:rFonts w:ascii="Arial" w:hAnsi="Arial" w:cs="Arial"/>
          <w:sz w:val="24"/>
          <w:szCs w:val="24"/>
        </w:rPr>
        <w:t>institu</w:t>
      </w:r>
      <w:r w:rsidR="007C3323" w:rsidRPr="00195300">
        <w:rPr>
          <w:rFonts w:ascii="Arial" w:hAnsi="Arial" w:cs="Arial"/>
          <w:sz w:val="24"/>
          <w:szCs w:val="24"/>
        </w:rPr>
        <w:t>ciones e</w:t>
      </w:r>
      <w:r w:rsidR="00C60BB8">
        <w:rPr>
          <w:rFonts w:ascii="Arial" w:hAnsi="Arial" w:cs="Arial"/>
          <w:sz w:val="24"/>
          <w:szCs w:val="24"/>
        </w:rPr>
        <w:t>ducativa</w:t>
      </w:r>
      <w:r w:rsidR="007C3323" w:rsidRPr="00195300">
        <w:rPr>
          <w:rFonts w:ascii="Arial" w:hAnsi="Arial" w:cs="Arial"/>
          <w:sz w:val="24"/>
          <w:szCs w:val="24"/>
        </w:rPr>
        <w:t xml:space="preserve">s, </w:t>
      </w:r>
      <w:r w:rsidR="007C3323">
        <w:rPr>
          <w:rFonts w:ascii="Arial" w:hAnsi="Arial" w:cs="Arial"/>
          <w:sz w:val="24"/>
          <w:szCs w:val="24"/>
        </w:rPr>
        <w:t>la comunicación mantiene el</w:t>
      </w:r>
      <w:r w:rsidR="007C3323" w:rsidRPr="00195300">
        <w:rPr>
          <w:rFonts w:ascii="Arial" w:hAnsi="Arial" w:cs="Arial"/>
          <w:sz w:val="24"/>
          <w:szCs w:val="24"/>
        </w:rPr>
        <w:t xml:space="preserve"> vínculo de quienes laboran en ella, lo que supone el direccionamiento y flujo comunicacional vertical y horizontal entre los docentes y trabajadores en general. Para ello, debe existir </w:t>
      </w:r>
      <w:r w:rsidR="007C3323">
        <w:rPr>
          <w:rFonts w:ascii="Arial" w:hAnsi="Arial" w:cs="Arial"/>
          <w:sz w:val="24"/>
          <w:szCs w:val="24"/>
        </w:rPr>
        <w:t xml:space="preserve">un </w:t>
      </w:r>
      <w:r w:rsidR="007C3323" w:rsidRPr="00195300">
        <w:rPr>
          <w:rFonts w:ascii="Arial" w:hAnsi="Arial" w:cs="Arial"/>
          <w:sz w:val="24"/>
          <w:szCs w:val="24"/>
        </w:rPr>
        <w:t xml:space="preserve">sistema </w:t>
      </w:r>
      <w:r w:rsidRPr="00195300">
        <w:rPr>
          <w:rFonts w:ascii="Arial" w:hAnsi="Arial" w:cs="Arial"/>
          <w:sz w:val="24"/>
          <w:szCs w:val="24"/>
        </w:rPr>
        <w:t xml:space="preserve">fundamentado en la motivación y un ambiente óptimo de desarrollo </w:t>
      </w:r>
      <w:proofErr w:type="spellStart"/>
      <w:r w:rsidRPr="00195300">
        <w:rPr>
          <w:rFonts w:ascii="Arial" w:hAnsi="Arial" w:cs="Arial"/>
          <w:sz w:val="24"/>
          <w:szCs w:val="24"/>
        </w:rPr>
        <w:t>laboral</w:t>
      </w:r>
      <w:proofErr w:type="gramStart"/>
      <w:r>
        <w:rPr>
          <w:rFonts w:ascii="Arial" w:hAnsi="Arial" w:cs="Arial"/>
          <w:sz w:val="24"/>
          <w:szCs w:val="24"/>
        </w:rPr>
        <w:t>,</w:t>
      </w:r>
      <w:r w:rsidR="007C3323" w:rsidRPr="00195300">
        <w:rPr>
          <w:rFonts w:ascii="Arial" w:hAnsi="Arial" w:cs="Arial"/>
          <w:sz w:val="24"/>
          <w:szCs w:val="24"/>
        </w:rPr>
        <w:t>que</w:t>
      </w:r>
      <w:proofErr w:type="spellEnd"/>
      <w:proofErr w:type="gramEnd"/>
      <w:r w:rsidR="007C3323" w:rsidRPr="00195300">
        <w:rPr>
          <w:rFonts w:ascii="Arial" w:hAnsi="Arial" w:cs="Arial"/>
          <w:sz w:val="24"/>
          <w:szCs w:val="24"/>
        </w:rPr>
        <w:t xml:space="preserve"> permita la interacción interna y externa, en la cual fluya la información de manera efectiva y coordinada, a fin de</w:t>
      </w:r>
      <w:r>
        <w:rPr>
          <w:rFonts w:ascii="Arial" w:hAnsi="Arial" w:cs="Arial"/>
          <w:sz w:val="24"/>
          <w:szCs w:val="24"/>
        </w:rPr>
        <w:t xml:space="preserve"> alcanzar los objetivos y metas organizacionales</w:t>
      </w:r>
      <w:r w:rsidR="007C3323" w:rsidRPr="00195300">
        <w:rPr>
          <w:rFonts w:ascii="Arial" w:hAnsi="Arial" w:cs="Arial"/>
          <w:sz w:val="24"/>
          <w:szCs w:val="24"/>
        </w:rPr>
        <w:t xml:space="preserve">. </w:t>
      </w:r>
      <w:r w:rsidR="002D781E">
        <w:rPr>
          <w:rFonts w:ascii="Arial" w:hAnsi="Arial" w:cs="Arial"/>
          <w:sz w:val="24"/>
          <w:szCs w:val="24"/>
        </w:rPr>
        <w:tab/>
      </w:r>
    </w:p>
    <w:p w:rsidR="006C6CB8" w:rsidRDefault="006C6CB8" w:rsidP="009D6C80">
      <w:pPr>
        <w:spacing w:after="0" w:line="360" w:lineRule="auto"/>
        <w:ind w:firstLine="567"/>
        <w:jc w:val="both"/>
        <w:rPr>
          <w:rFonts w:ascii="Arial" w:hAnsi="Arial" w:cs="Arial"/>
          <w:sz w:val="24"/>
          <w:szCs w:val="24"/>
        </w:rPr>
      </w:pPr>
      <w:r>
        <w:rPr>
          <w:rFonts w:ascii="Arial" w:hAnsi="Arial" w:cs="Arial"/>
          <w:sz w:val="24"/>
          <w:szCs w:val="24"/>
        </w:rPr>
        <w:t>Por esta razón,</w:t>
      </w:r>
      <w:r w:rsidR="00120148">
        <w:rPr>
          <w:rFonts w:ascii="Arial" w:eastAsia="Arial" w:hAnsi="Arial" w:cs="Arial"/>
          <w:sz w:val="24"/>
        </w:rPr>
        <w:t xml:space="preserve"> Domínguez (2006</w:t>
      </w:r>
      <w:r w:rsidR="002D781E">
        <w:rPr>
          <w:rFonts w:ascii="Arial" w:eastAsia="Arial" w:hAnsi="Arial" w:cs="Arial"/>
          <w:sz w:val="24"/>
        </w:rPr>
        <w:t xml:space="preserve">), </w:t>
      </w:r>
      <w:r w:rsidR="00E52DA0">
        <w:rPr>
          <w:rFonts w:ascii="Arial" w:eastAsia="Arial" w:hAnsi="Arial" w:cs="Arial"/>
          <w:sz w:val="24"/>
        </w:rPr>
        <w:t>señal</w:t>
      </w:r>
      <w:r w:rsidR="002D781E">
        <w:rPr>
          <w:rFonts w:ascii="Arial" w:eastAsia="Arial" w:hAnsi="Arial" w:cs="Arial"/>
          <w:sz w:val="24"/>
        </w:rPr>
        <w:t>a que: “Los elementos básicos para el funcionamiento de una organización son: comunicación, disposición de servir y el propósito común.  (p.</w:t>
      </w:r>
      <w:r w:rsidR="00C60BB8">
        <w:rPr>
          <w:rFonts w:ascii="Arial" w:eastAsia="Arial" w:hAnsi="Arial" w:cs="Arial"/>
          <w:sz w:val="24"/>
        </w:rPr>
        <w:t xml:space="preserve"> 6</w:t>
      </w:r>
      <w:r w:rsidR="002D781E">
        <w:rPr>
          <w:rFonts w:ascii="Arial" w:eastAsia="Arial" w:hAnsi="Arial" w:cs="Arial"/>
          <w:sz w:val="24"/>
        </w:rPr>
        <w:t>2).</w:t>
      </w:r>
      <w:r w:rsidR="002D781E">
        <w:rPr>
          <w:rFonts w:ascii="Arial" w:hAnsi="Arial" w:cs="Arial"/>
          <w:sz w:val="24"/>
          <w:szCs w:val="24"/>
        </w:rPr>
        <w:t>De allí, que p</w:t>
      </w:r>
      <w:r w:rsidR="007C3323" w:rsidRPr="00195300">
        <w:rPr>
          <w:rFonts w:ascii="Arial" w:hAnsi="Arial" w:cs="Arial"/>
          <w:sz w:val="24"/>
          <w:szCs w:val="24"/>
        </w:rPr>
        <w:t>or ser la comunicación organizaci</w:t>
      </w:r>
      <w:r w:rsidR="007C3323">
        <w:rPr>
          <w:rFonts w:ascii="Arial" w:hAnsi="Arial" w:cs="Arial"/>
          <w:sz w:val="24"/>
          <w:szCs w:val="24"/>
        </w:rPr>
        <w:t xml:space="preserve">onal una forma de integración y </w:t>
      </w:r>
      <w:r w:rsidR="007C3323" w:rsidRPr="00195300">
        <w:rPr>
          <w:rFonts w:ascii="Arial" w:hAnsi="Arial" w:cs="Arial"/>
          <w:sz w:val="24"/>
          <w:szCs w:val="24"/>
        </w:rPr>
        <w:t xml:space="preserve">relación, es necesario </w:t>
      </w:r>
      <w:r w:rsidR="007C3323" w:rsidRPr="005C046D">
        <w:rPr>
          <w:rFonts w:ascii="Arial" w:hAnsi="Arial" w:cs="Arial"/>
          <w:color w:val="C0504D" w:themeColor="accent2"/>
          <w:sz w:val="24"/>
          <w:szCs w:val="24"/>
        </w:rPr>
        <w:t>el manejo de</w:t>
      </w:r>
      <w:r w:rsidR="00022DCC">
        <w:rPr>
          <w:rFonts w:ascii="Arial" w:hAnsi="Arial" w:cs="Arial"/>
          <w:color w:val="C0504D" w:themeColor="accent2"/>
          <w:sz w:val="24"/>
          <w:szCs w:val="24"/>
        </w:rPr>
        <w:t xml:space="preserve"> </w:t>
      </w:r>
      <w:r w:rsidR="007C3323" w:rsidRPr="00195300">
        <w:rPr>
          <w:rFonts w:ascii="Arial" w:hAnsi="Arial" w:cs="Arial"/>
          <w:sz w:val="24"/>
          <w:szCs w:val="24"/>
        </w:rPr>
        <w:t xml:space="preserve">una serie de estrategias que </w:t>
      </w:r>
      <w:r w:rsidR="007C3323" w:rsidRPr="005C046D">
        <w:rPr>
          <w:rFonts w:ascii="Arial" w:hAnsi="Arial" w:cs="Arial"/>
          <w:sz w:val="24"/>
          <w:szCs w:val="24"/>
        </w:rPr>
        <w:t>permita</w:t>
      </w:r>
      <w:r w:rsidR="005C046D" w:rsidRPr="005C046D">
        <w:rPr>
          <w:rFonts w:ascii="Arial" w:hAnsi="Arial" w:cs="Arial"/>
          <w:sz w:val="24"/>
          <w:szCs w:val="24"/>
        </w:rPr>
        <w:t>n</w:t>
      </w:r>
      <w:r w:rsidR="007C3323" w:rsidRPr="00195300">
        <w:rPr>
          <w:rFonts w:ascii="Arial" w:hAnsi="Arial" w:cs="Arial"/>
          <w:sz w:val="24"/>
          <w:szCs w:val="24"/>
        </w:rPr>
        <w:t xml:space="preserve"> solventar algunas necesidades tácticas vinculadas directamente con la actitud y el sentido de compromiso que tengan los docentes para ejercer sus funciones. </w:t>
      </w:r>
    </w:p>
    <w:p w:rsidR="007C3323" w:rsidRPr="00195300" w:rsidRDefault="006C6CB8" w:rsidP="009D6C80">
      <w:pPr>
        <w:spacing w:after="0" w:line="360" w:lineRule="auto"/>
        <w:ind w:firstLine="567"/>
        <w:jc w:val="both"/>
        <w:rPr>
          <w:rFonts w:ascii="Arial" w:hAnsi="Arial" w:cs="Arial"/>
          <w:sz w:val="24"/>
          <w:szCs w:val="24"/>
        </w:rPr>
      </w:pPr>
      <w:r>
        <w:rPr>
          <w:rFonts w:ascii="Arial" w:hAnsi="Arial" w:cs="Arial"/>
          <w:sz w:val="24"/>
          <w:szCs w:val="24"/>
        </w:rPr>
        <w:tab/>
      </w:r>
      <w:r w:rsidR="007C3323" w:rsidRPr="00195300">
        <w:rPr>
          <w:rFonts w:ascii="Arial" w:hAnsi="Arial" w:cs="Arial"/>
          <w:sz w:val="24"/>
          <w:szCs w:val="24"/>
        </w:rPr>
        <w:t>E</w:t>
      </w:r>
      <w:r w:rsidR="00417514">
        <w:rPr>
          <w:rFonts w:ascii="Arial" w:hAnsi="Arial" w:cs="Arial"/>
          <w:sz w:val="24"/>
          <w:szCs w:val="24"/>
        </w:rPr>
        <w:t>llo implica</w:t>
      </w:r>
      <w:r w:rsidR="007C3323" w:rsidRPr="00195300">
        <w:rPr>
          <w:rFonts w:ascii="Arial" w:hAnsi="Arial" w:cs="Arial"/>
          <w:sz w:val="24"/>
          <w:szCs w:val="24"/>
        </w:rPr>
        <w:t xml:space="preserve">, </w:t>
      </w:r>
      <w:r w:rsidR="002D781E">
        <w:rPr>
          <w:rFonts w:ascii="Arial" w:hAnsi="Arial" w:cs="Arial"/>
          <w:sz w:val="24"/>
          <w:szCs w:val="24"/>
        </w:rPr>
        <w:t xml:space="preserve">que </w:t>
      </w:r>
      <w:r>
        <w:rPr>
          <w:rFonts w:ascii="Arial" w:hAnsi="Arial" w:cs="Arial"/>
          <w:sz w:val="24"/>
          <w:szCs w:val="24"/>
        </w:rPr>
        <w:t xml:space="preserve">los docentes </w:t>
      </w:r>
      <w:r w:rsidR="007C3323" w:rsidRPr="00195300">
        <w:rPr>
          <w:rFonts w:ascii="Arial" w:hAnsi="Arial" w:cs="Arial"/>
          <w:sz w:val="24"/>
          <w:szCs w:val="24"/>
        </w:rPr>
        <w:t>además de atender las necesidades de informa</w:t>
      </w:r>
      <w:r w:rsidR="00995EF4">
        <w:rPr>
          <w:rFonts w:ascii="Arial" w:hAnsi="Arial" w:cs="Arial"/>
          <w:sz w:val="24"/>
          <w:szCs w:val="24"/>
        </w:rPr>
        <w:t>ción y comunicación con sus estudiantes</w:t>
      </w:r>
      <w:r w:rsidR="007C3323" w:rsidRPr="00195300">
        <w:rPr>
          <w:rFonts w:ascii="Arial" w:hAnsi="Arial" w:cs="Arial"/>
          <w:sz w:val="24"/>
          <w:szCs w:val="24"/>
        </w:rPr>
        <w:t>, tienen la responsabilidad de rela</w:t>
      </w:r>
      <w:r w:rsidR="00995EF4">
        <w:rPr>
          <w:rFonts w:ascii="Arial" w:hAnsi="Arial" w:cs="Arial"/>
          <w:sz w:val="24"/>
          <w:szCs w:val="24"/>
        </w:rPr>
        <w:t xml:space="preserve">cionarse interna y externamente; es decir, con sus compañeros de labor y con los miembros de la comunidad del área de influencia </w:t>
      </w:r>
      <w:proofErr w:type="spellStart"/>
      <w:r w:rsidR="00995EF4">
        <w:rPr>
          <w:rFonts w:ascii="Arial" w:hAnsi="Arial" w:cs="Arial"/>
          <w:sz w:val="24"/>
          <w:szCs w:val="24"/>
        </w:rPr>
        <w:t>institucionalpara</w:t>
      </w:r>
      <w:proofErr w:type="spellEnd"/>
      <w:r w:rsidR="00995EF4">
        <w:rPr>
          <w:rFonts w:ascii="Arial" w:hAnsi="Arial" w:cs="Arial"/>
          <w:sz w:val="24"/>
          <w:szCs w:val="24"/>
        </w:rPr>
        <w:t xml:space="preserve"> </w:t>
      </w:r>
      <w:r w:rsidR="007C3323" w:rsidRPr="00195300">
        <w:rPr>
          <w:rFonts w:ascii="Arial" w:hAnsi="Arial" w:cs="Arial"/>
          <w:sz w:val="24"/>
          <w:szCs w:val="24"/>
        </w:rPr>
        <w:t xml:space="preserve">fortalecer el proceso </w:t>
      </w:r>
      <w:r w:rsidR="000A4E14">
        <w:rPr>
          <w:rFonts w:ascii="Arial" w:hAnsi="Arial" w:cs="Arial"/>
          <w:sz w:val="24"/>
          <w:szCs w:val="24"/>
        </w:rPr>
        <w:t xml:space="preserve">de interacción </w:t>
      </w:r>
      <w:proofErr w:type="spellStart"/>
      <w:r w:rsidR="000A4E14">
        <w:rPr>
          <w:rFonts w:ascii="Arial" w:hAnsi="Arial" w:cs="Arial"/>
          <w:sz w:val="24"/>
          <w:szCs w:val="24"/>
        </w:rPr>
        <w:t>organizacional</w:t>
      </w:r>
      <w:r w:rsidR="007C3323" w:rsidRPr="00195300">
        <w:rPr>
          <w:rFonts w:ascii="Arial" w:hAnsi="Arial" w:cs="Arial"/>
          <w:sz w:val="24"/>
          <w:szCs w:val="24"/>
        </w:rPr>
        <w:t>.La</w:t>
      </w:r>
      <w:proofErr w:type="spellEnd"/>
      <w:r w:rsidR="007C3323" w:rsidRPr="00195300">
        <w:rPr>
          <w:rFonts w:ascii="Arial" w:hAnsi="Arial" w:cs="Arial"/>
          <w:sz w:val="24"/>
          <w:szCs w:val="24"/>
        </w:rPr>
        <w:t xml:space="preserve"> importancia de esto</w:t>
      </w:r>
      <w:r>
        <w:rPr>
          <w:rFonts w:ascii="Arial" w:hAnsi="Arial" w:cs="Arial"/>
          <w:sz w:val="24"/>
          <w:szCs w:val="24"/>
        </w:rPr>
        <w:t xml:space="preserve">, </w:t>
      </w:r>
      <w:r w:rsidR="007C3323" w:rsidRPr="00195300">
        <w:rPr>
          <w:rFonts w:ascii="Arial" w:hAnsi="Arial" w:cs="Arial"/>
          <w:sz w:val="24"/>
          <w:szCs w:val="24"/>
        </w:rPr>
        <w:t>radica e</w:t>
      </w:r>
      <w:r>
        <w:rPr>
          <w:rFonts w:ascii="Arial" w:hAnsi="Arial" w:cs="Arial"/>
          <w:sz w:val="24"/>
          <w:szCs w:val="24"/>
        </w:rPr>
        <w:t>n</w:t>
      </w:r>
      <w:r w:rsidR="007C3323" w:rsidRPr="00195300">
        <w:rPr>
          <w:rFonts w:ascii="Arial" w:hAnsi="Arial" w:cs="Arial"/>
          <w:sz w:val="24"/>
          <w:szCs w:val="24"/>
        </w:rPr>
        <w:t xml:space="preserve"> la necesidad que tiene la </w:t>
      </w:r>
      <w:r w:rsidR="007C3323">
        <w:rPr>
          <w:rFonts w:ascii="Arial" w:hAnsi="Arial" w:cs="Arial"/>
          <w:sz w:val="24"/>
          <w:szCs w:val="24"/>
        </w:rPr>
        <w:t>escuela</w:t>
      </w:r>
      <w:r w:rsidR="007C3323" w:rsidRPr="00195300">
        <w:rPr>
          <w:rFonts w:ascii="Arial" w:hAnsi="Arial" w:cs="Arial"/>
          <w:sz w:val="24"/>
          <w:szCs w:val="24"/>
        </w:rPr>
        <w:t xml:space="preserve"> de promover la participación, la integración y la convivencia en el marco de su cultura. </w:t>
      </w:r>
    </w:p>
    <w:p w:rsidR="00D93B41" w:rsidRDefault="000A4E14" w:rsidP="00995EF4">
      <w:pPr>
        <w:spacing w:after="0" w:line="360" w:lineRule="auto"/>
        <w:jc w:val="both"/>
        <w:rPr>
          <w:rFonts w:ascii="Arial" w:eastAsia="Arial" w:hAnsi="Arial" w:cs="Arial"/>
          <w:sz w:val="24"/>
        </w:rPr>
      </w:pPr>
      <w:r>
        <w:rPr>
          <w:rFonts w:ascii="Arial" w:eastAsia="Arial" w:hAnsi="Arial" w:cs="Arial"/>
          <w:sz w:val="24"/>
        </w:rPr>
        <w:tab/>
      </w:r>
      <w:r w:rsidR="004F312D">
        <w:rPr>
          <w:rFonts w:ascii="Arial" w:eastAsia="Arial" w:hAnsi="Arial" w:cs="Arial"/>
          <w:sz w:val="24"/>
        </w:rPr>
        <w:t xml:space="preserve">Por lo tanto, el </w:t>
      </w:r>
      <w:r w:rsidR="00D57E34">
        <w:rPr>
          <w:rFonts w:ascii="Arial" w:eastAsia="Arial" w:hAnsi="Arial" w:cs="Arial"/>
          <w:sz w:val="24"/>
        </w:rPr>
        <w:t>presente estudio</w:t>
      </w:r>
      <w:r w:rsidR="004F312D">
        <w:rPr>
          <w:rFonts w:ascii="Arial" w:eastAsia="Arial" w:hAnsi="Arial" w:cs="Arial"/>
          <w:sz w:val="24"/>
        </w:rPr>
        <w:t>, pretendió</w:t>
      </w:r>
      <w:r w:rsidR="00D57E34" w:rsidRPr="00896EC9">
        <w:rPr>
          <w:rFonts w:ascii="Arial" w:eastAsia="Arial" w:hAnsi="Arial" w:cs="Arial"/>
          <w:sz w:val="24"/>
        </w:rPr>
        <w:t xml:space="preserve"> adentrar</w:t>
      </w:r>
      <w:r w:rsidR="00D57E34">
        <w:rPr>
          <w:rFonts w:ascii="Arial" w:eastAsia="Arial" w:hAnsi="Arial" w:cs="Arial"/>
          <w:sz w:val="24"/>
        </w:rPr>
        <w:t>se</w:t>
      </w:r>
      <w:r w:rsidR="00D57E34" w:rsidRPr="00896EC9">
        <w:rPr>
          <w:rFonts w:ascii="Arial" w:eastAsia="Arial" w:hAnsi="Arial" w:cs="Arial"/>
          <w:sz w:val="24"/>
        </w:rPr>
        <w:t xml:space="preserve"> en el amplio ámbito d</w:t>
      </w:r>
      <w:r w:rsidR="00D57E34">
        <w:rPr>
          <w:rFonts w:ascii="Arial" w:eastAsia="Arial" w:hAnsi="Arial" w:cs="Arial"/>
          <w:sz w:val="24"/>
        </w:rPr>
        <w:t>e la comunicación gerencial y</w:t>
      </w:r>
      <w:r>
        <w:rPr>
          <w:rFonts w:ascii="Arial" w:eastAsia="Arial" w:hAnsi="Arial" w:cs="Arial"/>
          <w:sz w:val="24"/>
        </w:rPr>
        <w:t xml:space="preserve"> las relaciones interpersonales entre el personal directivo y el personal docente</w:t>
      </w:r>
      <w:r w:rsidR="00995EF4">
        <w:rPr>
          <w:rFonts w:ascii="Arial" w:eastAsia="Arial" w:hAnsi="Arial" w:cs="Arial"/>
          <w:sz w:val="24"/>
        </w:rPr>
        <w:t xml:space="preserve"> que labora en el Centro de </w:t>
      </w:r>
      <w:r w:rsidR="00995EF4">
        <w:rPr>
          <w:rFonts w:ascii="Arial" w:eastAsia="Arial" w:hAnsi="Arial" w:cs="Arial"/>
          <w:sz w:val="24"/>
        </w:rPr>
        <w:lastRenderedPageBreak/>
        <w:t xml:space="preserve">Educación Inicial </w:t>
      </w:r>
      <w:r w:rsidR="00C60BB8">
        <w:rPr>
          <w:rFonts w:ascii="Arial" w:eastAsia="Arial" w:hAnsi="Arial" w:cs="Arial"/>
          <w:sz w:val="24"/>
        </w:rPr>
        <w:t xml:space="preserve">Nacional </w:t>
      </w:r>
      <w:r w:rsidR="00995EF4">
        <w:rPr>
          <w:rFonts w:ascii="Arial" w:eastAsia="Arial" w:hAnsi="Arial" w:cs="Arial"/>
          <w:sz w:val="24"/>
        </w:rPr>
        <w:t>Simoncito “San Martín II”</w:t>
      </w:r>
      <w:r>
        <w:rPr>
          <w:rFonts w:ascii="Arial" w:eastAsia="Arial" w:hAnsi="Arial" w:cs="Arial"/>
          <w:sz w:val="24"/>
        </w:rPr>
        <w:t xml:space="preserve">, </w:t>
      </w:r>
      <w:r w:rsidR="00995EF4">
        <w:rPr>
          <w:rFonts w:ascii="Arial" w:eastAsia="Arial" w:hAnsi="Arial" w:cs="Arial"/>
          <w:sz w:val="24"/>
        </w:rPr>
        <w:t xml:space="preserve">ubicado en Caracas, Distrito Capital, </w:t>
      </w:r>
      <w:r>
        <w:rPr>
          <w:rFonts w:ascii="Arial" w:eastAsia="Arial" w:hAnsi="Arial" w:cs="Arial"/>
          <w:sz w:val="24"/>
        </w:rPr>
        <w:t xml:space="preserve">a fin de alcanzar las metas y objetivos institucionales propuestos de una manera efectiva y congruente. </w:t>
      </w:r>
    </w:p>
    <w:p w:rsidR="00D93B41" w:rsidRPr="00D93B41" w:rsidRDefault="00D93B41" w:rsidP="00995EF4">
      <w:pPr>
        <w:spacing w:after="0" w:line="360" w:lineRule="auto"/>
        <w:jc w:val="both"/>
        <w:rPr>
          <w:rFonts w:ascii="Arial" w:eastAsia="Arial" w:hAnsi="Arial" w:cs="Arial"/>
          <w:sz w:val="24"/>
        </w:rPr>
      </w:pPr>
      <w:r>
        <w:rPr>
          <w:rFonts w:ascii="Arial" w:eastAsia="Arial" w:hAnsi="Arial" w:cs="Arial"/>
          <w:sz w:val="24"/>
        </w:rPr>
        <w:tab/>
      </w:r>
      <w:r w:rsidR="000A4E14">
        <w:rPr>
          <w:rFonts w:ascii="Arial" w:eastAsia="Arial" w:hAnsi="Arial" w:cs="Arial"/>
          <w:sz w:val="24"/>
        </w:rPr>
        <w:t xml:space="preserve">En ese sentido, el trabajo se estructuró en cinco </w:t>
      </w:r>
      <w:proofErr w:type="spellStart"/>
      <w:r w:rsidR="00417514">
        <w:rPr>
          <w:rFonts w:ascii="Arial" w:eastAsia="Arial" w:hAnsi="Arial" w:cs="Arial"/>
          <w:sz w:val="24"/>
        </w:rPr>
        <w:t>C</w:t>
      </w:r>
      <w:r w:rsidR="000A4E14">
        <w:rPr>
          <w:rFonts w:ascii="Arial" w:eastAsia="Arial" w:hAnsi="Arial" w:cs="Arial"/>
          <w:sz w:val="24"/>
        </w:rPr>
        <w:t>apítulos:En</w:t>
      </w:r>
      <w:proofErr w:type="spellEnd"/>
      <w:r w:rsidR="000A4E14">
        <w:rPr>
          <w:rFonts w:ascii="Arial" w:eastAsia="Arial" w:hAnsi="Arial" w:cs="Arial"/>
          <w:sz w:val="24"/>
        </w:rPr>
        <w:t xml:space="preserve"> el Capítulo I, se aborda lo atinente al planteamiento</w:t>
      </w:r>
      <w:r>
        <w:rPr>
          <w:rFonts w:ascii="Arial" w:eastAsia="Arial" w:hAnsi="Arial" w:cs="Arial"/>
          <w:sz w:val="24"/>
        </w:rPr>
        <w:t xml:space="preserve"> del problema, </w:t>
      </w:r>
      <w:r>
        <w:rPr>
          <w:rFonts w:ascii="Arial" w:hAnsi="Arial" w:cs="Arial"/>
          <w:sz w:val="24"/>
          <w:szCs w:val="24"/>
        </w:rPr>
        <w:t xml:space="preserve">los objetivos de investigación y la justificación; en el Capítulo II, se manejaron los antecedentes, las bases teóricas y las bases legales que sirvieron de soporte epistemológico y jurídico al trabajo; en el Capítulo III, se abordó el marco metodológico a  través de la fundamentación paradigmática, el tipo y diseño de investigación, la población y muestra, la técnica e instrumento de recolección de datos, la confiabilidad y la validez instrumental, el sistema de variables con su definiciones conceptual y operacional, así como su </w:t>
      </w:r>
      <w:proofErr w:type="spellStart"/>
      <w:r>
        <w:rPr>
          <w:rFonts w:ascii="Arial" w:hAnsi="Arial" w:cs="Arial"/>
          <w:sz w:val="24"/>
          <w:szCs w:val="24"/>
        </w:rPr>
        <w:t>operacionalización</w:t>
      </w:r>
      <w:proofErr w:type="spellEnd"/>
      <w:r>
        <w:rPr>
          <w:rFonts w:ascii="Arial" w:hAnsi="Arial" w:cs="Arial"/>
          <w:sz w:val="24"/>
          <w:szCs w:val="24"/>
        </w:rPr>
        <w:t xml:space="preserve">, el criterio para determinar </w:t>
      </w:r>
      <w:r w:rsidR="00417514">
        <w:rPr>
          <w:rFonts w:ascii="Arial" w:hAnsi="Arial" w:cs="Arial"/>
          <w:sz w:val="24"/>
          <w:szCs w:val="24"/>
        </w:rPr>
        <w:t>la correlación de las variables y</w:t>
      </w:r>
      <w:r>
        <w:rPr>
          <w:rFonts w:ascii="Arial" w:hAnsi="Arial" w:cs="Arial"/>
          <w:sz w:val="24"/>
          <w:szCs w:val="24"/>
        </w:rPr>
        <w:t xml:space="preserve">  los procedimientos para el análisis e interpretación de los resultados de la investigación.</w:t>
      </w:r>
    </w:p>
    <w:p w:rsidR="00D93B41" w:rsidRPr="000772D3" w:rsidRDefault="00D93B41" w:rsidP="00D93B41">
      <w:pPr>
        <w:spacing w:after="0" w:line="360" w:lineRule="auto"/>
        <w:jc w:val="both"/>
        <w:outlineLvl w:val="0"/>
        <w:rPr>
          <w:rFonts w:ascii="Arial" w:hAnsi="Arial" w:cs="Arial"/>
          <w:sz w:val="24"/>
          <w:szCs w:val="24"/>
        </w:rPr>
      </w:pPr>
      <w:r>
        <w:rPr>
          <w:rFonts w:ascii="Arial" w:hAnsi="Arial" w:cs="Arial"/>
          <w:sz w:val="24"/>
          <w:szCs w:val="24"/>
        </w:rPr>
        <w:tab/>
        <w:t>Posteriormente, en el capítulo IV se realizó el análisis e interpretación de los resultados a través de la Estadística Inferencial, lo cual se mostró en cuadros y gráficos contentivos de frecuencias y porcentajes; luego</w:t>
      </w:r>
      <w:r w:rsidR="004F312D">
        <w:rPr>
          <w:rFonts w:ascii="Arial" w:hAnsi="Arial" w:cs="Arial"/>
          <w:sz w:val="24"/>
          <w:szCs w:val="24"/>
        </w:rPr>
        <w:t>,</w:t>
      </w:r>
      <w:r>
        <w:rPr>
          <w:rFonts w:ascii="Arial" w:hAnsi="Arial" w:cs="Arial"/>
          <w:sz w:val="24"/>
          <w:szCs w:val="24"/>
        </w:rPr>
        <w:t xml:space="preserve"> en el Capítulo V, se elaboraron las conclusiones y recomendaciones a las que hubo lugar con base en la interpretación y análisis de </w:t>
      </w:r>
      <w:r w:rsidR="001D6F83">
        <w:rPr>
          <w:rFonts w:ascii="Arial" w:hAnsi="Arial" w:cs="Arial"/>
          <w:sz w:val="24"/>
          <w:szCs w:val="24"/>
        </w:rPr>
        <w:t xml:space="preserve">los </w:t>
      </w:r>
      <w:r>
        <w:rPr>
          <w:rFonts w:ascii="Arial" w:hAnsi="Arial" w:cs="Arial"/>
          <w:sz w:val="24"/>
          <w:szCs w:val="24"/>
        </w:rPr>
        <w:t>resultados obtenidos tras la aplicación del instrumento; finalmente,  se indicaron las referencias que sustentaron la investigación y algunos anexos, los cuales fungieron  como complementos del trabajo realizado.</w:t>
      </w:r>
    </w:p>
    <w:p w:rsidR="0005535B" w:rsidRDefault="0005535B" w:rsidP="00D93B41">
      <w:pPr>
        <w:jc w:val="both"/>
        <w:rPr>
          <w:rFonts w:ascii="Arial" w:hAnsi="Arial" w:cs="Arial"/>
          <w:b/>
          <w:sz w:val="24"/>
          <w:szCs w:val="24"/>
        </w:rPr>
      </w:pPr>
    </w:p>
    <w:p w:rsidR="0005535B" w:rsidRDefault="0005535B" w:rsidP="002E45AC">
      <w:pPr>
        <w:jc w:val="center"/>
        <w:rPr>
          <w:rFonts w:ascii="Arial" w:hAnsi="Arial" w:cs="Arial"/>
          <w:b/>
          <w:sz w:val="24"/>
          <w:szCs w:val="24"/>
        </w:rPr>
      </w:pPr>
    </w:p>
    <w:p w:rsidR="0005535B" w:rsidRDefault="0005535B" w:rsidP="002E45AC">
      <w:pPr>
        <w:jc w:val="center"/>
        <w:rPr>
          <w:rFonts w:ascii="Arial" w:hAnsi="Arial" w:cs="Arial"/>
          <w:b/>
          <w:sz w:val="24"/>
          <w:szCs w:val="24"/>
        </w:rPr>
      </w:pPr>
    </w:p>
    <w:p w:rsidR="0005535B" w:rsidRDefault="0005535B" w:rsidP="002E45AC">
      <w:pPr>
        <w:jc w:val="center"/>
        <w:rPr>
          <w:rFonts w:ascii="Arial" w:hAnsi="Arial" w:cs="Arial"/>
          <w:b/>
          <w:sz w:val="24"/>
          <w:szCs w:val="24"/>
        </w:rPr>
      </w:pPr>
    </w:p>
    <w:p w:rsidR="0005535B" w:rsidRDefault="0005535B" w:rsidP="002E45AC">
      <w:pPr>
        <w:jc w:val="center"/>
        <w:rPr>
          <w:rFonts w:ascii="Arial" w:hAnsi="Arial" w:cs="Arial"/>
          <w:b/>
          <w:sz w:val="24"/>
          <w:szCs w:val="24"/>
        </w:rPr>
      </w:pPr>
    </w:p>
    <w:p w:rsidR="002E45AC" w:rsidRDefault="002E45AC" w:rsidP="002E45AC">
      <w:pPr>
        <w:jc w:val="center"/>
        <w:rPr>
          <w:rFonts w:ascii="Arial" w:hAnsi="Arial" w:cs="Arial"/>
          <w:b/>
          <w:sz w:val="24"/>
          <w:szCs w:val="24"/>
        </w:rPr>
      </w:pPr>
    </w:p>
    <w:p w:rsidR="006E5CDC" w:rsidRDefault="006E5CDC" w:rsidP="002E45AC">
      <w:pPr>
        <w:jc w:val="center"/>
        <w:rPr>
          <w:rFonts w:ascii="Arial" w:hAnsi="Arial" w:cs="Arial"/>
          <w:b/>
          <w:sz w:val="24"/>
          <w:szCs w:val="24"/>
        </w:rPr>
      </w:pPr>
    </w:p>
    <w:p w:rsidR="006E5CDC" w:rsidRDefault="006E5CDC" w:rsidP="002E45AC">
      <w:pPr>
        <w:jc w:val="center"/>
        <w:rPr>
          <w:rFonts w:ascii="Arial" w:hAnsi="Arial" w:cs="Arial"/>
          <w:b/>
          <w:sz w:val="24"/>
          <w:szCs w:val="24"/>
        </w:rPr>
      </w:pPr>
    </w:p>
    <w:p w:rsidR="0005535B" w:rsidRDefault="001C67F3" w:rsidP="002E45AC">
      <w:pPr>
        <w:jc w:val="center"/>
        <w:rPr>
          <w:rFonts w:ascii="Arial" w:hAnsi="Arial" w:cs="Arial"/>
          <w:b/>
          <w:sz w:val="24"/>
          <w:szCs w:val="24"/>
        </w:rPr>
      </w:pPr>
      <w:r>
        <w:rPr>
          <w:rFonts w:ascii="Arial" w:hAnsi="Arial" w:cs="Arial"/>
          <w:b/>
          <w:sz w:val="24"/>
          <w:szCs w:val="24"/>
        </w:rPr>
        <w:t>C</w:t>
      </w:r>
      <w:r w:rsidR="0005535B">
        <w:rPr>
          <w:rFonts w:ascii="Arial" w:hAnsi="Arial" w:cs="Arial"/>
          <w:b/>
          <w:sz w:val="24"/>
          <w:szCs w:val="24"/>
        </w:rPr>
        <w:t>APÍTULO I</w:t>
      </w:r>
    </w:p>
    <w:p w:rsidR="002E45AC" w:rsidRDefault="002E45AC" w:rsidP="002E45AC">
      <w:pPr>
        <w:jc w:val="center"/>
        <w:rPr>
          <w:rFonts w:ascii="Arial" w:hAnsi="Arial" w:cs="Arial"/>
          <w:b/>
          <w:sz w:val="24"/>
          <w:szCs w:val="24"/>
        </w:rPr>
      </w:pPr>
      <w:r w:rsidRPr="002E45AC">
        <w:rPr>
          <w:rFonts w:ascii="Arial" w:hAnsi="Arial" w:cs="Arial"/>
          <w:b/>
          <w:sz w:val="24"/>
          <w:szCs w:val="24"/>
        </w:rPr>
        <w:t>EL PROBLEMA</w:t>
      </w:r>
    </w:p>
    <w:p w:rsidR="00733DB6" w:rsidRDefault="00733DB6" w:rsidP="002E45AC">
      <w:pPr>
        <w:jc w:val="center"/>
        <w:rPr>
          <w:rFonts w:ascii="Arial" w:hAnsi="Arial" w:cs="Arial"/>
          <w:b/>
          <w:sz w:val="24"/>
          <w:szCs w:val="24"/>
        </w:rPr>
      </w:pPr>
    </w:p>
    <w:p w:rsidR="002E45AC" w:rsidRDefault="002E45AC" w:rsidP="002E45AC">
      <w:pPr>
        <w:jc w:val="center"/>
        <w:rPr>
          <w:rFonts w:ascii="Arial" w:hAnsi="Arial" w:cs="Arial"/>
          <w:b/>
          <w:sz w:val="24"/>
          <w:szCs w:val="24"/>
        </w:rPr>
      </w:pPr>
      <w:r>
        <w:rPr>
          <w:rFonts w:ascii="Arial" w:hAnsi="Arial" w:cs="Arial"/>
          <w:b/>
          <w:sz w:val="24"/>
          <w:szCs w:val="24"/>
        </w:rPr>
        <w:t>Planteamiento del Problema</w:t>
      </w:r>
    </w:p>
    <w:p w:rsidR="002965BF" w:rsidRPr="004F312D" w:rsidRDefault="002E45AC" w:rsidP="002965BF">
      <w:pPr>
        <w:spacing w:after="0" w:line="360" w:lineRule="auto"/>
        <w:ind w:firstLine="708"/>
        <w:jc w:val="both"/>
        <w:rPr>
          <w:rFonts w:ascii="Arial" w:eastAsia="Arial" w:hAnsi="Arial" w:cs="Arial"/>
          <w:sz w:val="24"/>
          <w:szCs w:val="24"/>
        </w:rPr>
      </w:pPr>
      <w:r>
        <w:rPr>
          <w:rFonts w:ascii="Arial" w:eastAsia="Arial" w:hAnsi="Arial" w:cs="Arial"/>
          <w:sz w:val="24"/>
          <w:szCs w:val="24"/>
        </w:rPr>
        <w:t>E</w:t>
      </w:r>
      <w:r w:rsidRPr="002A1548">
        <w:rPr>
          <w:rFonts w:ascii="Arial" w:eastAsia="Arial" w:hAnsi="Arial" w:cs="Arial"/>
          <w:sz w:val="24"/>
          <w:szCs w:val="24"/>
        </w:rPr>
        <w:t>l ser humano, por naturaleza, requiere relacionarse con otras personas para poder satisfacer sus necesi</w:t>
      </w:r>
      <w:r>
        <w:rPr>
          <w:rFonts w:ascii="Arial" w:eastAsia="Arial" w:hAnsi="Arial" w:cs="Arial"/>
          <w:sz w:val="24"/>
          <w:szCs w:val="24"/>
        </w:rPr>
        <w:t>dades de afecto y socialización</w:t>
      </w:r>
      <w:r w:rsidR="004E1C55">
        <w:rPr>
          <w:rFonts w:ascii="Arial" w:eastAsia="Arial" w:hAnsi="Arial" w:cs="Arial"/>
          <w:sz w:val="24"/>
          <w:szCs w:val="24"/>
        </w:rPr>
        <w:t xml:space="preserve"> a fin de </w:t>
      </w:r>
      <w:r>
        <w:rPr>
          <w:rFonts w:ascii="Arial" w:eastAsia="Arial" w:hAnsi="Arial" w:cs="Arial"/>
          <w:sz w:val="24"/>
          <w:szCs w:val="24"/>
        </w:rPr>
        <w:t>poder alcanzar las metas que se proponga, lo cual solo es posible a través de la comunicación</w:t>
      </w:r>
      <w:r w:rsidR="002965BF">
        <w:rPr>
          <w:rFonts w:ascii="Arial" w:eastAsia="Arial" w:hAnsi="Arial" w:cs="Arial"/>
          <w:sz w:val="24"/>
          <w:szCs w:val="24"/>
        </w:rPr>
        <w:t xml:space="preserve">, </w:t>
      </w:r>
      <w:r w:rsidR="002965BF" w:rsidRPr="004F312D">
        <w:rPr>
          <w:rFonts w:ascii="Arial" w:eastAsia="Arial" w:hAnsi="Arial" w:cs="Arial"/>
          <w:sz w:val="24"/>
          <w:szCs w:val="24"/>
        </w:rPr>
        <w:t>siendo esta</w:t>
      </w:r>
      <w:r w:rsidR="002965BF" w:rsidRPr="004F312D">
        <w:rPr>
          <w:rFonts w:ascii="Arial" w:hAnsi="Arial" w:cs="Arial"/>
          <w:sz w:val="24"/>
          <w:szCs w:val="24"/>
        </w:rPr>
        <w:t xml:space="preserve"> la más básica y vital necesidad de los seres humanos, </w:t>
      </w:r>
      <w:r w:rsidR="003E79F8" w:rsidRPr="004F312D">
        <w:rPr>
          <w:rFonts w:ascii="Arial" w:hAnsi="Arial" w:cs="Arial"/>
          <w:sz w:val="24"/>
          <w:szCs w:val="24"/>
        </w:rPr>
        <w:t xml:space="preserve">pues </w:t>
      </w:r>
      <w:r w:rsidR="002965BF" w:rsidRPr="004F312D">
        <w:rPr>
          <w:rFonts w:ascii="Arial" w:hAnsi="Arial" w:cs="Arial"/>
          <w:sz w:val="24"/>
          <w:szCs w:val="24"/>
        </w:rPr>
        <w:t>constituye un vehículo universal de intercambio entre los habitantes del planeta, es motor y expresión de la  actividad social,  traduce el pensamiento en actos, de allí que tenga incidencia en lo individual y en lo colectivo. </w:t>
      </w:r>
    </w:p>
    <w:p w:rsidR="001C67F3" w:rsidRDefault="002965BF" w:rsidP="00420F2D">
      <w:pPr>
        <w:pStyle w:val="NormalWeb"/>
        <w:spacing w:before="0" w:beforeAutospacing="0" w:after="0" w:afterAutospacing="0" w:line="360" w:lineRule="auto"/>
        <w:jc w:val="both"/>
        <w:rPr>
          <w:rFonts w:ascii="Arial" w:hAnsi="Arial"/>
        </w:rPr>
      </w:pPr>
      <w:r w:rsidRPr="004337E4">
        <w:rPr>
          <w:rFonts w:ascii="Arial" w:hAnsi="Arial" w:cs="Arial"/>
        </w:rPr>
        <w:t>       </w:t>
      </w:r>
      <w:r w:rsidR="002E45AC">
        <w:rPr>
          <w:rFonts w:ascii="Arial" w:eastAsia="Arial" w:hAnsi="Arial" w:cs="Arial"/>
        </w:rPr>
        <w:t xml:space="preserve">En ese sentido, </w:t>
      </w:r>
      <w:proofErr w:type="spellStart"/>
      <w:r w:rsidR="00C213CA">
        <w:rPr>
          <w:rFonts w:ascii="Arial" w:eastAsia="Arial" w:hAnsi="Arial" w:cs="Arial"/>
        </w:rPr>
        <w:t>Ferm</w:t>
      </w:r>
      <w:r w:rsidR="00022DCC">
        <w:rPr>
          <w:rFonts w:ascii="Arial" w:eastAsia="Arial" w:hAnsi="Arial" w:cs="Arial"/>
        </w:rPr>
        <w:t>oso</w:t>
      </w:r>
      <w:proofErr w:type="spellEnd"/>
      <w:r w:rsidR="00862C6D">
        <w:rPr>
          <w:rFonts w:ascii="Arial" w:eastAsia="Arial" w:hAnsi="Arial" w:cs="Arial"/>
        </w:rPr>
        <w:t xml:space="preserve"> (2002</w:t>
      </w:r>
      <w:r w:rsidR="002E45AC" w:rsidRPr="002A1548">
        <w:rPr>
          <w:rFonts w:ascii="Arial" w:eastAsia="Arial" w:hAnsi="Arial" w:cs="Arial"/>
        </w:rPr>
        <w:t>), considera</w:t>
      </w:r>
      <w:r w:rsidR="002E45AC">
        <w:rPr>
          <w:rFonts w:ascii="Arial" w:eastAsia="Arial" w:hAnsi="Arial" w:cs="Arial"/>
        </w:rPr>
        <w:t>ba</w:t>
      </w:r>
      <w:r w:rsidR="00420F2D">
        <w:rPr>
          <w:rFonts w:ascii="Arial" w:eastAsia="Arial" w:hAnsi="Arial" w:cs="Arial"/>
        </w:rPr>
        <w:t xml:space="preserve"> que la comunicación es </w:t>
      </w:r>
      <w:r w:rsidR="002E45AC" w:rsidRPr="002A1548">
        <w:rPr>
          <w:rFonts w:ascii="Arial" w:eastAsia="Arial" w:hAnsi="Arial" w:cs="Arial"/>
        </w:rPr>
        <w:t xml:space="preserve">el ingrediente esencial de </w:t>
      </w:r>
      <w:r w:rsidR="001D6F83">
        <w:rPr>
          <w:rFonts w:ascii="Arial" w:eastAsia="Arial" w:hAnsi="Arial" w:cs="Arial"/>
        </w:rPr>
        <w:t xml:space="preserve">cualquier </w:t>
      </w:r>
      <w:r w:rsidR="002E45AC" w:rsidRPr="002A1548">
        <w:rPr>
          <w:rFonts w:ascii="Arial" w:eastAsia="Arial" w:hAnsi="Arial" w:cs="Arial"/>
        </w:rPr>
        <w:t>organización</w:t>
      </w:r>
      <w:r w:rsidR="002E45AC">
        <w:rPr>
          <w:rFonts w:ascii="Arial" w:eastAsia="Arial" w:hAnsi="Arial" w:cs="Arial"/>
        </w:rPr>
        <w:t>, dado que según su criterio: “</w:t>
      </w:r>
      <w:r w:rsidR="002E45AC" w:rsidRPr="002A1548">
        <w:rPr>
          <w:rFonts w:ascii="Arial" w:eastAsia="Arial" w:hAnsi="Arial" w:cs="Arial"/>
        </w:rPr>
        <w:t>Una organización comienza a existir cuando existen personas capaces de comunicarse unas con otras, que están dispuestas a contribuir con acción, para lograr un propósito común</w:t>
      </w:r>
      <w:r w:rsidR="002E45AC">
        <w:rPr>
          <w:rFonts w:ascii="Arial" w:eastAsia="Arial" w:hAnsi="Arial" w:cs="Arial"/>
        </w:rPr>
        <w:t>”</w:t>
      </w:r>
      <w:r w:rsidR="002E45AC" w:rsidRPr="002A1548">
        <w:rPr>
          <w:rFonts w:ascii="Arial" w:eastAsia="Arial" w:hAnsi="Arial" w:cs="Arial"/>
        </w:rPr>
        <w:t xml:space="preserve">. </w:t>
      </w:r>
      <w:r w:rsidR="002E45AC">
        <w:rPr>
          <w:rFonts w:ascii="Arial" w:eastAsia="Arial" w:hAnsi="Arial" w:cs="Arial"/>
        </w:rPr>
        <w:t>(p.</w:t>
      </w:r>
      <w:r w:rsidR="00862C6D">
        <w:rPr>
          <w:rFonts w:ascii="Arial" w:eastAsia="Arial" w:hAnsi="Arial" w:cs="Arial"/>
        </w:rPr>
        <w:t>2</w:t>
      </w:r>
      <w:r w:rsidR="002E45AC">
        <w:rPr>
          <w:rFonts w:ascii="Arial" w:eastAsia="Arial" w:hAnsi="Arial" w:cs="Arial"/>
        </w:rPr>
        <w:t xml:space="preserve">8). Por lo tanto, </w:t>
      </w:r>
      <w:r w:rsidR="002E45AC" w:rsidRPr="009F0AD7">
        <w:rPr>
          <w:rFonts w:ascii="Arial" w:hAnsi="Arial"/>
        </w:rPr>
        <w:t xml:space="preserve">la comunicación constituye una herramienta, un elemento clave en las organizaciones educativas, </w:t>
      </w:r>
      <w:r w:rsidR="002E45AC">
        <w:rPr>
          <w:rFonts w:ascii="Arial" w:hAnsi="Arial"/>
        </w:rPr>
        <w:t>puesto</w:t>
      </w:r>
      <w:r w:rsidR="002E45AC" w:rsidRPr="009F0AD7">
        <w:rPr>
          <w:rFonts w:ascii="Arial" w:hAnsi="Arial"/>
        </w:rPr>
        <w:t xml:space="preserve"> que esta es la esencia para impulsar al gerente a alcanzar altos niveles de productividad y eficiencia en dichas organizaciones y</w:t>
      </w:r>
      <w:r w:rsidR="002E45AC">
        <w:rPr>
          <w:rFonts w:ascii="Arial" w:hAnsi="Arial"/>
        </w:rPr>
        <w:t xml:space="preserve">, asimismo, </w:t>
      </w:r>
      <w:r w:rsidR="002E45AC" w:rsidRPr="009F0AD7">
        <w:rPr>
          <w:rFonts w:ascii="Arial" w:hAnsi="Arial"/>
        </w:rPr>
        <w:t xml:space="preserve">juega </w:t>
      </w:r>
      <w:r w:rsidR="002E45AC">
        <w:rPr>
          <w:rFonts w:ascii="Arial" w:hAnsi="Arial"/>
        </w:rPr>
        <w:t xml:space="preserve">un </w:t>
      </w:r>
      <w:r w:rsidR="002E45AC" w:rsidRPr="009F0AD7">
        <w:rPr>
          <w:rFonts w:ascii="Arial" w:hAnsi="Arial"/>
        </w:rPr>
        <w:t xml:space="preserve">papel primordial en el mantenimiento de la </w:t>
      </w:r>
      <w:r w:rsidR="002E45AC">
        <w:rPr>
          <w:rFonts w:ascii="Arial" w:hAnsi="Arial"/>
        </w:rPr>
        <w:t xml:space="preserve">calidad </w:t>
      </w:r>
      <w:r w:rsidR="00733DB6">
        <w:rPr>
          <w:rFonts w:ascii="Arial" w:hAnsi="Arial"/>
        </w:rPr>
        <w:t xml:space="preserve">pedagógica y administrativa </w:t>
      </w:r>
      <w:r w:rsidR="00E47F0C">
        <w:rPr>
          <w:rFonts w:ascii="Arial" w:hAnsi="Arial"/>
        </w:rPr>
        <w:t>d</w:t>
      </w:r>
      <w:r w:rsidR="002E45AC">
        <w:rPr>
          <w:rFonts w:ascii="Arial" w:hAnsi="Arial"/>
        </w:rPr>
        <w:t>en</w:t>
      </w:r>
      <w:r w:rsidR="00E47F0C">
        <w:rPr>
          <w:rFonts w:ascii="Arial" w:hAnsi="Arial"/>
        </w:rPr>
        <w:t xml:space="preserve">tro de </w:t>
      </w:r>
      <w:r w:rsidR="002E45AC">
        <w:rPr>
          <w:rFonts w:ascii="Arial" w:hAnsi="Arial"/>
        </w:rPr>
        <w:t>la i</w:t>
      </w:r>
      <w:r w:rsidR="002E45AC" w:rsidRPr="009F0AD7">
        <w:rPr>
          <w:rFonts w:ascii="Arial" w:hAnsi="Arial"/>
        </w:rPr>
        <w:t xml:space="preserve">nstitución. </w:t>
      </w:r>
    </w:p>
    <w:p w:rsidR="005A194A" w:rsidRDefault="001C67F3" w:rsidP="005A194A">
      <w:pPr>
        <w:autoSpaceDE w:val="0"/>
        <w:autoSpaceDN w:val="0"/>
        <w:adjustRightInd w:val="0"/>
        <w:spacing w:after="0" w:line="360" w:lineRule="auto"/>
        <w:jc w:val="both"/>
        <w:rPr>
          <w:rFonts w:ascii="Arial" w:eastAsia="Times New Roman" w:hAnsi="Arial" w:cs="Arial"/>
          <w:sz w:val="24"/>
          <w:szCs w:val="24"/>
        </w:rPr>
      </w:pPr>
      <w:r>
        <w:rPr>
          <w:rFonts w:ascii="Arial" w:hAnsi="Arial"/>
        </w:rPr>
        <w:tab/>
      </w:r>
      <w:r w:rsidR="00416AF3">
        <w:rPr>
          <w:rFonts w:ascii="Arial" w:hAnsi="Arial"/>
        </w:rPr>
        <w:t>Esto implica, que</w:t>
      </w:r>
      <w:r w:rsidR="00E47F0C" w:rsidRPr="00E47F0C">
        <w:rPr>
          <w:rFonts w:ascii="Arial" w:hAnsi="Arial"/>
          <w:sz w:val="24"/>
          <w:szCs w:val="24"/>
        </w:rPr>
        <w:t xml:space="preserve"> se puede considerar </w:t>
      </w:r>
      <w:r w:rsidR="00416AF3">
        <w:rPr>
          <w:rFonts w:ascii="Arial" w:hAnsi="Arial"/>
          <w:sz w:val="24"/>
          <w:szCs w:val="24"/>
        </w:rPr>
        <w:t>la posibilidad de su</w:t>
      </w:r>
      <w:r w:rsidR="00420F2D" w:rsidRPr="005A194A">
        <w:rPr>
          <w:rFonts w:ascii="Arial" w:hAnsi="Arial" w:cs="Arial"/>
          <w:sz w:val="24"/>
          <w:szCs w:val="24"/>
        </w:rPr>
        <w:t xml:space="preserve"> actividad gracias al intercambio de información entre los distintos niveles y posiciones del medio educativo, pues entre los miembros se establecen patrones típicos de comportamiento comunicacional</w:t>
      </w:r>
      <w:r w:rsidR="00E47F0C">
        <w:rPr>
          <w:rFonts w:ascii="Arial" w:hAnsi="Arial" w:cs="Arial"/>
          <w:sz w:val="24"/>
          <w:szCs w:val="24"/>
        </w:rPr>
        <w:t xml:space="preserve">, </w:t>
      </w:r>
      <w:r w:rsidR="00420F2D" w:rsidRPr="005A194A">
        <w:rPr>
          <w:rFonts w:ascii="Arial" w:hAnsi="Arial" w:cs="Arial"/>
          <w:sz w:val="24"/>
          <w:szCs w:val="24"/>
        </w:rPr>
        <w:t xml:space="preserve">en función de variables sociales; ello </w:t>
      </w:r>
      <w:r w:rsidR="00420F2D" w:rsidRPr="005A194A">
        <w:rPr>
          <w:rFonts w:ascii="Arial" w:hAnsi="Arial" w:cs="Arial"/>
          <w:sz w:val="24"/>
          <w:szCs w:val="24"/>
        </w:rPr>
        <w:lastRenderedPageBreak/>
        <w:t>supone, que cada persona realiza un rol comunicativo específico.</w:t>
      </w:r>
      <w:r w:rsidR="00733DB6" w:rsidRPr="005A194A">
        <w:rPr>
          <w:rFonts w:ascii="Arial" w:hAnsi="Arial" w:cs="Arial"/>
          <w:sz w:val="24"/>
          <w:szCs w:val="24"/>
        </w:rPr>
        <w:t xml:space="preserve"> Por ello, e</w:t>
      </w:r>
      <w:r w:rsidR="00134B1E" w:rsidRPr="005A194A">
        <w:rPr>
          <w:rFonts w:ascii="Arial" w:eastAsia="Times New Roman" w:hAnsi="Arial" w:cs="Arial"/>
          <w:sz w:val="24"/>
          <w:szCs w:val="24"/>
        </w:rPr>
        <w:t>s innegable el hecho, de que la gerencia educativa busca dirigir a su equipo hacia el logro de los objetivos de la institución a través de una continua y efectiva comunicación y motivación que estimule, oriente, supervise y premie constantemente la labor desarrollada por el cuerpo docente a s</w:t>
      </w:r>
      <w:r w:rsidR="00577C12" w:rsidRPr="005A194A">
        <w:rPr>
          <w:rFonts w:ascii="Arial" w:eastAsia="Times New Roman" w:hAnsi="Arial" w:cs="Arial"/>
          <w:sz w:val="24"/>
          <w:szCs w:val="24"/>
        </w:rPr>
        <w:t xml:space="preserve">u cargo. </w:t>
      </w:r>
    </w:p>
    <w:p w:rsidR="005A194A" w:rsidRPr="005A194A" w:rsidRDefault="005A194A" w:rsidP="005A194A">
      <w:pPr>
        <w:autoSpaceDE w:val="0"/>
        <w:autoSpaceDN w:val="0"/>
        <w:adjustRightInd w:val="0"/>
        <w:spacing w:after="0" w:line="360" w:lineRule="auto"/>
        <w:jc w:val="both"/>
        <w:rPr>
          <w:rFonts w:ascii="Arial" w:hAnsi="Arial" w:cs="Arial"/>
          <w:sz w:val="24"/>
          <w:szCs w:val="24"/>
        </w:rPr>
      </w:pPr>
      <w:r>
        <w:rPr>
          <w:rFonts w:ascii="Arial" w:eastAsia="Times New Roman" w:hAnsi="Arial" w:cs="Arial"/>
          <w:sz w:val="24"/>
          <w:szCs w:val="24"/>
        </w:rPr>
        <w:tab/>
      </w:r>
      <w:r w:rsidR="00E47F0C">
        <w:rPr>
          <w:rFonts w:ascii="Arial" w:eastAsia="Times New Roman" w:hAnsi="Arial" w:cs="Arial"/>
          <w:sz w:val="24"/>
          <w:szCs w:val="24"/>
        </w:rPr>
        <w:t>Al respect</w:t>
      </w:r>
      <w:r w:rsidRPr="005A194A">
        <w:rPr>
          <w:rFonts w:ascii="Arial" w:hAnsi="Arial" w:cs="Arial"/>
          <w:sz w:val="24"/>
          <w:szCs w:val="24"/>
        </w:rPr>
        <w:t xml:space="preserve">o, </w:t>
      </w:r>
      <w:r w:rsidR="00046C50">
        <w:rPr>
          <w:rFonts w:ascii="Arial" w:hAnsi="Arial" w:cs="Arial"/>
          <w:sz w:val="24"/>
          <w:szCs w:val="24"/>
        </w:rPr>
        <w:t xml:space="preserve">Domínguez </w:t>
      </w:r>
      <w:r w:rsidR="00046C50">
        <w:rPr>
          <w:rFonts w:ascii="Arial" w:hAnsi="Arial" w:cs="Arial"/>
          <w:sz w:val="24"/>
          <w:szCs w:val="24"/>
          <w:shd w:val="clear" w:color="auto" w:fill="FFFFFF"/>
        </w:rPr>
        <w:t>(2006</w:t>
      </w:r>
      <w:r w:rsidRPr="005A194A">
        <w:rPr>
          <w:rFonts w:ascii="Arial" w:hAnsi="Arial" w:cs="Arial"/>
          <w:sz w:val="24"/>
          <w:szCs w:val="24"/>
          <w:shd w:val="clear" w:color="auto" w:fill="FFFFFF"/>
        </w:rPr>
        <w:t>), señala que: “Una organización efectiva es consecuencia de una buena gestión directiva, en la cual se debe considerar como columna vertebral de la mis</w:t>
      </w:r>
      <w:r w:rsidR="00046C50">
        <w:rPr>
          <w:rFonts w:ascii="Arial" w:hAnsi="Arial" w:cs="Arial"/>
          <w:sz w:val="24"/>
          <w:szCs w:val="24"/>
          <w:shd w:val="clear" w:color="auto" w:fill="FFFFFF"/>
        </w:rPr>
        <w:t xml:space="preserve">ma a la comunicación”. (p.72). </w:t>
      </w:r>
      <w:r w:rsidRPr="005A194A">
        <w:rPr>
          <w:rFonts w:ascii="Arial" w:hAnsi="Arial" w:cs="Arial"/>
          <w:sz w:val="24"/>
          <w:szCs w:val="24"/>
          <w:shd w:val="clear" w:color="auto" w:fill="FFFFFF"/>
        </w:rPr>
        <w:t>Por lo tanto</w:t>
      </w:r>
      <w:r w:rsidRPr="005A194A">
        <w:rPr>
          <w:rFonts w:ascii="Arial" w:hAnsi="Arial" w:cs="Arial"/>
          <w:sz w:val="24"/>
          <w:szCs w:val="24"/>
        </w:rPr>
        <w:t xml:space="preserve">, las diversas competencias comunicacionales del gerente educativo son fundamentales para involucrar a todos los miembros que conforman la escuela y lograr el éxito en los objetivos planteados. </w:t>
      </w:r>
      <w:r w:rsidR="00416AF3">
        <w:rPr>
          <w:rFonts w:ascii="Arial" w:hAnsi="Arial" w:cs="Arial"/>
          <w:sz w:val="24"/>
          <w:szCs w:val="24"/>
        </w:rPr>
        <w:t xml:space="preserve">Por lo tanto, </w:t>
      </w:r>
      <w:r w:rsidRPr="005A194A">
        <w:rPr>
          <w:rFonts w:ascii="Arial" w:hAnsi="Arial" w:cs="Arial"/>
          <w:sz w:val="24"/>
          <w:szCs w:val="24"/>
        </w:rPr>
        <w:t xml:space="preserve">el gerente </w:t>
      </w:r>
      <w:r w:rsidR="00416AF3">
        <w:rPr>
          <w:rFonts w:ascii="Arial" w:hAnsi="Arial" w:cs="Arial"/>
          <w:sz w:val="24"/>
          <w:szCs w:val="24"/>
        </w:rPr>
        <w:t xml:space="preserve">tiene que ser </w:t>
      </w:r>
      <w:r w:rsidRPr="005A194A">
        <w:rPr>
          <w:rFonts w:ascii="Arial" w:hAnsi="Arial" w:cs="Arial"/>
          <w:sz w:val="24"/>
          <w:szCs w:val="24"/>
        </w:rPr>
        <w:t xml:space="preserve">un estratega eficaz y eficiente que comunique, inspire e incentive a </w:t>
      </w:r>
      <w:r w:rsidR="00416AF3">
        <w:rPr>
          <w:rFonts w:ascii="Arial" w:hAnsi="Arial" w:cs="Arial"/>
          <w:sz w:val="24"/>
          <w:szCs w:val="24"/>
        </w:rPr>
        <w:t xml:space="preserve">sus colaboradores para que </w:t>
      </w:r>
      <w:r w:rsidR="00416AF3" w:rsidRPr="005A194A">
        <w:rPr>
          <w:rFonts w:ascii="Arial" w:hAnsi="Arial" w:cs="Arial"/>
          <w:sz w:val="24"/>
          <w:szCs w:val="24"/>
        </w:rPr>
        <w:t xml:space="preserve">oriente </w:t>
      </w:r>
      <w:r w:rsidR="00416AF3">
        <w:rPr>
          <w:rFonts w:ascii="Arial" w:hAnsi="Arial" w:cs="Arial"/>
          <w:sz w:val="24"/>
          <w:szCs w:val="24"/>
        </w:rPr>
        <w:t xml:space="preserve">a la </w:t>
      </w:r>
      <w:r w:rsidR="00416AF3" w:rsidRPr="005A194A">
        <w:rPr>
          <w:rFonts w:ascii="Arial" w:hAnsi="Arial" w:cs="Arial"/>
          <w:sz w:val="24"/>
          <w:szCs w:val="24"/>
        </w:rPr>
        <w:t>organización hacia el éxito</w:t>
      </w:r>
      <w:r w:rsidR="00416AF3">
        <w:rPr>
          <w:rFonts w:ascii="Arial" w:hAnsi="Arial" w:cs="Arial"/>
          <w:sz w:val="24"/>
          <w:szCs w:val="24"/>
        </w:rPr>
        <w:t>.</w:t>
      </w:r>
    </w:p>
    <w:p w:rsidR="005A194A" w:rsidRDefault="005A194A" w:rsidP="005A194A">
      <w:pPr>
        <w:spacing w:after="0" w:line="360" w:lineRule="auto"/>
        <w:jc w:val="both"/>
        <w:rPr>
          <w:rFonts w:ascii="Arial" w:hAnsi="Arial" w:cs="Arial"/>
          <w:sz w:val="24"/>
          <w:szCs w:val="24"/>
          <w:lang w:val="es-ES"/>
        </w:rPr>
      </w:pPr>
      <w:r w:rsidRPr="005A194A">
        <w:rPr>
          <w:rFonts w:ascii="Arial" w:hAnsi="Arial" w:cs="Arial"/>
          <w:sz w:val="24"/>
          <w:szCs w:val="24"/>
        </w:rPr>
        <w:tab/>
      </w:r>
      <w:r w:rsidR="00E47F0C">
        <w:rPr>
          <w:rFonts w:ascii="Arial" w:hAnsi="Arial" w:cs="Arial"/>
          <w:sz w:val="24"/>
          <w:szCs w:val="24"/>
        </w:rPr>
        <w:t>En consonancia con lo señalado</w:t>
      </w:r>
      <w:r w:rsidRPr="005A194A">
        <w:rPr>
          <w:rFonts w:ascii="Arial" w:hAnsi="Arial" w:cs="Arial"/>
          <w:sz w:val="24"/>
          <w:szCs w:val="24"/>
          <w:lang w:val="es-ES"/>
        </w:rPr>
        <w:t xml:space="preserve">, cabe mencionar lo planteado por la </w:t>
      </w:r>
      <w:r w:rsidRPr="005A194A">
        <w:rPr>
          <w:rFonts w:ascii="Arial" w:hAnsi="Arial" w:cs="Arial"/>
          <w:sz w:val="24"/>
          <w:szCs w:val="24"/>
        </w:rPr>
        <w:t>Organización de las Naciones Unidas para la Educación, la Ciencia y la Cultura (</w:t>
      </w:r>
      <w:r w:rsidRPr="005A194A">
        <w:rPr>
          <w:rFonts w:ascii="Arial" w:hAnsi="Arial" w:cs="Arial"/>
          <w:sz w:val="24"/>
          <w:szCs w:val="24"/>
          <w:lang w:val="es-ES"/>
        </w:rPr>
        <w:t>UNESCO, 2008),</w:t>
      </w:r>
      <w:r>
        <w:rPr>
          <w:rFonts w:ascii="Arial" w:hAnsi="Arial" w:cs="Arial"/>
          <w:sz w:val="24"/>
          <w:szCs w:val="24"/>
          <w:lang w:val="es-ES"/>
        </w:rPr>
        <w:t xml:space="preserve"> en cuanto a que se hace necesario: </w:t>
      </w:r>
    </w:p>
    <w:p w:rsidR="005A194A" w:rsidRDefault="005A194A" w:rsidP="006E5CDC">
      <w:pPr>
        <w:spacing w:before="240" w:line="240" w:lineRule="auto"/>
        <w:ind w:left="1134" w:right="1134" w:firstLine="284"/>
        <w:jc w:val="both"/>
        <w:rPr>
          <w:rFonts w:ascii="Arial" w:hAnsi="Arial" w:cs="Arial"/>
          <w:sz w:val="24"/>
          <w:szCs w:val="24"/>
        </w:rPr>
      </w:pPr>
      <w:r>
        <w:rPr>
          <w:rFonts w:ascii="Arial" w:hAnsi="Arial" w:cs="Arial"/>
          <w:sz w:val="24"/>
          <w:szCs w:val="24"/>
        </w:rPr>
        <w:t>Generar una institucionalidad de la educación, abierta a los requerimientos de la sociedad (…). La educación es una actividad de largo plazo. Por eso, requiere condiciones que otorguen mayor legitimidad, continuidad, recursos adecuados e instancias de control de la acción pública y privada. Es decir, se requiere decisión política y condiciones institucionales para que la educación dé una respuesta adecuada a los requerimientos de la sociedad y de sus individuos. Esta institucionalidad incluye la comunicación efectiva para indicar de manera precisa dicha respuesta, así como la evaluación constante de su eficacia y eficiencia. Es decir, del nivel en que se logran los objetivos y de los recursos utilizados para alcanzarlos. (p.18).</w:t>
      </w:r>
    </w:p>
    <w:p w:rsidR="00134B1E" w:rsidRPr="005A194A" w:rsidRDefault="005A194A" w:rsidP="006E5CDC">
      <w:pPr>
        <w:spacing w:before="240" w:after="0" w:line="360" w:lineRule="auto"/>
        <w:jc w:val="both"/>
        <w:rPr>
          <w:rFonts w:ascii="Arial" w:eastAsia="Times New Roman" w:hAnsi="Arial" w:cs="Arial"/>
          <w:sz w:val="24"/>
          <w:szCs w:val="24"/>
        </w:rPr>
      </w:pPr>
      <w:r>
        <w:rPr>
          <w:rFonts w:ascii="Arial" w:hAnsi="Arial" w:cs="Arial"/>
          <w:sz w:val="24"/>
          <w:szCs w:val="24"/>
          <w:lang w:val="es-ES"/>
        </w:rPr>
        <w:tab/>
      </w:r>
      <w:r>
        <w:rPr>
          <w:rFonts w:ascii="Arial" w:eastAsia="Calibri" w:hAnsi="Arial" w:cs="Arial"/>
          <w:sz w:val="24"/>
          <w:szCs w:val="24"/>
        </w:rPr>
        <w:t>Es fundamental entonces, que en la organización educativa se generen proc</w:t>
      </w:r>
      <w:r w:rsidR="00E47F0C">
        <w:rPr>
          <w:rFonts w:ascii="Arial" w:eastAsia="Calibri" w:hAnsi="Arial" w:cs="Arial"/>
          <w:sz w:val="24"/>
          <w:szCs w:val="24"/>
        </w:rPr>
        <w:t>esos comunicacionales efectivos;</w:t>
      </w:r>
      <w:r>
        <w:rPr>
          <w:rFonts w:ascii="Arial" w:eastAsia="Calibri" w:hAnsi="Arial" w:cs="Arial"/>
          <w:sz w:val="24"/>
          <w:szCs w:val="24"/>
        </w:rPr>
        <w:t xml:space="preserve"> por lo tanto, la gerencia debe </w:t>
      </w:r>
      <w:r w:rsidR="00F05CE5">
        <w:rPr>
          <w:rFonts w:ascii="Arial" w:eastAsia="Calibri" w:hAnsi="Arial" w:cs="Arial"/>
          <w:sz w:val="24"/>
          <w:szCs w:val="24"/>
        </w:rPr>
        <w:lastRenderedPageBreak/>
        <w:t>prove</w:t>
      </w:r>
      <w:r>
        <w:rPr>
          <w:rFonts w:ascii="Arial" w:eastAsia="Calibri" w:hAnsi="Arial" w:cs="Arial"/>
          <w:sz w:val="24"/>
          <w:szCs w:val="24"/>
        </w:rPr>
        <w:t xml:space="preserve">er mecanismos que permitan concretarlos y uno de ellos es el mantenimiento de unas buenas relaciones interpersonales entre los miembros gestores del proceso educativo como lo son </w:t>
      </w:r>
      <w:r w:rsidR="00E47F0C">
        <w:rPr>
          <w:rFonts w:ascii="Arial" w:eastAsia="Calibri" w:hAnsi="Arial" w:cs="Arial"/>
          <w:sz w:val="24"/>
          <w:szCs w:val="24"/>
        </w:rPr>
        <w:t>l</w:t>
      </w:r>
      <w:r>
        <w:rPr>
          <w:rFonts w:ascii="Arial" w:eastAsia="Calibri" w:hAnsi="Arial" w:cs="Arial"/>
          <w:sz w:val="24"/>
          <w:szCs w:val="24"/>
        </w:rPr>
        <w:t xml:space="preserve">os docentes. </w:t>
      </w:r>
      <w:r w:rsidRPr="005A194A">
        <w:rPr>
          <w:rFonts w:ascii="Arial" w:eastAsia="Calibri" w:hAnsi="Arial" w:cs="Arial"/>
          <w:sz w:val="24"/>
          <w:szCs w:val="24"/>
        </w:rPr>
        <w:t>D</w:t>
      </w:r>
      <w:r w:rsidR="00577C12" w:rsidRPr="005A194A">
        <w:rPr>
          <w:rFonts w:ascii="Arial" w:eastAsia="Times New Roman" w:hAnsi="Arial" w:cs="Arial"/>
          <w:sz w:val="24"/>
          <w:szCs w:val="24"/>
        </w:rPr>
        <w:t>e allí, que Manes (2</w:t>
      </w:r>
      <w:r w:rsidR="00134B1E" w:rsidRPr="005A194A">
        <w:rPr>
          <w:rFonts w:ascii="Arial" w:eastAsia="Times New Roman" w:hAnsi="Arial" w:cs="Arial"/>
          <w:sz w:val="24"/>
          <w:szCs w:val="24"/>
        </w:rPr>
        <w:t>0</w:t>
      </w:r>
      <w:r w:rsidR="00577C12" w:rsidRPr="005A194A">
        <w:rPr>
          <w:rFonts w:ascii="Arial" w:eastAsia="Times New Roman" w:hAnsi="Arial" w:cs="Arial"/>
          <w:sz w:val="24"/>
          <w:szCs w:val="24"/>
        </w:rPr>
        <w:t>03</w:t>
      </w:r>
      <w:r w:rsidR="00134B1E" w:rsidRPr="005A194A">
        <w:rPr>
          <w:rFonts w:ascii="Arial" w:eastAsia="Times New Roman" w:hAnsi="Arial" w:cs="Arial"/>
          <w:sz w:val="24"/>
          <w:szCs w:val="24"/>
        </w:rPr>
        <w:t>), defina a la Gerencia Educativa como:</w:t>
      </w:r>
    </w:p>
    <w:p w:rsidR="00134B1E" w:rsidRPr="00134B1E" w:rsidRDefault="00134B1E" w:rsidP="00134B1E">
      <w:pPr>
        <w:autoSpaceDE w:val="0"/>
        <w:autoSpaceDN w:val="0"/>
        <w:adjustRightInd w:val="0"/>
        <w:spacing w:after="0" w:line="360" w:lineRule="auto"/>
        <w:jc w:val="both"/>
        <w:rPr>
          <w:rFonts w:ascii="Arial" w:eastAsia="Times New Roman" w:hAnsi="Arial" w:cs="Arial"/>
          <w:sz w:val="24"/>
          <w:szCs w:val="24"/>
        </w:rPr>
      </w:pPr>
    </w:p>
    <w:p w:rsidR="00134B1E" w:rsidRPr="00134B1E" w:rsidRDefault="00134B1E" w:rsidP="00134B1E">
      <w:pPr>
        <w:autoSpaceDE w:val="0"/>
        <w:autoSpaceDN w:val="0"/>
        <w:adjustRightInd w:val="0"/>
        <w:spacing w:after="0" w:line="240" w:lineRule="auto"/>
        <w:ind w:left="851" w:right="851"/>
        <w:jc w:val="both"/>
        <w:rPr>
          <w:rFonts w:ascii="Arial" w:eastAsia="Times New Roman" w:hAnsi="Arial" w:cs="Arial"/>
          <w:sz w:val="24"/>
          <w:szCs w:val="24"/>
        </w:rPr>
      </w:pPr>
      <w:r w:rsidRPr="00134B1E">
        <w:rPr>
          <w:rFonts w:ascii="Arial" w:eastAsia="Times New Roman" w:hAnsi="Arial" w:cs="Arial"/>
          <w:sz w:val="24"/>
          <w:szCs w:val="24"/>
        </w:rPr>
        <w:t>Un proceso de conducción de una institución educativa por medio del ejercicio de un conjunto de habilidades directivas orientadas a planificar, organizar, coordinar y evaluar la gestión estratégica de aquellas actividades necesarias para alcanzar eficacia pedagógica, eficiencia administrativa, efectividad comunitaria y trascendencia cultural. (p.42).</w:t>
      </w:r>
    </w:p>
    <w:p w:rsidR="00134B1E" w:rsidRDefault="00134B1E" w:rsidP="00134B1E">
      <w:pPr>
        <w:autoSpaceDE w:val="0"/>
        <w:autoSpaceDN w:val="0"/>
        <w:adjustRightInd w:val="0"/>
        <w:spacing w:after="0" w:line="360" w:lineRule="auto"/>
        <w:ind w:firstLine="567"/>
        <w:jc w:val="both"/>
        <w:rPr>
          <w:rFonts w:ascii="Times New Roman" w:eastAsia="Times New Roman" w:hAnsi="Times New Roman"/>
          <w:sz w:val="24"/>
          <w:szCs w:val="24"/>
        </w:rPr>
      </w:pPr>
    </w:p>
    <w:p w:rsidR="00B51EEF" w:rsidRDefault="00733DB6" w:rsidP="00B51EEF">
      <w:pPr>
        <w:autoSpaceDE w:val="0"/>
        <w:autoSpaceDN w:val="0"/>
        <w:adjustRightInd w:val="0"/>
        <w:spacing w:after="0" w:line="360" w:lineRule="auto"/>
        <w:ind w:firstLine="567"/>
        <w:jc w:val="both"/>
        <w:rPr>
          <w:rFonts w:ascii="Arial" w:eastAsia="Times New Roman" w:hAnsi="Arial" w:cs="Arial"/>
          <w:sz w:val="24"/>
          <w:szCs w:val="24"/>
        </w:rPr>
      </w:pPr>
      <w:r>
        <w:rPr>
          <w:rFonts w:ascii="Arial" w:eastAsia="Times New Roman" w:hAnsi="Arial" w:cs="Arial"/>
          <w:sz w:val="24"/>
          <w:szCs w:val="24"/>
        </w:rPr>
        <w:t xml:space="preserve">Al respecto de lo indicado en la </w:t>
      </w:r>
      <w:proofErr w:type="spellStart"/>
      <w:r>
        <w:rPr>
          <w:rFonts w:ascii="Arial" w:eastAsia="Times New Roman" w:hAnsi="Arial" w:cs="Arial"/>
          <w:sz w:val="24"/>
          <w:szCs w:val="24"/>
        </w:rPr>
        <w:t>cita</w:t>
      </w:r>
      <w:proofErr w:type="gramStart"/>
      <w:r>
        <w:rPr>
          <w:rFonts w:ascii="Arial" w:eastAsia="Times New Roman" w:hAnsi="Arial" w:cs="Arial"/>
          <w:sz w:val="24"/>
          <w:szCs w:val="24"/>
        </w:rPr>
        <w:t>,se</w:t>
      </w:r>
      <w:proofErr w:type="spellEnd"/>
      <w:proofErr w:type="gramEnd"/>
      <w:r>
        <w:rPr>
          <w:rFonts w:ascii="Arial" w:eastAsia="Times New Roman" w:hAnsi="Arial" w:cs="Arial"/>
          <w:sz w:val="24"/>
          <w:szCs w:val="24"/>
        </w:rPr>
        <w:t xml:space="preserve"> puede señalar que </w:t>
      </w:r>
      <w:r w:rsidR="00134B1E" w:rsidRPr="00B51EEF">
        <w:rPr>
          <w:rFonts w:ascii="Arial" w:eastAsia="Times New Roman" w:hAnsi="Arial" w:cs="Arial"/>
          <w:sz w:val="24"/>
          <w:szCs w:val="24"/>
        </w:rPr>
        <w:t xml:space="preserve">la gerencia educativa debe contar con procesos gerenciales eficientes </w:t>
      </w:r>
      <w:r>
        <w:rPr>
          <w:rFonts w:ascii="Arial" w:eastAsia="Times New Roman" w:hAnsi="Arial" w:cs="Arial"/>
          <w:sz w:val="24"/>
          <w:szCs w:val="24"/>
        </w:rPr>
        <w:t xml:space="preserve">como la planificación, la organización, la dirección y el control </w:t>
      </w:r>
      <w:r w:rsidR="00134B1E" w:rsidRPr="00B51EEF">
        <w:rPr>
          <w:rFonts w:ascii="Arial" w:eastAsia="Times New Roman" w:hAnsi="Arial" w:cs="Arial"/>
          <w:sz w:val="24"/>
          <w:szCs w:val="24"/>
        </w:rPr>
        <w:t>que permita</w:t>
      </w:r>
      <w:r w:rsidR="00B51EEF" w:rsidRPr="00B51EEF">
        <w:rPr>
          <w:rFonts w:ascii="Arial" w:eastAsia="Times New Roman" w:hAnsi="Arial" w:cs="Arial"/>
          <w:sz w:val="24"/>
          <w:szCs w:val="24"/>
        </w:rPr>
        <w:t>n</w:t>
      </w:r>
      <w:r w:rsidR="00134B1E" w:rsidRPr="00B51EEF">
        <w:rPr>
          <w:rFonts w:ascii="Arial" w:eastAsia="Times New Roman" w:hAnsi="Arial" w:cs="Arial"/>
          <w:sz w:val="24"/>
          <w:szCs w:val="24"/>
        </w:rPr>
        <w:t xml:space="preserve"> la realización </w:t>
      </w:r>
      <w:r w:rsidR="00B51EEF" w:rsidRPr="00B51EEF">
        <w:rPr>
          <w:rFonts w:ascii="Arial" w:eastAsia="Times New Roman" w:hAnsi="Arial" w:cs="Arial"/>
          <w:sz w:val="24"/>
          <w:szCs w:val="24"/>
        </w:rPr>
        <w:t xml:space="preserve">efectiva </w:t>
      </w:r>
      <w:r w:rsidR="00134B1E" w:rsidRPr="00B51EEF">
        <w:rPr>
          <w:rFonts w:ascii="Arial" w:eastAsia="Times New Roman" w:hAnsi="Arial" w:cs="Arial"/>
          <w:sz w:val="24"/>
          <w:szCs w:val="24"/>
        </w:rPr>
        <w:t>de las actividades</w:t>
      </w:r>
      <w:r w:rsidR="00E47F0C">
        <w:rPr>
          <w:rFonts w:ascii="Arial" w:eastAsia="Times New Roman" w:hAnsi="Arial" w:cs="Arial"/>
          <w:sz w:val="24"/>
          <w:szCs w:val="24"/>
        </w:rPr>
        <w:t>,</w:t>
      </w:r>
      <w:r w:rsidR="00134B1E" w:rsidRPr="00B51EEF">
        <w:rPr>
          <w:rFonts w:ascii="Arial" w:eastAsia="Times New Roman" w:hAnsi="Arial" w:cs="Arial"/>
          <w:sz w:val="24"/>
          <w:szCs w:val="24"/>
        </w:rPr>
        <w:t xml:space="preserve"> con el fin de lograr los resultados esperados, a través de la coordinación de los recursos humanos, materiales y medios de elaboración con que se cuenta.</w:t>
      </w:r>
    </w:p>
    <w:p w:rsidR="00E47F0C" w:rsidRDefault="00B51EEF" w:rsidP="005A194A">
      <w:pPr>
        <w:autoSpaceDE w:val="0"/>
        <w:autoSpaceDN w:val="0"/>
        <w:adjustRightInd w:val="0"/>
        <w:spacing w:after="0" w:line="360" w:lineRule="auto"/>
        <w:ind w:firstLine="567"/>
        <w:jc w:val="both"/>
        <w:rPr>
          <w:rFonts w:ascii="Arial" w:eastAsia="Times New Roman" w:hAnsi="Arial" w:cs="Arial"/>
          <w:sz w:val="24"/>
          <w:szCs w:val="24"/>
        </w:rPr>
      </w:pPr>
      <w:r>
        <w:rPr>
          <w:rFonts w:ascii="Arial" w:eastAsia="Times New Roman" w:hAnsi="Arial" w:cs="Arial"/>
          <w:sz w:val="24"/>
          <w:szCs w:val="24"/>
        </w:rPr>
        <w:tab/>
      </w:r>
      <w:r w:rsidRPr="00B51EEF">
        <w:rPr>
          <w:rFonts w:ascii="Arial" w:eastAsia="Times New Roman" w:hAnsi="Arial" w:cs="Arial"/>
          <w:sz w:val="24"/>
          <w:szCs w:val="24"/>
        </w:rPr>
        <w:t xml:space="preserve">Por estas razones, </w:t>
      </w:r>
      <w:proofErr w:type="spellStart"/>
      <w:r w:rsidR="00134B1E" w:rsidRPr="00B51EEF">
        <w:rPr>
          <w:rFonts w:ascii="Arial" w:eastAsia="Times New Roman" w:hAnsi="Arial" w:cs="Arial"/>
          <w:sz w:val="24"/>
          <w:szCs w:val="24"/>
        </w:rPr>
        <w:t>Melinkoff</w:t>
      </w:r>
      <w:proofErr w:type="spellEnd"/>
      <w:r w:rsidR="00577C12">
        <w:rPr>
          <w:rFonts w:ascii="Arial" w:eastAsia="Times New Roman" w:hAnsi="Arial" w:cs="Arial"/>
          <w:sz w:val="24"/>
          <w:szCs w:val="24"/>
        </w:rPr>
        <w:t>(20</w:t>
      </w:r>
      <w:r w:rsidR="00134B1E" w:rsidRPr="00B51EEF">
        <w:rPr>
          <w:rFonts w:ascii="Arial" w:eastAsia="Times New Roman" w:hAnsi="Arial" w:cs="Arial"/>
          <w:sz w:val="24"/>
          <w:szCs w:val="24"/>
        </w:rPr>
        <w:t>0</w:t>
      </w:r>
      <w:r w:rsidR="00577C12">
        <w:rPr>
          <w:rFonts w:ascii="Arial" w:eastAsia="Times New Roman" w:hAnsi="Arial" w:cs="Arial"/>
          <w:sz w:val="24"/>
          <w:szCs w:val="24"/>
        </w:rPr>
        <w:t>7</w:t>
      </w:r>
      <w:r w:rsidR="00134B1E" w:rsidRPr="00B51EEF">
        <w:rPr>
          <w:rFonts w:ascii="Arial" w:eastAsia="Times New Roman" w:hAnsi="Arial" w:cs="Arial"/>
          <w:sz w:val="24"/>
          <w:szCs w:val="24"/>
        </w:rPr>
        <w:t>)</w:t>
      </w:r>
      <w:r w:rsidRPr="00B51EEF">
        <w:rPr>
          <w:rFonts w:ascii="Arial" w:eastAsia="Times New Roman" w:hAnsi="Arial" w:cs="Arial"/>
          <w:sz w:val="24"/>
          <w:szCs w:val="24"/>
        </w:rPr>
        <w:t>, ind</w:t>
      </w:r>
      <w:r w:rsidR="00134B1E" w:rsidRPr="00B51EEF">
        <w:rPr>
          <w:rFonts w:ascii="Arial" w:eastAsia="Times New Roman" w:hAnsi="Arial" w:cs="Arial"/>
          <w:sz w:val="24"/>
          <w:szCs w:val="24"/>
        </w:rPr>
        <w:t>ica que</w:t>
      </w:r>
      <w:r w:rsidRPr="00B51EEF">
        <w:rPr>
          <w:rFonts w:ascii="Arial" w:eastAsia="Times New Roman" w:hAnsi="Arial" w:cs="Arial"/>
          <w:sz w:val="24"/>
          <w:szCs w:val="24"/>
        </w:rPr>
        <w:t xml:space="preserve"> el proceso gerencial</w:t>
      </w:r>
      <w:r w:rsidR="00134B1E" w:rsidRPr="00B51EEF">
        <w:rPr>
          <w:rFonts w:ascii="Arial" w:eastAsia="Times New Roman" w:hAnsi="Arial" w:cs="Arial"/>
          <w:sz w:val="24"/>
          <w:szCs w:val="24"/>
        </w:rPr>
        <w:t xml:space="preserve"> es un factor importante en todos los aspectos de la vida, primordialmente en las organizaciones comerciales, industriales o educativas</w:t>
      </w:r>
      <w:r w:rsidRPr="00B51EEF">
        <w:rPr>
          <w:rFonts w:ascii="Arial" w:eastAsia="Times New Roman" w:hAnsi="Arial" w:cs="Arial"/>
          <w:sz w:val="24"/>
          <w:szCs w:val="24"/>
        </w:rPr>
        <w:t>, por</w:t>
      </w:r>
      <w:r w:rsidR="00134B1E" w:rsidRPr="00B51EEF">
        <w:rPr>
          <w:rFonts w:ascii="Arial" w:eastAsia="Times New Roman" w:hAnsi="Arial" w:cs="Arial"/>
          <w:sz w:val="24"/>
          <w:szCs w:val="24"/>
        </w:rPr>
        <w:t xml:space="preserve">que </w:t>
      </w:r>
      <w:r>
        <w:rPr>
          <w:rFonts w:ascii="Arial" w:eastAsia="Times New Roman" w:hAnsi="Arial" w:cs="Arial"/>
          <w:sz w:val="24"/>
          <w:szCs w:val="24"/>
        </w:rPr>
        <w:t>“</w:t>
      </w:r>
      <w:r w:rsidR="00134B1E" w:rsidRPr="00B51EEF">
        <w:rPr>
          <w:rFonts w:ascii="Arial" w:eastAsia="Times New Roman" w:hAnsi="Arial" w:cs="Arial"/>
          <w:sz w:val="24"/>
          <w:szCs w:val="24"/>
        </w:rPr>
        <w:t>permite administrar el tiempo</w:t>
      </w:r>
      <w:r w:rsidRPr="00B51EEF">
        <w:rPr>
          <w:rFonts w:ascii="Arial" w:eastAsia="Times New Roman" w:hAnsi="Arial" w:cs="Arial"/>
          <w:sz w:val="24"/>
          <w:szCs w:val="24"/>
        </w:rPr>
        <w:t>,</w:t>
      </w:r>
      <w:r w:rsidR="00134B1E" w:rsidRPr="00B51EEF">
        <w:rPr>
          <w:rFonts w:ascii="Arial" w:eastAsia="Times New Roman" w:hAnsi="Arial" w:cs="Arial"/>
          <w:sz w:val="24"/>
          <w:szCs w:val="24"/>
        </w:rPr>
        <w:t xml:space="preserve"> los recursos y las actividades</w:t>
      </w:r>
      <w:r w:rsidR="00787852">
        <w:rPr>
          <w:rFonts w:ascii="Arial" w:eastAsia="Times New Roman" w:hAnsi="Arial" w:cs="Arial"/>
          <w:sz w:val="24"/>
          <w:szCs w:val="24"/>
        </w:rPr>
        <w:t>,</w:t>
      </w:r>
      <w:r w:rsidR="00134B1E" w:rsidRPr="00B51EEF">
        <w:rPr>
          <w:rFonts w:ascii="Arial" w:eastAsia="Times New Roman" w:hAnsi="Arial" w:cs="Arial"/>
          <w:sz w:val="24"/>
          <w:szCs w:val="24"/>
        </w:rPr>
        <w:t xml:space="preserve"> de forma tal que todos estén sincronizados, utilizando elementos esenciales que no deben faltar tales como: planificar, ejecutar, controlar (seguimiento), evaluar, retroalimentar, comu</w:t>
      </w:r>
      <w:r w:rsidRPr="00B51EEF">
        <w:rPr>
          <w:rFonts w:ascii="Arial" w:eastAsia="Times New Roman" w:hAnsi="Arial" w:cs="Arial"/>
          <w:sz w:val="24"/>
          <w:szCs w:val="24"/>
        </w:rPr>
        <w:t>nicar</w:t>
      </w:r>
      <w:r w:rsidR="00134B1E" w:rsidRPr="00B51EEF">
        <w:rPr>
          <w:rFonts w:ascii="Arial" w:eastAsia="Times New Roman" w:hAnsi="Arial" w:cs="Arial"/>
          <w:sz w:val="24"/>
          <w:szCs w:val="24"/>
        </w:rPr>
        <w:t xml:space="preserve"> y la toma de decisiones</w:t>
      </w:r>
      <w:r w:rsidRPr="00B51EEF">
        <w:rPr>
          <w:rFonts w:ascii="Arial" w:eastAsia="Times New Roman" w:hAnsi="Arial" w:cs="Arial"/>
          <w:sz w:val="24"/>
          <w:szCs w:val="24"/>
        </w:rPr>
        <w:t xml:space="preserve"> asertivas”</w:t>
      </w:r>
      <w:r w:rsidR="00134B1E" w:rsidRPr="00B51EEF">
        <w:rPr>
          <w:rFonts w:ascii="Arial" w:eastAsia="Times New Roman" w:hAnsi="Arial" w:cs="Arial"/>
          <w:sz w:val="24"/>
          <w:szCs w:val="24"/>
        </w:rPr>
        <w:t>. (p.47).</w:t>
      </w:r>
    </w:p>
    <w:p w:rsidR="00B51EEF" w:rsidRPr="00787852" w:rsidRDefault="00E47F0C" w:rsidP="005A194A">
      <w:pPr>
        <w:autoSpaceDE w:val="0"/>
        <w:autoSpaceDN w:val="0"/>
        <w:adjustRightInd w:val="0"/>
        <w:spacing w:after="0" w:line="360" w:lineRule="auto"/>
        <w:ind w:firstLine="567"/>
        <w:jc w:val="both"/>
        <w:rPr>
          <w:rFonts w:ascii="Arial" w:eastAsia="Times New Roman" w:hAnsi="Arial" w:cs="Arial"/>
          <w:sz w:val="24"/>
          <w:szCs w:val="24"/>
        </w:rPr>
      </w:pPr>
      <w:r>
        <w:rPr>
          <w:rFonts w:ascii="Arial" w:eastAsia="Times New Roman" w:hAnsi="Arial" w:cs="Arial"/>
          <w:sz w:val="24"/>
          <w:szCs w:val="24"/>
        </w:rPr>
        <w:tab/>
      </w:r>
      <w:r w:rsidR="00B51EEF" w:rsidRPr="00787852">
        <w:rPr>
          <w:rFonts w:ascii="Arial" w:eastAsia="Times New Roman" w:hAnsi="Arial" w:cs="Arial"/>
          <w:sz w:val="24"/>
          <w:szCs w:val="24"/>
        </w:rPr>
        <w:t xml:space="preserve">Es aquí, donde </w:t>
      </w:r>
      <w:r w:rsidR="009B369F">
        <w:rPr>
          <w:rFonts w:ascii="Arial" w:eastAsia="Times New Roman" w:hAnsi="Arial" w:cs="Arial"/>
          <w:sz w:val="24"/>
          <w:szCs w:val="24"/>
        </w:rPr>
        <w:t>la dimensión “Dirección” d</w:t>
      </w:r>
      <w:r w:rsidR="00B51EEF" w:rsidRPr="00787852">
        <w:rPr>
          <w:rFonts w:ascii="Arial" w:eastAsia="Times New Roman" w:hAnsi="Arial" w:cs="Arial"/>
          <w:sz w:val="24"/>
          <w:szCs w:val="24"/>
        </w:rPr>
        <w:t xml:space="preserve">el proceso </w:t>
      </w:r>
      <w:proofErr w:type="spellStart"/>
      <w:r w:rsidR="009B369F">
        <w:rPr>
          <w:rFonts w:ascii="Arial" w:eastAsia="Times New Roman" w:hAnsi="Arial" w:cs="Arial"/>
          <w:sz w:val="24"/>
          <w:szCs w:val="24"/>
        </w:rPr>
        <w:t>gerencia</w:t>
      </w:r>
      <w:r w:rsidR="001C67F3">
        <w:rPr>
          <w:rFonts w:ascii="Arial" w:eastAsia="Times New Roman" w:hAnsi="Arial" w:cs="Arial"/>
          <w:sz w:val="24"/>
          <w:szCs w:val="24"/>
        </w:rPr>
        <w:t>l</w:t>
      </w:r>
      <w:r>
        <w:rPr>
          <w:rFonts w:ascii="Arial" w:eastAsia="Times New Roman" w:hAnsi="Arial" w:cs="Arial"/>
          <w:sz w:val="24"/>
          <w:szCs w:val="24"/>
        </w:rPr>
        <w:t>,</w:t>
      </w:r>
      <w:r w:rsidR="005A194A">
        <w:rPr>
          <w:rFonts w:ascii="Arial" w:eastAsia="Times New Roman" w:hAnsi="Arial" w:cs="Arial"/>
          <w:sz w:val="24"/>
          <w:szCs w:val="24"/>
        </w:rPr>
        <w:t>adquiere</w:t>
      </w:r>
      <w:proofErr w:type="spellEnd"/>
      <w:r w:rsidR="005A194A">
        <w:rPr>
          <w:rFonts w:ascii="Arial" w:eastAsia="Times New Roman" w:hAnsi="Arial" w:cs="Arial"/>
          <w:sz w:val="24"/>
          <w:szCs w:val="24"/>
        </w:rPr>
        <w:t xml:space="preserve"> visos de trascendencia</w:t>
      </w:r>
      <w:r w:rsidR="00B51EEF" w:rsidRPr="00787852">
        <w:rPr>
          <w:rFonts w:ascii="Arial" w:eastAsia="Times New Roman" w:hAnsi="Arial" w:cs="Arial"/>
          <w:sz w:val="24"/>
          <w:szCs w:val="24"/>
        </w:rPr>
        <w:t xml:space="preserve"> para el desarrollo</w:t>
      </w:r>
      <w:r w:rsidR="00733DB6">
        <w:rPr>
          <w:rFonts w:ascii="Arial" w:eastAsia="Times New Roman" w:hAnsi="Arial" w:cs="Arial"/>
          <w:sz w:val="24"/>
          <w:szCs w:val="24"/>
        </w:rPr>
        <w:t xml:space="preserve"> de las organizaciones, porque permite</w:t>
      </w:r>
      <w:r w:rsidR="00B51EEF" w:rsidRPr="00787852">
        <w:rPr>
          <w:rFonts w:ascii="Arial" w:eastAsia="Times New Roman" w:hAnsi="Arial" w:cs="Arial"/>
          <w:sz w:val="24"/>
          <w:szCs w:val="24"/>
        </w:rPr>
        <w:t xml:space="preserve"> orientar el comportamiento del recurso humano </w:t>
      </w:r>
      <w:r w:rsidR="00733DB6">
        <w:rPr>
          <w:rFonts w:ascii="Arial" w:eastAsia="Times New Roman" w:hAnsi="Arial" w:cs="Arial"/>
          <w:sz w:val="24"/>
          <w:szCs w:val="24"/>
        </w:rPr>
        <w:t xml:space="preserve">hacia la meta </w:t>
      </w:r>
      <w:r w:rsidR="00B51EEF" w:rsidRPr="00787852">
        <w:rPr>
          <w:rFonts w:ascii="Arial" w:eastAsia="Times New Roman" w:hAnsi="Arial" w:cs="Arial"/>
          <w:sz w:val="24"/>
          <w:szCs w:val="24"/>
        </w:rPr>
        <w:t>de alcanzar los objetivos organizacionales</w:t>
      </w:r>
      <w:r w:rsidR="005A194A">
        <w:rPr>
          <w:rFonts w:ascii="Arial" w:eastAsia="Times New Roman" w:hAnsi="Arial" w:cs="Arial"/>
          <w:sz w:val="24"/>
          <w:szCs w:val="24"/>
        </w:rPr>
        <w:t xml:space="preserve"> a través </w:t>
      </w:r>
      <w:r w:rsidR="004F312D">
        <w:rPr>
          <w:rFonts w:ascii="Arial" w:eastAsia="Times New Roman" w:hAnsi="Arial" w:cs="Arial"/>
          <w:sz w:val="24"/>
          <w:szCs w:val="24"/>
        </w:rPr>
        <w:t>d</w:t>
      </w:r>
      <w:r w:rsidR="005A194A">
        <w:rPr>
          <w:rFonts w:ascii="Arial" w:eastAsia="Times New Roman" w:hAnsi="Arial" w:cs="Arial"/>
          <w:sz w:val="24"/>
          <w:szCs w:val="24"/>
        </w:rPr>
        <w:t>el manejo de un liderazgo democrático, una toma de decisiones compartidas, una motivación constante y una comunicación efectiva para construir</w:t>
      </w:r>
      <w:r w:rsidR="00D87902">
        <w:rPr>
          <w:rFonts w:ascii="Arial" w:eastAsia="Times New Roman" w:hAnsi="Arial" w:cs="Arial"/>
          <w:sz w:val="24"/>
          <w:szCs w:val="24"/>
        </w:rPr>
        <w:t xml:space="preserve">, </w:t>
      </w:r>
      <w:r w:rsidR="005A194A">
        <w:rPr>
          <w:rFonts w:ascii="Arial" w:eastAsia="Times New Roman" w:hAnsi="Arial" w:cs="Arial"/>
          <w:sz w:val="24"/>
          <w:szCs w:val="24"/>
        </w:rPr>
        <w:t>de manera sistémica la visión institucional, l</w:t>
      </w:r>
      <w:r w:rsidR="00733DB6">
        <w:rPr>
          <w:rFonts w:ascii="Arial" w:eastAsia="Times New Roman" w:hAnsi="Arial" w:cs="Arial"/>
          <w:sz w:val="24"/>
          <w:szCs w:val="24"/>
        </w:rPr>
        <w:t xml:space="preserve">o </w:t>
      </w:r>
      <w:proofErr w:type="spellStart"/>
      <w:r w:rsidR="005A194A">
        <w:rPr>
          <w:rFonts w:ascii="Arial" w:eastAsia="Times New Roman" w:hAnsi="Arial" w:cs="Arial"/>
          <w:sz w:val="24"/>
          <w:szCs w:val="24"/>
        </w:rPr>
        <w:t>quedetermina</w:t>
      </w:r>
      <w:proofErr w:type="spellEnd"/>
      <w:r w:rsidR="005A194A">
        <w:rPr>
          <w:rFonts w:ascii="Arial" w:eastAsia="Times New Roman" w:hAnsi="Arial" w:cs="Arial"/>
          <w:sz w:val="24"/>
          <w:szCs w:val="24"/>
        </w:rPr>
        <w:t xml:space="preserve"> la coordinación </w:t>
      </w:r>
      <w:r w:rsidR="00733DB6">
        <w:rPr>
          <w:rFonts w:ascii="Arial" w:eastAsia="Times New Roman" w:hAnsi="Arial" w:cs="Arial"/>
          <w:sz w:val="24"/>
          <w:szCs w:val="24"/>
        </w:rPr>
        <w:t xml:space="preserve">para </w:t>
      </w:r>
      <w:r w:rsidR="00733DB6">
        <w:rPr>
          <w:rFonts w:ascii="Arial" w:eastAsia="Times New Roman" w:hAnsi="Arial" w:cs="Arial"/>
          <w:sz w:val="24"/>
          <w:szCs w:val="24"/>
        </w:rPr>
        <w:lastRenderedPageBreak/>
        <w:t xml:space="preserve">lograr satisfacer tanto las necesidades personales como </w:t>
      </w:r>
      <w:r w:rsidR="00F05CE5">
        <w:rPr>
          <w:rFonts w:ascii="Arial" w:eastAsia="Times New Roman" w:hAnsi="Arial" w:cs="Arial"/>
          <w:sz w:val="24"/>
          <w:szCs w:val="24"/>
        </w:rPr>
        <w:t>organizac</w:t>
      </w:r>
      <w:r w:rsidR="00733DB6">
        <w:rPr>
          <w:rFonts w:ascii="Arial" w:eastAsia="Times New Roman" w:hAnsi="Arial" w:cs="Arial"/>
          <w:sz w:val="24"/>
          <w:szCs w:val="24"/>
        </w:rPr>
        <w:t>ionales que la actividad docente comporta</w:t>
      </w:r>
      <w:r w:rsidR="00787852" w:rsidRPr="00787852">
        <w:rPr>
          <w:rFonts w:ascii="Arial" w:eastAsia="Times New Roman" w:hAnsi="Arial" w:cs="Arial"/>
          <w:sz w:val="24"/>
          <w:szCs w:val="24"/>
        </w:rPr>
        <w:t>.</w:t>
      </w:r>
    </w:p>
    <w:p w:rsidR="0092433A" w:rsidRDefault="00787852" w:rsidP="00E47F0C">
      <w:pPr>
        <w:spacing w:after="0" w:line="360" w:lineRule="auto"/>
        <w:ind w:firstLine="567"/>
        <w:jc w:val="both"/>
        <w:rPr>
          <w:rStyle w:val="Textoennegrita"/>
          <w:rFonts w:ascii="Arial" w:hAnsi="Arial" w:cs="Arial"/>
          <w:b w:val="0"/>
          <w:sz w:val="24"/>
          <w:szCs w:val="24"/>
        </w:rPr>
      </w:pPr>
      <w:r>
        <w:rPr>
          <w:rFonts w:ascii="Arial" w:eastAsia="Times New Roman" w:hAnsi="Arial" w:cs="Arial"/>
          <w:sz w:val="24"/>
          <w:szCs w:val="24"/>
        </w:rPr>
        <w:t xml:space="preserve">En Venezuela, </w:t>
      </w:r>
      <w:r w:rsidR="00B109BF">
        <w:rPr>
          <w:rFonts w:ascii="Arial" w:eastAsia="Times New Roman" w:hAnsi="Arial" w:cs="Arial"/>
          <w:sz w:val="24"/>
          <w:szCs w:val="24"/>
        </w:rPr>
        <w:t xml:space="preserve">la gerencia de </w:t>
      </w:r>
      <w:r>
        <w:rPr>
          <w:rFonts w:ascii="Arial" w:eastAsia="Times New Roman" w:hAnsi="Arial" w:cs="Arial"/>
          <w:sz w:val="24"/>
          <w:szCs w:val="24"/>
        </w:rPr>
        <w:t xml:space="preserve">las </w:t>
      </w:r>
      <w:r w:rsidR="00F05CE5">
        <w:rPr>
          <w:rFonts w:ascii="Arial" w:eastAsia="Times New Roman" w:hAnsi="Arial" w:cs="Arial"/>
          <w:sz w:val="24"/>
          <w:szCs w:val="24"/>
        </w:rPr>
        <w:t>institu</w:t>
      </w:r>
      <w:r>
        <w:rPr>
          <w:rFonts w:ascii="Arial" w:eastAsia="Times New Roman" w:hAnsi="Arial" w:cs="Arial"/>
          <w:sz w:val="24"/>
          <w:szCs w:val="24"/>
        </w:rPr>
        <w:t>ciones educativas de</w:t>
      </w:r>
      <w:r w:rsidR="00420F2D">
        <w:rPr>
          <w:rFonts w:ascii="Arial" w:eastAsia="Times New Roman" w:hAnsi="Arial" w:cs="Arial"/>
          <w:sz w:val="24"/>
          <w:szCs w:val="24"/>
        </w:rPr>
        <w:t>l</w:t>
      </w:r>
      <w:r>
        <w:rPr>
          <w:rFonts w:ascii="Arial" w:eastAsia="Times New Roman" w:hAnsi="Arial" w:cs="Arial"/>
          <w:sz w:val="24"/>
          <w:szCs w:val="24"/>
        </w:rPr>
        <w:t xml:space="preserve"> subsistema</w:t>
      </w:r>
      <w:r w:rsidR="00420F2D">
        <w:rPr>
          <w:rFonts w:ascii="Arial" w:eastAsia="Times New Roman" w:hAnsi="Arial" w:cs="Arial"/>
          <w:sz w:val="24"/>
          <w:szCs w:val="24"/>
        </w:rPr>
        <w:t xml:space="preserve"> de </w:t>
      </w:r>
      <w:r>
        <w:rPr>
          <w:rFonts w:ascii="Arial" w:eastAsia="Times New Roman" w:hAnsi="Arial" w:cs="Arial"/>
          <w:sz w:val="24"/>
          <w:szCs w:val="24"/>
        </w:rPr>
        <w:t>Ed</w:t>
      </w:r>
      <w:r w:rsidR="00B109BF">
        <w:rPr>
          <w:rFonts w:ascii="Arial" w:eastAsia="Times New Roman" w:hAnsi="Arial" w:cs="Arial"/>
          <w:sz w:val="24"/>
          <w:szCs w:val="24"/>
        </w:rPr>
        <w:t xml:space="preserve">ucación Básica </w:t>
      </w:r>
      <w:r>
        <w:rPr>
          <w:rFonts w:ascii="Arial" w:eastAsia="Times New Roman" w:hAnsi="Arial" w:cs="Arial"/>
          <w:sz w:val="24"/>
          <w:szCs w:val="24"/>
        </w:rPr>
        <w:t xml:space="preserve">del </w:t>
      </w:r>
      <w:r w:rsidR="00420F2D">
        <w:rPr>
          <w:rFonts w:ascii="Arial" w:eastAsia="Times New Roman" w:hAnsi="Arial" w:cs="Arial"/>
          <w:sz w:val="24"/>
          <w:szCs w:val="24"/>
        </w:rPr>
        <w:t>Sistema Educativo N</w:t>
      </w:r>
      <w:r>
        <w:rPr>
          <w:rFonts w:ascii="Arial" w:eastAsia="Times New Roman" w:hAnsi="Arial" w:cs="Arial"/>
          <w:sz w:val="24"/>
          <w:szCs w:val="24"/>
        </w:rPr>
        <w:t>acional</w:t>
      </w:r>
      <w:r w:rsidR="00420F2D">
        <w:rPr>
          <w:rFonts w:ascii="Arial" w:eastAsia="Times New Roman" w:hAnsi="Arial" w:cs="Arial"/>
          <w:sz w:val="24"/>
          <w:szCs w:val="24"/>
        </w:rPr>
        <w:t xml:space="preserve"> Bolivariano</w:t>
      </w:r>
      <w:r>
        <w:rPr>
          <w:rFonts w:ascii="Arial" w:eastAsia="Times New Roman" w:hAnsi="Arial" w:cs="Arial"/>
          <w:sz w:val="24"/>
          <w:szCs w:val="24"/>
        </w:rPr>
        <w:t xml:space="preserve">, </w:t>
      </w:r>
      <w:r w:rsidR="00B109BF" w:rsidRPr="0092433A">
        <w:rPr>
          <w:rFonts w:ascii="Arial" w:eastAsia="Times New Roman" w:hAnsi="Arial" w:cs="Arial"/>
          <w:sz w:val="24"/>
          <w:szCs w:val="24"/>
        </w:rPr>
        <w:t xml:space="preserve">tienen que desempeñarse como agentes de cambio durante el proceso de transformación institucional, </w:t>
      </w:r>
      <w:r w:rsidR="00EE1F65" w:rsidRPr="0092433A">
        <w:rPr>
          <w:rFonts w:ascii="Arial" w:eastAsia="Times New Roman" w:hAnsi="Arial" w:cs="Arial"/>
          <w:sz w:val="24"/>
          <w:szCs w:val="24"/>
        </w:rPr>
        <w:t>sobretodo en el marco de las relaciones que deben mantener con sus colaboradores</w:t>
      </w:r>
      <w:r w:rsidR="001C67F3">
        <w:rPr>
          <w:rFonts w:ascii="Arial" w:eastAsia="Times New Roman" w:hAnsi="Arial" w:cs="Arial"/>
          <w:sz w:val="24"/>
          <w:szCs w:val="24"/>
        </w:rPr>
        <w:t xml:space="preserve">, </w:t>
      </w:r>
      <w:r w:rsidR="00B109BF" w:rsidRPr="0092433A">
        <w:rPr>
          <w:rFonts w:ascii="Arial" w:eastAsia="Times New Roman" w:hAnsi="Arial" w:cs="Arial"/>
          <w:sz w:val="24"/>
          <w:szCs w:val="24"/>
        </w:rPr>
        <w:t>pues</w:t>
      </w:r>
      <w:r w:rsidR="00420F2D">
        <w:rPr>
          <w:rFonts w:ascii="Arial" w:eastAsia="Times New Roman" w:hAnsi="Arial" w:cs="Arial"/>
          <w:sz w:val="24"/>
          <w:szCs w:val="24"/>
        </w:rPr>
        <w:t xml:space="preserve"> según el Ministerio del Poder Popular</w:t>
      </w:r>
      <w:r w:rsidR="00226216">
        <w:rPr>
          <w:rFonts w:ascii="Arial" w:eastAsia="Times New Roman" w:hAnsi="Arial" w:cs="Arial"/>
          <w:sz w:val="24"/>
          <w:szCs w:val="24"/>
        </w:rPr>
        <w:t xml:space="preserve"> para la Educación (</w:t>
      </w:r>
      <w:r w:rsidR="00E47F0C">
        <w:rPr>
          <w:rFonts w:ascii="Arial" w:eastAsia="Times New Roman" w:hAnsi="Arial" w:cs="Arial"/>
          <w:sz w:val="24"/>
          <w:szCs w:val="24"/>
        </w:rPr>
        <w:t xml:space="preserve">2007): </w:t>
      </w:r>
      <w:r w:rsidR="00420F2D">
        <w:rPr>
          <w:rFonts w:ascii="Arial" w:eastAsia="Times New Roman" w:hAnsi="Arial" w:cs="Arial"/>
          <w:sz w:val="24"/>
          <w:szCs w:val="24"/>
        </w:rPr>
        <w:t>“</w:t>
      </w:r>
      <w:r w:rsidR="001C67F3">
        <w:rPr>
          <w:rFonts w:ascii="Arial" w:eastAsia="Times New Roman" w:hAnsi="Arial" w:cs="Arial"/>
          <w:sz w:val="24"/>
          <w:szCs w:val="24"/>
        </w:rPr>
        <w:t xml:space="preserve">Los directivos educacionales </w:t>
      </w:r>
      <w:r w:rsidR="00420F2D">
        <w:rPr>
          <w:rFonts w:ascii="Arial" w:eastAsia="Times New Roman" w:hAnsi="Arial" w:cs="Arial"/>
          <w:sz w:val="24"/>
          <w:szCs w:val="24"/>
        </w:rPr>
        <w:t xml:space="preserve">deben </w:t>
      </w:r>
      <w:proofErr w:type="spellStart"/>
      <w:r w:rsidR="00420F2D">
        <w:rPr>
          <w:rFonts w:ascii="Arial" w:eastAsia="Times New Roman" w:hAnsi="Arial" w:cs="Arial"/>
          <w:sz w:val="24"/>
          <w:szCs w:val="24"/>
        </w:rPr>
        <w:t>interactu</w:t>
      </w:r>
      <w:r w:rsidR="00B109BF" w:rsidRPr="0092433A">
        <w:rPr>
          <w:rFonts w:ascii="Arial" w:eastAsia="Times New Roman" w:hAnsi="Arial" w:cs="Arial"/>
          <w:sz w:val="24"/>
          <w:szCs w:val="24"/>
        </w:rPr>
        <w:t>a</w:t>
      </w:r>
      <w:r w:rsidR="00420F2D">
        <w:rPr>
          <w:rFonts w:ascii="Arial" w:eastAsia="Times New Roman" w:hAnsi="Arial" w:cs="Arial"/>
          <w:sz w:val="24"/>
          <w:szCs w:val="24"/>
        </w:rPr>
        <w:t>r</w:t>
      </w:r>
      <w:r w:rsidR="00086405">
        <w:rPr>
          <w:rFonts w:ascii="Arial" w:eastAsia="Times New Roman" w:hAnsi="Arial" w:cs="Arial"/>
          <w:sz w:val="24"/>
          <w:szCs w:val="24"/>
        </w:rPr>
        <w:t>con</w:t>
      </w:r>
      <w:proofErr w:type="spellEnd"/>
      <w:r w:rsidR="00086405">
        <w:rPr>
          <w:rFonts w:ascii="Arial" w:eastAsia="Times New Roman" w:hAnsi="Arial" w:cs="Arial"/>
          <w:sz w:val="24"/>
          <w:szCs w:val="24"/>
        </w:rPr>
        <w:t xml:space="preserve"> sus colaboradores utilizando </w:t>
      </w:r>
      <w:r w:rsidR="00B109BF" w:rsidRPr="0092433A">
        <w:rPr>
          <w:rFonts w:ascii="Arial" w:eastAsia="Times New Roman" w:hAnsi="Arial" w:cs="Arial"/>
          <w:sz w:val="24"/>
          <w:szCs w:val="24"/>
        </w:rPr>
        <w:t xml:space="preserve">los conocimientos que demuestran sobre su formación gerencial y  con base en el conjunto de tareas que </w:t>
      </w:r>
      <w:r w:rsidR="00EE1F65">
        <w:rPr>
          <w:rFonts w:ascii="Arial" w:eastAsia="Times New Roman" w:hAnsi="Arial" w:cs="Arial"/>
          <w:sz w:val="24"/>
          <w:szCs w:val="24"/>
        </w:rPr>
        <w:t>tienen que</w:t>
      </w:r>
      <w:r w:rsidR="00B109BF" w:rsidRPr="0092433A">
        <w:rPr>
          <w:rFonts w:ascii="Arial" w:eastAsia="Times New Roman" w:hAnsi="Arial" w:cs="Arial"/>
          <w:sz w:val="24"/>
          <w:szCs w:val="24"/>
        </w:rPr>
        <w:t xml:space="preserve"> ejecutar</w:t>
      </w:r>
      <w:r w:rsidR="001C67F3">
        <w:rPr>
          <w:rFonts w:ascii="Arial" w:eastAsia="Times New Roman" w:hAnsi="Arial" w:cs="Arial"/>
          <w:sz w:val="24"/>
          <w:szCs w:val="24"/>
        </w:rPr>
        <w:t>,</w:t>
      </w:r>
      <w:r w:rsidR="00B109BF" w:rsidRPr="0092433A">
        <w:rPr>
          <w:rFonts w:ascii="Arial" w:eastAsia="Times New Roman" w:hAnsi="Arial" w:cs="Arial"/>
          <w:sz w:val="24"/>
          <w:szCs w:val="24"/>
        </w:rPr>
        <w:t xml:space="preserve"> en concordancia con las disposici</w:t>
      </w:r>
      <w:r w:rsidR="00305169">
        <w:rPr>
          <w:rFonts w:ascii="Arial" w:eastAsia="Times New Roman" w:hAnsi="Arial" w:cs="Arial"/>
          <w:sz w:val="24"/>
          <w:szCs w:val="24"/>
        </w:rPr>
        <w:t xml:space="preserve">ones establecidas por el Estado </w:t>
      </w:r>
      <w:r w:rsidR="00B109BF" w:rsidRPr="0092433A">
        <w:rPr>
          <w:rFonts w:ascii="Arial" w:eastAsia="Times New Roman" w:hAnsi="Arial" w:cs="Arial"/>
          <w:sz w:val="24"/>
          <w:szCs w:val="24"/>
        </w:rPr>
        <w:t>venezolano</w:t>
      </w:r>
      <w:r w:rsidR="00420F2D">
        <w:rPr>
          <w:rFonts w:ascii="Arial" w:eastAsia="Times New Roman" w:hAnsi="Arial" w:cs="Arial"/>
          <w:sz w:val="24"/>
          <w:szCs w:val="24"/>
        </w:rPr>
        <w:t>”. (p.</w:t>
      </w:r>
      <w:r w:rsidR="00DF3105">
        <w:rPr>
          <w:rFonts w:ascii="Arial" w:eastAsia="Times New Roman" w:hAnsi="Arial" w:cs="Arial"/>
          <w:sz w:val="24"/>
          <w:szCs w:val="24"/>
        </w:rPr>
        <w:t>1</w:t>
      </w:r>
      <w:r w:rsidR="00226216">
        <w:rPr>
          <w:rFonts w:ascii="Arial" w:eastAsia="Times New Roman" w:hAnsi="Arial" w:cs="Arial"/>
          <w:sz w:val="24"/>
          <w:szCs w:val="24"/>
        </w:rPr>
        <w:t xml:space="preserve">2), a fin de poder </w:t>
      </w:r>
      <w:proofErr w:type="spellStart"/>
      <w:r w:rsidR="00226216">
        <w:rPr>
          <w:rFonts w:ascii="Arial" w:eastAsia="Times New Roman" w:hAnsi="Arial" w:cs="Arial"/>
          <w:sz w:val="24"/>
          <w:szCs w:val="24"/>
        </w:rPr>
        <w:t>gerenciar</w:t>
      </w:r>
      <w:proofErr w:type="spellEnd"/>
      <w:r w:rsidR="00226216">
        <w:rPr>
          <w:rFonts w:ascii="Arial" w:eastAsia="Times New Roman" w:hAnsi="Arial" w:cs="Arial"/>
          <w:sz w:val="24"/>
          <w:szCs w:val="24"/>
        </w:rPr>
        <w:t xml:space="preserve"> pertinentemente a la institución educativa que dirigen. </w:t>
      </w:r>
      <w:r w:rsidR="0092433A" w:rsidRPr="00825FFE">
        <w:rPr>
          <w:rFonts w:ascii="Arial" w:hAnsi="Arial" w:cs="Arial"/>
          <w:sz w:val="24"/>
          <w:szCs w:val="24"/>
        </w:rPr>
        <w:t xml:space="preserve">En este orden de ideas, en lo referente a la gerencia educativa, </w:t>
      </w:r>
      <w:r w:rsidR="0092433A" w:rsidRPr="00825FFE">
        <w:rPr>
          <w:rStyle w:val="Textoennegrita"/>
          <w:rFonts w:ascii="Arial" w:hAnsi="Arial" w:cs="Arial"/>
          <w:b w:val="0"/>
          <w:sz w:val="24"/>
          <w:szCs w:val="24"/>
        </w:rPr>
        <w:t>Serna (2008), señala que:</w:t>
      </w:r>
    </w:p>
    <w:p w:rsidR="00E47F0C" w:rsidRPr="00E47F0C" w:rsidRDefault="00E47F0C" w:rsidP="00E47F0C">
      <w:pPr>
        <w:spacing w:after="0" w:line="360" w:lineRule="auto"/>
        <w:ind w:firstLine="567"/>
        <w:jc w:val="both"/>
        <w:rPr>
          <w:rStyle w:val="Textoennegrita"/>
          <w:rFonts w:ascii="Arial" w:eastAsia="Times New Roman" w:hAnsi="Arial" w:cs="Arial"/>
          <w:b w:val="0"/>
          <w:bCs w:val="0"/>
          <w:sz w:val="24"/>
          <w:szCs w:val="24"/>
        </w:rPr>
      </w:pPr>
    </w:p>
    <w:p w:rsidR="0092433A" w:rsidRPr="00825FFE" w:rsidRDefault="0092433A" w:rsidP="0092433A">
      <w:pPr>
        <w:pStyle w:val="Default"/>
        <w:ind w:left="851" w:right="851"/>
        <w:jc w:val="both"/>
        <w:rPr>
          <w:rStyle w:val="Textoennegrita"/>
          <w:b w:val="0"/>
        </w:rPr>
      </w:pPr>
      <w:r w:rsidRPr="00825FFE">
        <w:rPr>
          <w:rStyle w:val="Textoennegrita"/>
          <w:b w:val="0"/>
        </w:rPr>
        <w:t xml:space="preserve">      Las diversas organizaciones educativa</w:t>
      </w:r>
      <w:r w:rsidR="00EE1F65">
        <w:rPr>
          <w:rStyle w:val="Textoennegrita"/>
          <w:b w:val="0"/>
        </w:rPr>
        <w:t>s</w:t>
      </w:r>
      <w:r w:rsidRPr="00825FFE">
        <w:rPr>
          <w:rStyle w:val="Textoennegrita"/>
          <w:b w:val="0"/>
        </w:rPr>
        <w:t xml:space="preserve"> tienen el deber de promover una actitud gerencial que asegure el permanente desarrollo de las personas y las comunidades laborales, con iniciativa, creatividad y trascendencia.  A todo ello se agrega, que los gerentes deben comprometerse con su desarrollo personal y con el desarrollo de su organización, estimulando el cultivo de los más altos valores personales y sociales. (p.82).</w:t>
      </w:r>
    </w:p>
    <w:p w:rsidR="0092433A" w:rsidRPr="00825FFE" w:rsidRDefault="0092433A" w:rsidP="0092433A">
      <w:pPr>
        <w:pStyle w:val="Default"/>
        <w:ind w:left="1134" w:right="1134"/>
        <w:jc w:val="both"/>
        <w:rPr>
          <w:rStyle w:val="Textoennegrita"/>
          <w:b w:val="0"/>
        </w:rPr>
      </w:pPr>
    </w:p>
    <w:p w:rsidR="0092433A" w:rsidRPr="00825FFE" w:rsidRDefault="0092433A" w:rsidP="0092433A">
      <w:pPr>
        <w:pStyle w:val="Default"/>
        <w:ind w:left="850" w:right="850"/>
        <w:jc w:val="both"/>
        <w:rPr>
          <w:rStyle w:val="Textoennegrita"/>
          <w:b w:val="0"/>
        </w:rPr>
      </w:pPr>
    </w:p>
    <w:p w:rsidR="00DE02D4" w:rsidRDefault="0092433A" w:rsidP="00226216">
      <w:pPr>
        <w:pStyle w:val="Default"/>
        <w:spacing w:after="240" w:line="360" w:lineRule="auto"/>
        <w:jc w:val="both"/>
        <w:rPr>
          <w:rFonts w:eastAsiaTheme="minorHAnsi"/>
        </w:rPr>
      </w:pPr>
      <w:r w:rsidRPr="00825FFE">
        <w:tab/>
        <w:t>Los objetivos, las estrategias y las políticas planteadas para garantizar el éxito en una organización, tienen pocas probabilidades de éxito si los empleados y los gerentes educativos no están motivados para llevarlas a cabo una vez que se han formulado</w:t>
      </w:r>
      <w:r w:rsidR="00DE02D4" w:rsidRPr="00825FFE">
        <w:t xml:space="preserve">; por lo tanto, la gerencia debe influir significativamente para que los </w:t>
      </w:r>
      <w:r w:rsidR="00EE1F65">
        <w:t>colaboradore</w:t>
      </w:r>
      <w:r w:rsidR="00DE02D4" w:rsidRPr="00825FFE">
        <w:t xml:space="preserve">s se sientan a gusto al aportar sus conocimientos y habilidades en la organización, generando patrones de comunicación efectiva que permitan la consecución de un ambiente laboral </w:t>
      </w:r>
      <w:r w:rsidR="00DE02D4" w:rsidRPr="00825FFE">
        <w:lastRenderedPageBreak/>
        <w:t>participativo y agradable, cuyas relaciones t</w:t>
      </w:r>
      <w:r w:rsidR="00226216">
        <w:t>i</w:t>
      </w:r>
      <w:r w:rsidR="00DE02D4" w:rsidRPr="00825FFE">
        <w:t>end</w:t>
      </w:r>
      <w:r w:rsidR="00226216">
        <w:t>an a ser positivas, beneficiosas para todos los integrantes del entorno educativo</w:t>
      </w:r>
      <w:r w:rsidR="00DE02D4" w:rsidRPr="00825FFE">
        <w:t xml:space="preserve">. Por ello, </w:t>
      </w:r>
      <w:proofErr w:type="gramStart"/>
      <w:r w:rsidR="00DE02D4" w:rsidRPr="00825FFE">
        <w:t>Pérez</w:t>
      </w:r>
      <w:r w:rsidR="00DE02D4" w:rsidRPr="00825FFE">
        <w:rPr>
          <w:rFonts w:eastAsiaTheme="minorHAnsi"/>
        </w:rPr>
        <w:t>(</w:t>
      </w:r>
      <w:proofErr w:type="gramEnd"/>
      <w:r w:rsidR="00DE02D4" w:rsidRPr="00825FFE">
        <w:rPr>
          <w:rFonts w:eastAsiaTheme="minorHAnsi"/>
        </w:rPr>
        <w:t xml:space="preserve">2009), al referirse a los gerentes educativos señala que: </w:t>
      </w:r>
    </w:p>
    <w:p w:rsidR="00DE02D4" w:rsidRPr="00825FFE" w:rsidRDefault="00DE02D4" w:rsidP="00226216">
      <w:pPr>
        <w:autoSpaceDE w:val="0"/>
        <w:autoSpaceDN w:val="0"/>
        <w:adjustRightInd w:val="0"/>
        <w:spacing w:after="240" w:line="240" w:lineRule="auto"/>
        <w:ind w:left="851" w:right="851"/>
        <w:jc w:val="both"/>
        <w:rPr>
          <w:rFonts w:ascii="Arial" w:hAnsi="Arial" w:cs="Arial"/>
          <w:sz w:val="24"/>
          <w:szCs w:val="24"/>
        </w:rPr>
      </w:pPr>
      <w:r w:rsidRPr="00825FFE">
        <w:rPr>
          <w:rFonts w:ascii="Arial" w:hAnsi="Arial" w:cs="Arial"/>
          <w:sz w:val="24"/>
          <w:szCs w:val="24"/>
        </w:rPr>
        <w:t xml:space="preserve">        Ellos en su carácter de líderes, deben ejecutar dos tipos de funciones: unas académicas y otras administrativas;  entre las cuales se encuentran: asignar las labores del grupo, recalcar la importancia del desempeño y el cumplimiento de los plazos de la planificación escolar, orientar el proceso de aprendizaje, diseñar las políticas institucionales, comunicarse efectivamente, así como promover relaciones interpersonales</w:t>
      </w:r>
      <w:r w:rsidR="00825FFE">
        <w:rPr>
          <w:rFonts w:ascii="Arial" w:hAnsi="Arial" w:cs="Arial"/>
          <w:sz w:val="24"/>
          <w:szCs w:val="24"/>
        </w:rPr>
        <w:t xml:space="preserve"> positivas</w:t>
      </w:r>
      <w:r w:rsidRPr="00825FFE">
        <w:rPr>
          <w:rFonts w:ascii="Arial" w:hAnsi="Arial" w:cs="Arial"/>
          <w:sz w:val="24"/>
          <w:szCs w:val="24"/>
        </w:rPr>
        <w:t>. (p.7).</w:t>
      </w:r>
    </w:p>
    <w:p w:rsidR="002B58FF" w:rsidRDefault="00DE02D4" w:rsidP="00E47F0C">
      <w:pPr>
        <w:spacing w:after="0" w:line="360" w:lineRule="auto"/>
        <w:ind w:firstLine="708"/>
        <w:jc w:val="both"/>
        <w:rPr>
          <w:rFonts w:ascii="Arial" w:hAnsi="Arial" w:cs="Arial"/>
          <w:sz w:val="24"/>
          <w:szCs w:val="24"/>
        </w:rPr>
      </w:pPr>
      <w:r w:rsidRPr="00825FFE">
        <w:rPr>
          <w:rFonts w:ascii="Arial" w:hAnsi="Arial" w:cs="Arial"/>
          <w:sz w:val="24"/>
          <w:szCs w:val="24"/>
        </w:rPr>
        <w:t>De allí, que en la medida en que el gerente se prepare tanto profesional como personalmente, junto a su grupo o colaboradores para contribuir en e</w:t>
      </w:r>
      <w:r w:rsidR="00460A42" w:rsidRPr="00825FFE">
        <w:rPr>
          <w:rFonts w:ascii="Arial" w:hAnsi="Arial" w:cs="Arial"/>
          <w:sz w:val="24"/>
          <w:szCs w:val="24"/>
        </w:rPr>
        <w:t>l desarrollo de su organización;</w:t>
      </w:r>
      <w:r w:rsidRPr="00825FFE">
        <w:rPr>
          <w:rFonts w:ascii="Arial" w:hAnsi="Arial" w:cs="Arial"/>
          <w:sz w:val="24"/>
          <w:szCs w:val="24"/>
        </w:rPr>
        <w:t xml:space="preserve"> en esa misma medida</w:t>
      </w:r>
      <w:r w:rsidR="00460A42" w:rsidRPr="00825FFE">
        <w:rPr>
          <w:rFonts w:ascii="Arial" w:hAnsi="Arial" w:cs="Arial"/>
          <w:sz w:val="24"/>
          <w:szCs w:val="24"/>
        </w:rPr>
        <w:t>,</w:t>
      </w:r>
      <w:r w:rsidRPr="00825FFE">
        <w:rPr>
          <w:rFonts w:ascii="Arial" w:hAnsi="Arial" w:cs="Arial"/>
          <w:sz w:val="24"/>
          <w:szCs w:val="24"/>
        </w:rPr>
        <w:t xml:space="preserve"> sus metas estarán bi</w:t>
      </w:r>
      <w:r w:rsidR="00E47F0C">
        <w:rPr>
          <w:rFonts w:ascii="Arial" w:hAnsi="Arial" w:cs="Arial"/>
          <w:sz w:val="24"/>
          <w:szCs w:val="24"/>
        </w:rPr>
        <w:t>en encaminadas hacia el éxito</w:t>
      </w:r>
      <w:r w:rsidR="00E47F0C" w:rsidRPr="00E47F0C">
        <w:rPr>
          <w:rFonts w:ascii="Arial" w:hAnsi="Arial" w:cs="Arial"/>
          <w:sz w:val="24"/>
          <w:szCs w:val="24"/>
        </w:rPr>
        <w:t xml:space="preserve">.  </w:t>
      </w:r>
      <w:r w:rsidR="00825FFE" w:rsidRPr="00E47F0C">
        <w:rPr>
          <w:rFonts w:ascii="Arial" w:hAnsi="Arial" w:cs="Arial"/>
          <w:sz w:val="24"/>
          <w:szCs w:val="24"/>
          <w:lang w:val="es-ES"/>
        </w:rPr>
        <w:t>En concordancia con este criterio</w:t>
      </w:r>
      <w:r w:rsidR="00191567" w:rsidRPr="00E47F0C">
        <w:rPr>
          <w:rFonts w:ascii="Arial" w:hAnsi="Arial" w:cs="Arial"/>
          <w:sz w:val="24"/>
          <w:szCs w:val="24"/>
        </w:rPr>
        <w:t xml:space="preserve">, </w:t>
      </w:r>
      <w:proofErr w:type="spellStart"/>
      <w:r w:rsidR="00191567" w:rsidRPr="00E47F0C">
        <w:rPr>
          <w:rFonts w:ascii="Arial" w:hAnsi="Arial" w:cs="Arial"/>
          <w:sz w:val="24"/>
          <w:szCs w:val="24"/>
        </w:rPr>
        <w:t>Breth</w:t>
      </w:r>
      <w:proofErr w:type="spellEnd"/>
      <w:r w:rsidR="00191567" w:rsidRPr="00E47F0C">
        <w:rPr>
          <w:rFonts w:ascii="Arial" w:hAnsi="Arial" w:cs="Arial"/>
          <w:sz w:val="24"/>
          <w:szCs w:val="24"/>
        </w:rPr>
        <w:t xml:space="preserve"> (2004), señala</w:t>
      </w:r>
      <w:r w:rsidR="00825FFE" w:rsidRPr="00E47F0C">
        <w:rPr>
          <w:rFonts w:ascii="Arial" w:hAnsi="Arial" w:cs="Arial"/>
          <w:sz w:val="24"/>
          <w:szCs w:val="24"/>
        </w:rPr>
        <w:t xml:space="preserve"> que la comunicación en las organizaciones se plantea “como la vía expedita a través de la cual los sentimientos de grupos específicos respecto a la gerencia establecen, mantienen o mejoran sus relaciones” (p.24). </w:t>
      </w:r>
    </w:p>
    <w:p w:rsidR="00825FFE" w:rsidRPr="00E47F0C" w:rsidRDefault="00825FFE" w:rsidP="00E47F0C">
      <w:pPr>
        <w:spacing w:after="0" w:line="360" w:lineRule="auto"/>
        <w:ind w:firstLine="708"/>
        <w:jc w:val="both"/>
        <w:rPr>
          <w:rFonts w:ascii="Arial" w:hAnsi="Arial" w:cs="Arial"/>
          <w:sz w:val="24"/>
          <w:szCs w:val="24"/>
        </w:rPr>
      </w:pPr>
      <w:r w:rsidRPr="00E47F0C">
        <w:rPr>
          <w:rFonts w:ascii="Arial" w:hAnsi="Arial" w:cs="Arial"/>
          <w:sz w:val="24"/>
          <w:szCs w:val="24"/>
        </w:rPr>
        <w:t>Por lo expuesto, se infiere que la gerencia educativa debe manejar una praxis comunicacional efectiva para que,</w:t>
      </w:r>
      <w:r w:rsidR="00D74391">
        <w:rPr>
          <w:rFonts w:ascii="Arial" w:hAnsi="Arial" w:cs="Arial"/>
          <w:sz w:val="24"/>
          <w:szCs w:val="24"/>
        </w:rPr>
        <w:t xml:space="preserve"> tal como afirma Chuecos (2002): “Esta pueda </w:t>
      </w:r>
      <w:r w:rsidRPr="00E47F0C">
        <w:rPr>
          <w:rFonts w:ascii="Arial" w:hAnsi="Arial" w:cs="Arial"/>
          <w:sz w:val="24"/>
          <w:szCs w:val="24"/>
        </w:rPr>
        <w:t>mediar y comunicar toda la agenda al inicio y durante el transcurso del año escolar que se inicia en el mes de septiembre y culmina en el mes de julio”</w:t>
      </w:r>
      <w:r w:rsidR="00D74391">
        <w:rPr>
          <w:rFonts w:ascii="Arial" w:hAnsi="Arial" w:cs="Arial"/>
          <w:sz w:val="24"/>
          <w:szCs w:val="24"/>
        </w:rPr>
        <w:t>.</w:t>
      </w:r>
      <w:r w:rsidRPr="00E47F0C">
        <w:rPr>
          <w:rFonts w:ascii="Arial" w:hAnsi="Arial" w:cs="Arial"/>
          <w:sz w:val="24"/>
          <w:szCs w:val="24"/>
        </w:rPr>
        <w:t xml:space="preserve"> (p. 65),  a fin de poder  permitir, que el personal bajo su dirección pueda sentirse laboralmente satisfecho, para que los esfuerzos en el logro de los objetivos institucionales se coordinen efectivamente, asumiendo las decisiones más asertivas para la resolución de los problemas y obtener resultados satisfactorios en el marco de su gestión.</w:t>
      </w:r>
    </w:p>
    <w:p w:rsidR="00B109BF" w:rsidRPr="002965BF" w:rsidRDefault="00DE02D4" w:rsidP="00825FFE">
      <w:pPr>
        <w:autoSpaceDE w:val="0"/>
        <w:autoSpaceDN w:val="0"/>
        <w:adjustRightInd w:val="0"/>
        <w:spacing w:after="0" w:line="360" w:lineRule="auto"/>
        <w:ind w:firstLine="567"/>
        <w:jc w:val="both"/>
        <w:rPr>
          <w:rFonts w:ascii="Arial" w:eastAsia="Times New Roman" w:hAnsi="Arial" w:cs="Arial"/>
          <w:sz w:val="24"/>
          <w:szCs w:val="24"/>
        </w:rPr>
      </w:pPr>
      <w:r w:rsidRPr="00E47F0C">
        <w:rPr>
          <w:rFonts w:ascii="Arial" w:hAnsi="Arial" w:cs="Arial"/>
          <w:sz w:val="24"/>
          <w:szCs w:val="24"/>
        </w:rPr>
        <w:t xml:space="preserve">De acuerdo con lo expresado, </w:t>
      </w:r>
      <w:r w:rsidR="00825FFE" w:rsidRPr="00E47F0C">
        <w:rPr>
          <w:rFonts w:ascii="Arial" w:hAnsi="Arial" w:cs="Arial"/>
          <w:sz w:val="24"/>
          <w:szCs w:val="24"/>
        </w:rPr>
        <w:t xml:space="preserve">se percibe que </w:t>
      </w:r>
      <w:r w:rsidRPr="00E47F0C">
        <w:rPr>
          <w:rFonts w:ascii="Arial" w:hAnsi="Arial" w:cs="Arial"/>
          <w:sz w:val="24"/>
          <w:szCs w:val="24"/>
        </w:rPr>
        <w:t>existe la necesidad de</w:t>
      </w:r>
      <w:r w:rsidRPr="002965BF">
        <w:rPr>
          <w:rFonts w:ascii="Arial" w:hAnsi="Arial" w:cs="Arial"/>
          <w:sz w:val="24"/>
          <w:szCs w:val="24"/>
        </w:rPr>
        <w:t xml:space="preserve"> que las organizaciones educativas del país propendan al logro de estas metas, y por ello, la gerencia ha de establecer canales de comunicación que </w:t>
      </w:r>
      <w:r w:rsidRPr="002965BF">
        <w:rPr>
          <w:rFonts w:ascii="Arial" w:hAnsi="Arial" w:cs="Arial"/>
          <w:sz w:val="24"/>
          <w:szCs w:val="24"/>
        </w:rPr>
        <w:lastRenderedPageBreak/>
        <w:t>permitan lograr la realización del trabajo de manera participativa, agradable para el alcance de los logros institucionales en forma efectiva, eficaz y eficiente</w:t>
      </w:r>
      <w:r w:rsidR="00460A42" w:rsidRPr="002965BF">
        <w:rPr>
          <w:rFonts w:ascii="Arial" w:hAnsi="Arial" w:cs="Arial"/>
          <w:sz w:val="24"/>
          <w:szCs w:val="24"/>
        </w:rPr>
        <w:t>, lo cual implica generar unas relaciones interpersonales</w:t>
      </w:r>
      <w:r w:rsidR="00825FFE" w:rsidRPr="002965BF">
        <w:rPr>
          <w:rFonts w:ascii="Arial" w:hAnsi="Arial" w:cs="Arial"/>
          <w:sz w:val="24"/>
          <w:szCs w:val="24"/>
        </w:rPr>
        <w:t xml:space="preserve"> positivas</w:t>
      </w:r>
      <w:r w:rsidRPr="002965BF">
        <w:rPr>
          <w:rFonts w:ascii="Arial" w:hAnsi="Arial" w:cs="Arial"/>
          <w:sz w:val="24"/>
          <w:szCs w:val="24"/>
        </w:rPr>
        <w:t>.</w:t>
      </w:r>
    </w:p>
    <w:p w:rsidR="00D750E2" w:rsidRPr="002965BF" w:rsidRDefault="00EE1F65" w:rsidP="002965BF">
      <w:pPr>
        <w:spacing w:after="0" w:line="360" w:lineRule="auto"/>
        <w:jc w:val="both"/>
        <w:rPr>
          <w:rFonts w:ascii="Arial" w:hAnsi="Arial" w:cs="Arial"/>
          <w:sz w:val="24"/>
          <w:szCs w:val="24"/>
        </w:rPr>
      </w:pPr>
      <w:r>
        <w:rPr>
          <w:rFonts w:ascii="Arial" w:hAnsi="Arial" w:cs="Arial"/>
          <w:sz w:val="24"/>
          <w:szCs w:val="24"/>
        </w:rPr>
        <w:tab/>
      </w:r>
      <w:r w:rsidR="00D750E2" w:rsidRPr="002965BF">
        <w:rPr>
          <w:rFonts w:ascii="Arial" w:hAnsi="Arial" w:cs="Arial"/>
          <w:sz w:val="24"/>
          <w:szCs w:val="24"/>
        </w:rPr>
        <w:t xml:space="preserve">En este sentido, </w:t>
      </w:r>
      <w:r w:rsidR="007E5E12">
        <w:rPr>
          <w:rFonts w:ascii="Arial" w:hAnsi="Arial" w:cs="Arial"/>
          <w:sz w:val="24"/>
          <w:szCs w:val="24"/>
        </w:rPr>
        <w:t xml:space="preserve">se infiere que </w:t>
      </w:r>
      <w:r w:rsidR="00D750E2" w:rsidRPr="002965BF">
        <w:rPr>
          <w:rFonts w:ascii="Arial" w:hAnsi="Arial" w:cs="Arial"/>
          <w:sz w:val="24"/>
          <w:szCs w:val="24"/>
        </w:rPr>
        <w:t>la comunicación es un elemento primordial para desarrollar relaciones interpersonales entre los actores educativos</w:t>
      </w:r>
      <w:r w:rsidR="00B01178">
        <w:rPr>
          <w:rFonts w:ascii="Arial" w:hAnsi="Arial" w:cs="Arial"/>
          <w:sz w:val="24"/>
          <w:szCs w:val="24"/>
        </w:rPr>
        <w:t>, entendiéndose por estas</w:t>
      </w:r>
      <w:r w:rsidR="002B58FF">
        <w:rPr>
          <w:rFonts w:ascii="Arial" w:hAnsi="Arial" w:cs="Arial"/>
          <w:sz w:val="24"/>
          <w:szCs w:val="24"/>
        </w:rPr>
        <w:t xml:space="preserve"> últimas</w:t>
      </w:r>
      <w:r w:rsidR="00B01178">
        <w:rPr>
          <w:rFonts w:ascii="Arial" w:hAnsi="Arial" w:cs="Arial"/>
          <w:sz w:val="24"/>
          <w:szCs w:val="24"/>
        </w:rPr>
        <w:t xml:space="preserve">, lo señalado por </w:t>
      </w:r>
      <w:r w:rsidR="002B58FF" w:rsidRPr="00D950AB">
        <w:rPr>
          <w:rFonts w:ascii="Arial" w:hAnsi="Arial" w:cs="Arial"/>
          <w:sz w:val="24"/>
          <w:szCs w:val="24"/>
        </w:rPr>
        <w:t>Silve</w:t>
      </w:r>
      <w:r w:rsidR="002B58FF">
        <w:rPr>
          <w:rFonts w:ascii="Arial" w:hAnsi="Arial" w:cs="Arial"/>
          <w:sz w:val="24"/>
          <w:szCs w:val="24"/>
        </w:rPr>
        <w:t>i</w:t>
      </w:r>
      <w:r w:rsidR="002B58FF" w:rsidRPr="00D950AB">
        <w:rPr>
          <w:rFonts w:ascii="Arial" w:hAnsi="Arial" w:cs="Arial"/>
          <w:sz w:val="24"/>
          <w:szCs w:val="24"/>
        </w:rPr>
        <w:t>ra (2014)</w:t>
      </w:r>
      <w:r w:rsidR="002B58FF">
        <w:rPr>
          <w:rFonts w:ascii="Arial" w:hAnsi="Arial" w:cs="Arial"/>
          <w:sz w:val="24"/>
          <w:szCs w:val="24"/>
        </w:rPr>
        <w:t xml:space="preserve">, quien las </w:t>
      </w:r>
      <w:r w:rsidR="002B58FF" w:rsidRPr="00D950AB">
        <w:rPr>
          <w:rFonts w:ascii="Arial" w:hAnsi="Arial" w:cs="Arial"/>
          <w:sz w:val="24"/>
          <w:szCs w:val="24"/>
        </w:rPr>
        <w:t>define como</w:t>
      </w:r>
      <w:r w:rsidR="002B58FF">
        <w:rPr>
          <w:rFonts w:ascii="Arial" w:hAnsi="Arial" w:cs="Arial"/>
          <w:sz w:val="24"/>
          <w:szCs w:val="24"/>
        </w:rPr>
        <w:t>:</w:t>
      </w:r>
      <w:r w:rsidR="002B58FF" w:rsidRPr="00D950AB">
        <w:rPr>
          <w:rFonts w:ascii="Arial" w:hAnsi="Arial" w:cs="Arial"/>
          <w:sz w:val="24"/>
          <w:szCs w:val="24"/>
        </w:rPr>
        <w:t xml:space="preserve"> “</w:t>
      </w:r>
      <w:r w:rsidR="002B58FF">
        <w:rPr>
          <w:rFonts w:ascii="Arial" w:hAnsi="Arial" w:cs="Arial"/>
          <w:sz w:val="24"/>
          <w:szCs w:val="24"/>
        </w:rPr>
        <w:t>E</w:t>
      </w:r>
      <w:r w:rsidR="002B58FF" w:rsidRPr="00D950AB">
        <w:rPr>
          <w:rFonts w:ascii="Arial" w:hAnsi="Arial" w:cs="Arial"/>
          <w:sz w:val="24"/>
          <w:szCs w:val="24"/>
        </w:rPr>
        <w:t>l conjunto de interacciones entre dos o más personas que constituyen un medio eficaz para la comunicación, expresión de sentimientos y opiniones</w:t>
      </w:r>
      <w:r w:rsidR="002B58FF">
        <w:rPr>
          <w:rFonts w:ascii="Arial" w:hAnsi="Arial" w:cs="Arial"/>
          <w:sz w:val="24"/>
          <w:szCs w:val="24"/>
        </w:rPr>
        <w:t xml:space="preserve">”. (p.9). </w:t>
      </w:r>
      <w:r w:rsidR="00D750E2" w:rsidRPr="002965BF">
        <w:rPr>
          <w:rFonts w:ascii="Arial" w:hAnsi="Arial" w:cs="Arial"/>
          <w:sz w:val="24"/>
          <w:szCs w:val="24"/>
        </w:rPr>
        <w:t>De allí pues que, el comportamiento del docente se basa en la comunicación que s</w:t>
      </w:r>
      <w:r w:rsidR="00E458F1">
        <w:rPr>
          <w:rFonts w:ascii="Arial" w:hAnsi="Arial" w:cs="Arial"/>
          <w:sz w:val="24"/>
          <w:szCs w:val="24"/>
        </w:rPr>
        <w:t xml:space="preserve">e genere en el contexto escolar. </w:t>
      </w:r>
      <w:r w:rsidR="007E5E12">
        <w:rPr>
          <w:rFonts w:ascii="Arial" w:hAnsi="Arial" w:cs="Arial"/>
          <w:sz w:val="24"/>
          <w:szCs w:val="24"/>
        </w:rPr>
        <w:tab/>
      </w:r>
      <w:r w:rsidR="00E458F1">
        <w:rPr>
          <w:rFonts w:ascii="Arial" w:hAnsi="Arial" w:cs="Arial"/>
          <w:sz w:val="24"/>
          <w:szCs w:val="24"/>
        </w:rPr>
        <w:t>D</w:t>
      </w:r>
      <w:r w:rsidR="00D750E2" w:rsidRPr="002965BF">
        <w:rPr>
          <w:rFonts w:ascii="Arial" w:hAnsi="Arial" w:cs="Arial"/>
          <w:sz w:val="24"/>
          <w:szCs w:val="24"/>
        </w:rPr>
        <w:t xml:space="preserve">esde esta perspectiva, la </w:t>
      </w:r>
      <w:r w:rsidR="007E5E12">
        <w:rPr>
          <w:rFonts w:ascii="Arial" w:hAnsi="Arial" w:cs="Arial"/>
          <w:sz w:val="24"/>
          <w:szCs w:val="24"/>
        </w:rPr>
        <w:t xml:space="preserve">comunicación </w:t>
      </w:r>
      <w:r w:rsidR="00D750E2" w:rsidRPr="002965BF">
        <w:rPr>
          <w:rFonts w:ascii="Arial" w:hAnsi="Arial" w:cs="Arial"/>
          <w:sz w:val="24"/>
          <w:szCs w:val="24"/>
        </w:rPr>
        <w:t xml:space="preserve">está vinculada a la vida institucional en todos los aspectos que se manifiestan en las relaciones interpersonales, combinadas </w:t>
      </w:r>
      <w:r w:rsidR="002C1B57">
        <w:rPr>
          <w:rFonts w:ascii="Arial" w:hAnsi="Arial" w:cs="Arial"/>
          <w:sz w:val="24"/>
          <w:szCs w:val="24"/>
        </w:rPr>
        <w:t>con</w:t>
      </w:r>
      <w:r w:rsidR="00D750E2" w:rsidRPr="002965BF">
        <w:rPr>
          <w:rFonts w:ascii="Arial" w:hAnsi="Arial" w:cs="Arial"/>
          <w:sz w:val="24"/>
          <w:szCs w:val="24"/>
        </w:rPr>
        <w:t xml:space="preserve"> la cultura, los valores de los protagonistas educativos y la construcción de significados según las percepciones personales, los sentimientos y las subjetividades</w:t>
      </w:r>
      <w:r w:rsidR="002C1B57">
        <w:rPr>
          <w:rFonts w:ascii="Arial" w:hAnsi="Arial" w:cs="Arial"/>
          <w:sz w:val="24"/>
          <w:szCs w:val="24"/>
        </w:rPr>
        <w:t xml:space="preserve"> atinentes a cada uno de los sujetos docentes intervinientes en el proceso de gestión de la educación</w:t>
      </w:r>
      <w:r w:rsidR="00102A89">
        <w:rPr>
          <w:rFonts w:ascii="Arial" w:hAnsi="Arial" w:cs="Arial"/>
          <w:sz w:val="24"/>
          <w:szCs w:val="24"/>
        </w:rPr>
        <w:t>,</w:t>
      </w:r>
      <w:r w:rsidR="002C1B57">
        <w:rPr>
          <w:rFonts w:ascii="Arial" w:hAnsi="Arial" w:cs="Arial"/>
          <w:sz w:val="24"/>
          <w:szCs w:val="24"/>
        </w:rPr>
        <w:t xml:space="preserve"> tanto en el plano directivo como en el del aula</w:t>
      </w:r>
      <w:r w:rsidR="00D750E2" w:rsidRPr="002965BF">
        <w:rPr>
          <w:rFonts w:ascii="Arial" w:hAnsi="Arial" w:cs="Arial"/>
          <w:sz w:val="24"/>
          <w:szCs w:val="24"/>
        </w:rPr>
        <w:t xml:space="preserve">. </w:t>
      </w:r>
    </w:p>
    <w:p w:rsidR="00E458F1" w:rsidRDefault="00EE1F65" w:rsidP="00EE1F65">
      <w:pPr>
        <w:pStyle w:val="yiv984290735msonormal"/>
        <w:spacing w:before="0" w:beforeAutospacing="0" w:after="0" w:afterAutospacing="0" w:line="360" w:lineRule="auto"/>
        <w:jc w:val="both"/>
        <w:rPr>
          <w:rFonts w:ascii="Arial" w:hAnsi="Arial" w:cs="Arial"/>
        </w:rPr>
      </w:pPr>
      <w:r>
        <w:rPr>
          <w:rFonts w:ascii="Arial" w:hAnsi="Arial" w:cs="Arial"/>
        </w:rPr>
        <w:tab/>
      </w:r>
      <w:r w:rsidR="00E458F1">
        <w:rPr>
          <w:rFonts w:ascii="Arial" w:hAnsi="Arial" w:cs="Arial"/>
        </w:rPr>
        <w:t>E</w:t>
      </w:r>
      <w:r w:rsidR="00E458F1" w:rsidRPr="002965BF">
        <w:rPr>
          <w:rFonts w:ascii="Arial" w:hAnsi="Arial" w:cs="Arial"/>
        </w:rPr>
        <w:t>n efecto, uno de los argumentos de la información positiva es atender el contenido del mensaje, aquí se trata de prestar atención a la emoción que hay debajo del recado del interlocutor; asimismo, las palabras que emplean los educadores, los gestos, dónde pone el énfasis a los términos; por tanto, se tiene que estar totalmente conectado</w:t>
      </w:r>
      <w:r w:rsidR="00E458F1">
        <w:rPr>
          <w:rFonts w:ascii="Arial" w:hAnsi="Arial" w:cs="Arial"/>
        </w:rPr>
        <w:t>, dado que en</w:t>
      </w:r>
      <w:r w:rsidRPr="00BB70C7">
        <w:rPr>
          <w:rFonts w:ascii="Arial" w:hAnsi="Arial" w:cs="Arial"/>
        </w:rPr>
        <w:t xml:space="preserve"> la escuela como en toda institución social, convergen un conjunto de personas en constante interacción, las cuales deben realizar labores distintas, dependiendo de las funciones in</w:t>
      </w:r>
      <w:r>
        <w:rPr>
          <w:rFonts w:ascii="Arial" w:hAnsi="Arial" w:cs="Arial"/>
        </w:rPr>
        <w:t xml:space="preserve">herentes a sus cargos. </w:t>
      </w:r>
    </w:p>
    <w:p w:rsidR="00EE1F65" w:rsidRPr="00BB70C7" w:rsidRDefault="00E458F1" w:rsidP="00EE1F65">
      <w:pPr>
        <w:pStyle w:val="yiv984290735msonormal"/>
        <w:spacing w:before="0" w:beforeAutospacing="0" w:after="0" w:afterAutospacing="0" w:line="360" w:lineRule="auto"/>
        <w:jc w:val="both"/>
        <w:rPr>
          <w:rFonts w:ascii="Arial" w:hAnsi="Arial" w:cs="Arial"/>
        </w:rPr>
      </w:pPr>
      <w:r>
        <w:rPr>
          <w:rFonts w:ascii="Arial" w:hAnsi="Arial" w:cs="Arial"/>
        </w:rPr>
        <w:tab/>
      </w:r>
      <w:r w:rsidR="00EE1F65">
        <w:rPr>
          <w:rFonts w:ascii="Arial" w:hAnsi="Arial" w:cs="Arial"/>
        </w:rPr>
        <w:t xml:space="preserve">El personal </w:t>
      </w:r>
      <w:r w:rsidR="00EE1F65" w:rsidRPr="00BB70C7">
        <w:rPr>
          <w:rFonts w:ascii="Arial" w:hAnsi="Arial" w:cs="Arial"/>
        </w:rPr>
        <w:t>directivo, docente, administrativo y de servicio</w:t>
      </w:r>
      <w:r w:rsidR="00EE1F65">
        <w:rPr>
          <w:rFonts w:ascii="Arial" w:hAnsi="Arial" w:cs="Arial"/>
        </w:rPr>
        <w:t>,</w:t>
      </w:r>
      <w:r w:rsidR="00EE1F65" w:rsidRPr="00BB70C7">
        <w:rPr>
          <w:rFonts w:ascii="Arial" w:hAnsi="Arial" w:cs="Arial"/>
        </w:rPr>
        <w:t xml:space="preserve"> trabajan día a día con el objetivo de ofrecer a la comunidad y, en particular a los estudiantes, una institución de calidad que permita llevar a cabo el hecho educativo en las condiciones más favorables. </w:t>
      </w:r>
    </w:p>
    <w:p w:rsidR="00E458F1" w:rsidRDefault="00EE1F65" w:rsidP="002965BF">
      <w:pPr>
        <w:spacing w:after="0" w:line="360" w:lineRule="auto"/>
        <w:jc w:val="both"/>
        <w:rPr>
          <w:rFonts w:ascii="Arial" w:hAnsi="Arial" w:cs="Arial"/>
          <w:sz w:val="24"/>
          <w:szCs w:val="24"/>
        </w:rPr>
      </w:pPr>
      <w:r>
        <w:rPr>
          <w:rFonts w:ascii="Arial" w:hAnsi="Arial" w:cs="Arial"/>
          <w:sz w:val="24"/>
          <w:szCs w:val="24"/>
        </w:rPr>
        <w:lastRenderedPageBreak/>
        <w:tab/>
      </w:r>
      <w:r w:rsidR="00E458F1">
        <w:rPr>
          <w:rFonts w:ascii="Arial" w:hAnsi="Arial" w:cs="Arial"/>
          <w:sz w:val="24"/>
          <w:szCs w:val="24"/>
        </w:rPr>
        <w:t xml:space="preserve">Resulta </w:t>
      </w:r>
      <w:r w:rsidR="00D750E2" w:rsidRPr="002965BF">
        <w:rPr>
          <w:rFonts w:ascii="Arial" w:hAnsi="Arial" w:cs="Arial"/>
          <w:sz w:val="24"/>
          <w:szCs w:val="24"/>
        </w:rPr>
        <w:t>evidente</w:t>
      </w:r>
      <w:r w:rsidR="00E458F1">
        <w:rPr>
          <w:rFonts w:ascii="Arial" w:hAnsi="Arial" w:cs="Arial"/>
          <w:sz w:val="24"/>
          <w:szCs w:val="24"/>
        </w:rPr>
        <w:t xml:space="preserve"> entonces</w:t>
      </w:r>
      <w:r w:rsidR="00D750E2" w:rsidRPr="002965BF">
        <w:rPr>
          <w:rFonts w:ascii="Arial" w:hAnsi="Arial" w:cs="Arial"/>
          <w:sz w:val="24"/>
          <w:szCs w:val="24"/>
        </w:rPr>
        <w:t>, que responder a los retos de cada centro de formación, no es tarea exclusiva de quien gestiona la comunicación, sino un trabajo interdisciplinario, de equipo, bien articulado y fusionado llevado a cabo por todos los que están implicados en el quehacer pedagógico. Por consiguiente, la gestión de la comunicación quedará orientada desde una clara intencionalidad educativa, a la planeación, ejecución y evaluación de actividades dirigidas a mantener entornos comunicacionales</w:t>
      </w:r>
      <w:r w:rsidR="007E5E12">
        <w:rPr>
          <w:rFonts w:ascii="Arial" w:hAnsi="Arial" w:cs="Arial"/>
          <w:sz w:val="24"/>
          <w:szCs w:val="24"/>
        </w:rPr>
        <w:t xml:space="preserve"> efectivos</w:t>
      </w:r>
      <w:r w:rsidR="00D750E2" w:rsidRPr="002965BF">
        <w:rPr>
          <w:rFonts w:ascii="Arial" w:hAnsi="Arial" w:cs="Arial"/>
          <w:sz w:val="24"/>
          <w:szCs w:val="24"/>
        </w:rPr>
        <w:t xml:space="preserve">. </w:t>
      </w:r>
    </w:p>
    <w:p w:rsidR="002965BF" w:rsidRDefault="00E458F1" w:rsidP="002965BF">
      <w:pPr>
        <w:spacing w:after="0" w:line="360" w:lineRule="auto"/>
        <w:jc w:val="both"/>
        <w:rPr>
          <w:rFonts w:ascii="Arial" w:hAnsi="Arial" w:cs="Arial"/>
          <w:sz w:val="24"/>
          <w:szCs w:val="24"/>
        </w:rPr>
      </w:pPr>
      <w:r>
        <w:rPr>
          <w:rFonts w:ascii="Arial" w:hAnsi="Arial" w:cs="Arial"/>
          <w:sz w:val="24"/>
          <w:szCs w:val="24"/>
        </w:rPr>
        <w:tab/>
      </w:r>
      <w:r w:rsidR="00D750E2" w:rsidRPr="002965BF">
        <w:rPr>
          <w:rFonts w:ascii="Arial" w:hAnsi="Arial" w:cs="Arial"/>
          <w:sz w:val="24"/>
          <w:szCs w:val="24"/>
        </w:rPr>
        <w:t>Sin embargo, Bonilla (2010), señala</w:t>
      </w:r>
      <w:r>
        <w:rPr>
          <w:rFonts w:ascii="Arial" w:hAnsi="Arial" w:cs="Arial"/>
          <w:sz w:val="24"/>
          <w:szCs w:val="24"/>
        </w:rPr>
        <w:t xml:space="preserve"> que</w:t>
      </w:r>
      <w:r w:rsidR="00D750E2" w:rsidRPr="002965BF">
        <w:rPr>
          <w:rFonts w:ascii="Arial" w:hAnsi="Arial" w:cs="Arial"/>
          <w:sz w:val="24"/>
          <w:szCs w:val="24"/>
        </w:rPr>
        <w:t>: “Las escuelas se caracterizan porque sus docentes tienden a enjuiciar el contenido de la comunicación, falta de discernimiento al decir las cosas, canales de comunicación mal aprovechados, que obstruyen la dinámica de las relaciones interpersonales”. (p.97). Esta realidad es observada con marcada frecuencia en los docentes de los diferentes subsistemas de educación existentes en el país; de allí que, se pueden apreciar situaciones similares de desencuentro, falta de entendimiento entre los grupos de educadores, desaprovechamiento de dif</w:t>
      </w:r>
      <w:r>
        <w:rPr>
          <w:rFonts w:ascii="Arial" w:hAnsi="Arial" w:cs="Arial"/>
          <w:sz w:val="24"/>
          <w:szCs w:val="24"/>
        </w:rPr>
        <w:t xml:space="preserve">erentes canales de comunicación y, por lo tanto, </w:t>
      </w:r>
      <w:r w:rsidR="00D750E2" w:rsidRPr="002965BF">
        <w:rPr>
          <w:rFonts w:ascii="Arial" w:hAnsi="Arial" w:cs="Arial"/>
          <w:sz w:val="24"/>
          <w:szCs w:val="24"/>
        </w:rPr>
        <w:t>debilidad en las relaciones interpersonales</w:t>
      </w:r>
      <w:r>
        <w:rPr>
          <w:rFonts w:ascii="Arial" w:hAnsi="Arial" w:cs="Arial"/>
          <w:sz w:val="24"/>
          <w:szCs w:val="24"/>
        </w:rPr>
        <w:t xml:space="preserve"> para conformar equipos de trabajo bien estructurados.</w:t>
      </w:r>
    </w:p>
    <w:p w:rsidR="00D750E2" w:rsidRPr="002965BF" w:rsidRDefault="002965BF" w:rsidP="002965BF">
      <w:pPr>
        <w:spacing w:after="0" w:line="360" w:lineRule="auto"/>
        <w:jc w:val="both"/>
        <w:rPr>
          <w:rFonts w:ascii="Arial" w:hAnsi="Arial" w:cs="Arial"/>
          <w:sz w:val="24"/>
          <w:szCs w:val="24"/>
          <w:lang w:val="es-ES"/>
        </w:rPr>
      </w:pPr>
      <w:r>
        <w:rPr>
          <w:rFonts w:ascii="Arial" w:hAnsi="Arial" w:cs="Arial"/>
          <w:sz w:val="24"/>
          <w:szCs w:val="24"/>
        </w:rPr>
        <w:tab/>
      </w:r>
      <w:r w:rsidR="00D750E2" w:rsidRPr="002965BF">
        <w:rPr>
          <w:rFonts w:ascii="Arial" w:hAnsi="Arial" w:cs="Arial"/>
          <w:sz w:val="24"/>
          <w:szCs w:val="24"/>
        </w:rPr>
        <w:t xml:space="preserve">De modo que, a los educadores </w:t>
      </w:r>
      <w:r w:rsidR="003E79F8">
        <w:rPr>
          <w:rFonts w:ascii="Arial" w:hAnsi="Arial" w:cs="Arial"/>
          <w:sz w:val="24"/>
          <w:szCs w:val="24"/>
        </w:rPr>
        <w:t xml:space="preserve">en función gerencial, </w:t>
      </w:r>
      <w:r w:rsidR="00D750E2" w:rsidRPr="002965BF">
        <w:rPr>
          <w:rFonts w:ascii="Arial" w:hAnsi="Arial" w:cs="Arial"/>
          <w:sz w:val="24"/>
          <w:szCs w:val="24"/>
        </w:rPr>
        <w:t>les corresponde propiciar información y comprensión necesaria para que sus compañeros puedan des</w:t>
      </w:r>
      <w:r w:rsidR="00416AF3">
        <w:rPr>
          <w:rFonts w:ascii="Arial" w:hAnsi="Arial" w:cs="Arial"/>
          <w:sz w:val="24"/>
          <w:szCs w:val="24"/>
        </w:rPr>
        <w:t>arroll</w:t>
      </w:r>
      <w:r w:rsidR="009A5DBD">
        <w:rPr>
          <w:rFonts w:ascii="Arial" w:hAnsi="Arial" w:cs="Arial"/>
          <w:sz w:val="24"/>
          <w:szCs w:val="24"/>
        </w:rPr>
        <w:t>ar sus proyectos pedagógicos y</w:t>
      </w:r>
      <w:r w:rsidR="00D750E2" w:rsidRPr="002965BF">
        <w:rPr>
          <w:rFonts w:ascii="Arial" w:hAnsi="Arial" w:cs="Arial"/>
          <w:sz w:val="24"/>
          <w:szCs w:val="24"/>
        </w:rPr>
        <w:t xml:space="preserve"> tareas a</w:t>
      </w:r>
      <w:r w:rsidR="005A194A">
        <w:rPr>
          <w:rFonts w:ascii="Arial" w:hAnsi="Arial" w:cs="Arial"/>
          <w:sz w:val="24"/>
          <w:szCs w:val="24"/>
        </w:rPr>
        <w:t>cadémicas con mayor posibilidad y,</w:t>
      </w:r>
      <w:r w:rsidR="00D750E2" w:rsidRPr="002965BF">
        <w:rPr>
          <w:rFonts w:ascii="Arial" w:hAnsi="Arial" w:cs="Arial"/>
          <w:sz w:val="24"/>
          <w:szCs w:val="24"/>
        </w:rPr>
        <w:t xml:space="preserve"> al mismo tiempo, </w:t>
      </w:r>
      <w:r w:rsidR="00E458F1">
        <w:rPr>
          <w:rFonts w:ascii="Arial" w:hAnsi="Arial" w:cs="Arial"/>
          <w:sz w:val="24"/>
          <w:szCs w:val="24"/>
        </w:rPr>
        <w:t xml:space="preserve">conformar </w:t>
      </w:r>
      <w:r w:rsidR="00D750E2" w:rsidRPr="002965BF">
        <w:rPr>
          <w:rFonts w:ascii="Arial" w:hAnsi="Arial" w:cs="Arial"/>
          <w:sz w:val="24"/>
          <w:szCs w:val="24"/>
        </w:rPr>
        <w:t xml:space="preserve">un plano </w:t>
      </w:r>
      <w:r w:rsidR="005A194A">
        <w:rPr>
          <w:rFonts w:ascii="Arial" w:hAnsi="Arial" w:cs="Arial"/>
          <w:sz w:val="24"/>
          <w:szCs w:val="24"/>
        </w:rPr>
        <w:t xml:space="preserve">sinérgico </w:t>
      </w:r>
      <w:r w:rsidR="00D750E2" w:rsidRPr="002965BF">
        <w:rPr>
          <w:rFonts w:ascii="Arial" w:hAnsi="Arial" w:cs="Arial"/>
          <w:sz w:val="24"/>
          <w:szCs w:val="24"/>
        </w:rPr>
        <w:t>en que se incentive la cooperación con sus respectivos ingredientes de franqueza, confianza y respeto mutuo.</w:t>
      </w:r>
    </w:p>
    <w:p w:rsidR="00B8363C" w:rsidRDefault="002965BF" w:rsidP="00B60E36">
      <w:pPr>
        <w:spacing w:after="0" w:line="360" w:lineRule="auto"/>
        <w:jc w:val="both"/>
        <w:rPr>
          <w:rFonts w:ascii="Arial" w:hAnsi="Arial" w:cs="Arial"/>
          <w:sz w:val="24"/>
          <w:szCs w:val="24"/>
        </w:rPr>
      </w:pPr>
      <w:r>
        <w:rPr>
          <w:rFonts w:ascii="Arial" w:eastAsia="Times New Roman" w:hAnsi="Arial" w:cs="Arial"/>
          <w:sz w:val="24"/>
          <w:szCs w:val="24"/>
          <w:lang w:val="es-ES"/>
        </w:rPr>
        <w:tab/>
      </w:r>
      <w:r w:rsidR="00EE1F65" w:rsidRPr="009B369F">
        <w:rPr>
          <w:rFonts w:ascii="Arial" w:eastAsia="Times New Roman" w:hAnsi="Arial" w:cs="Arial"/>
          <w:sz w:val="24"/>
          <w:szCs w:val="24"/>
          <w:lang w:val="es-ES"/>
        </w:rPr>
        <w:t xml:space="preserve">Atendiendo a estos criterios y </w:t>
      </w:r>
      <w:r w:rsidR="00EE1F65" w:rsidRPr="009B369F">
        <w:rPr>
          <w:rFonts w:ascii="Arial" w:hAnsi="Arial" w:cs="Arial"/>
          <w:sz w:val="24"/>
          <w:szCs w:val="24"/>
        </w:rPr>
        <w:t>siguiendo lo expresado por Garrido (2004), al señalar que</w:t>
      </w:r>
      <w:r w:rsidR="00E458F1">
        <w:rPr>
          <w:rFonts w:ascii="Arial" w:hAnsi="Arial" w:cs="Arial"/>
          <w:sz w:val="24"/>
          <w:szCs w:val="24"/>
        </w:rPr>
        <w:t>: “L</w:t>
      </w:r>
      <w:r w:rsidR="00EE1F65" w:rsidRPr="009B369F">
        <w:rPr>
          <w:rFonts w:ascii="Arial" w:hAnsi="Arial" w:cs="Arial"/>
          <w:sz w:val="24"/>
          <w:szCs w:val="24"/>
        </w:rPr>
        <w:t xml:space="preserve">a comunicación gerencial no debe emplearse solo para informar sino que debe efectuar una retroalimentación positiva entre los integrantes de la organización, a manera de realizar anotaciones a posibles cambios en los objetivos y garantizar el éxito en las metas propuestas”. (p.53), </w:t>
      </w:r>
      <w:r w:rsidR="00F05CE5">
        <w:rPr>
          <w:rFonts w:ascii="Arial" w:hAnsi="Arial" w:cs="Arial"/>
          <w:sz w:val="24"/>
          <w:szCs w:val="24"/>
        </w:rPr>
        <w:t xml:space="preserve">se puede señalar que </w:t>
      </w:r>
      <w:r w:rsidR="00EE1F65" w:rsidRPr="009B369F">
        <w:rPr>
          <w:rFonts w:ascii="Arial" w:hAnsi="Arial" w:cs="Arial"/>
          <w:sz w:val="24"/>
          <w:szCs w:val="24"/>
        </w:rPr>
        <w:t>e</w:t>
      </w:r>
      <w:r w:rsidR="00800D38" w:rsidRPr="009B369F">
        <w:rPr>
          <w:rFonts w:ascii="Arial" w:hAnsi="Arial" w:cs="Arial"/>
          <w:sz w:val="24"/>
          <w:szCs w:val="24"/>
        </w:rPr>
        <w:t xml:space="preserve">n </w:t>
      </w:r>
      <w:r w:rsidR="001C65AA" w:rsidRPr="009B369F">
        <w:rPr>
          <w:rFonts w:ascii="Arial" w:hAnsi="Arial" w:cs="Arial"/>
          <w:sz w:val="24"/>
          <w:szCs w:val="24"/>
        </w:rPr>
        <w:t xml:space="preserve">el Centro de Educación Inicial </w:t>
      </w:r>
      <w:proofErr w:type="spellStart"/>
      <w:r w:rsidR="001C65AA" w:rsidRPr="009B369F">
        <w:rPr>
          <w:rFonts w:ascii="Arial" w:hAnsi="Arial" w:cs="Arial"/>
          <w:sz w:val="24"/>
          <w:szCs w:val="24"/>
        </w:rPr>
        <w:lastRenderedPageBreak/>
        <w:t>Nacional</w:t>
      </w:r>
      <w:r w:rsidR="000D0E97">
        <w:rPr>
          <w:rFonts w:ascii="Arial" w:hAnsi="Arial" w:cs="Arial"/>
          <w:sz w:val="24"/>
          <w:szCs w:val="24"/>
        </w:rPr>
        <w:t>Simoncito</w:t>
      </w:r>
      <w:proofErr w:type="spellEnd"/>
      <w:r w:rsidR="000D0E97">
        <w:rPr>
          <w:rFonts w:ascii="Arial" w:hAnsi="Arial" w:cs="Arial"/>
          <w:sz w:val="24"/>
          <w:szCs w:val="24"/>
        </w:rPr>
        <w:t xml:space="preserve"> </w:t>
      </w:r>
      <w:r w:rsidR="00800D38" w:rsidRPr="009B369F">
        <w:rPr>
          <w:rFonts w:ascii="Arial" w:hAnsi="Arial" w:cs="Arial"/>
          <w:sz w:val="24"/>
          <w:szCs w:val="24"/>
        </w:rPr>
        <w:t>“</w:t>
      </w:r>
      <w:r w:rsidR="001C65AA" w:rsidRPr="009B369F">
        <w:rPr>
          <w:rFonts w:ascii="Arial" w:hAnsi="Arial" w:cs="Arial"/>
          <w:sz w:val="24"/>
          <w:szCs w:val="24"/>
        </w:rPr>
        <w:t>San Martín II</w:t>
      </w:r>
      <w:r w:rsidR="00800D38" w:rsidRPr="009B369F">
        <w:rPr>
          <w:rFonts w:ascii="Arial" w:hAnsi="Arial" w:cs="Arial"/>
          <w:sz w:val="24"/>
          <w:szCs w:val="24"/>
        </w:rPr>
        <w:t>”, ubicad</w:t>
      </w:r>
      <w:r w:rsidR="00E379C8" w:rsidRPr="009B369F">
        <w:rPr>
          <w:rFonts w:ascii="Arial" w:hAnsi="Arial" w:cs="Arial"/>
          <w:sz w:val="24"/>
          <w:szCs w:val="24"/>
        </w:rPr>
        <w:t>o</w:t>
      </w:r>
      <w:r w:rsidR="00800D38" w:rsidRPr="009B369F">
        <w:rPr>
          <w:rFonts w:ascii="Arial" w:hAnsi="Arial" w:cs="Arial"/>
          <w:sz w:val="24"/>
          <w:szCs w:val="24"/>
        </w:rPr>
        <w:t xml:space="preserve"> </w:t>
      </w:r>
      <w:proofErr w:type="spellStart"/>
      <w:r w:rsidR="00800D38" w:rsidRPr="009B369F">
        <w:rPr>
          <w:rFonts w:ascii="Arial" w:hAnsi="Arial" w:cs="Arial"/>
          <w:sz w:val="24"/>
          <w:szCs w:val="24"/>
        </w:rPr>
        <w:t>en</w:t>
      </w:r>
      <w:r w:rsidR="00E379C8" w:rsidRPr="009B369F">
        <w:rPr>
          <w:rFonts w:ascii="Arial" w:hAnsi="Arial" w:cs="Arial"/>
          <w:sz w:val="24"/>
          <w:szCs w:val="24"/>
        </w:rPr>
        <w:t>Caracas</w:t>
      </w:r>
      <w:proofErr w:type="spellEnd"/>
      <w:r w:rsidR="009B369F">
        <w:rPr>
          <w:rFonts w:ascii="Arial" w:hAnsi="Arial" w:cs="Arial"/>
          <w:sz w:val="24"/>
          <w:szCs w:val="24"/>
        </w:rPr>
        <w:t>, Distrito C</w:t>
      </w:r>
      <w:r w:rsidR="001C65AA" w:rsidRPr="009B369F">
        <w:rPr>
          <w:rFonts w:ascii="Arial" w:hAnsi="Arial" w:cs="Arial"/>
          <w:sz w:val="24"/>
          <w:szCs w:val="24"/>
        </w:rPr>
        <w:t>apital</w:t>
      </w:r>
      <w:r w:rsidR="00800D38" w:rsidRPr="009B369F">
        <w:rPr>
          <w:rFonts w:ascii="Arial" w:hAnsi="Arial" w:cs="Arial"/>
          <w:sz w:val="24"/>
          <w:szCs w:val="24"/>
        </w:rPr>
        <w:t>, la investigadora</w:t>
      </w:r>
      <w:r w:rsidR="00E458F1">
        <w:rPr>
          <w:rFonts w:ascii="Arial" w:hAnsi="Arial" w:cs="Arial"/>
          <w:sz w:val="24"/>
          <w:szCs w:val="24"/>
        </w:rPr>
        <w:t xml:space="preserve">, quien funge como personal docente de aula en dicha institución, </w:t>
      </w:r>
      <w:r w:rsidR="00800D38" w:rsidRPr="009B369F">
        <w:rPr>
          <w:rFonts w:ascii="Arial" w:hAnsi="Arial" w:cs="Arial"/>
          <w:sz w:val="24"/>
          <w:szCs w:val="24"/>
        </w:rPr>
        <w:t xml:space="preserve">ha observado </w:t>
      </w:r>
      <w:r w:rsidR="009B369F">
        <w:rPr>
          <w:rFonts w:ascii="Arial" w:hAnsi="Arial" w:cs="Arial"/>
          <w:sz w:val="24"/>
          <w:szCs w:val="24"/>
        </w:rPr>
        <w:t xml:space="preserve">carencias </w:t>
      </w:r>
      <w:r w:rsidR="00800D38" w:rsidRPr="009B369F">
        <w:rPr>
          <w:rFonts w:ascii="Arial" w:hAnsi="Arial" w:cs="Arial"/>
          <w:sz w:val="24"/>
          <w:szCs w:val="24"/>
        </w:rPr>
        <w:t xml:space="preserve">en el aspecto comunicacional </w:t>
      </w:r>
      <w:proofErr w:type="spellStart"/>
      <w:r w:rsidR="00416AF3">
        <w:rPr>
          <w:rFonts w:ascii="Arial" w:hAnsi="Arial" w:cs="Arial"/>
          <w:sz w:val="24"/>
          <w:szCs w:val="24"/>
        </w:rPr>
        <w:t>gerencial</w:t>
      </w:r>
      <w:r w:rsidR="00305169">
        <w:rPr>
          <w:rFonts w:ascii="Arial" w:hAnsi="Arial" w:cs="Arial"/>
          <w:sz w:val="24"/>
          <w:szCs w:val="24"/>
        </w:rPr>
        <w:t>dirigido</w:t>
      </w:r>
      <w:proofErr w:type="spellEnd"/>
      <w:r w:rsidR="00305169">
        <w:rPr>
          <w:rFonts w:ascii="Arial" w:hAnsi="Arial" w:cs="Arial"/>
          <w:sz w:val="24"/>
          <w:szCs w:val="24"/>
        </w:rPr>
        <w:t xml:space="preserve"> a los docentes</w:t>
      </w:r>
      <w:r w:rsidR="00E458F1">
        <w:rPr>
          <w:rFonts w:ascii="Arial" w:hAnsi="Arial" w:cs="Arial"/>
          <w:sz w:val="24"/>
          <w:szCs w:val="24"/>
        </w:rPr>
        <w:t xml:space="preserve">, las cuales debilitan las relaciones interpersonales entre ambos estratos, </w:t>
      </w:r>
      <w:r w:rsidR="00FE129D">
        <w:rPr>
          <w:rFonts w:ascii="Arial" w:hAnsi="Arial" w:cs="Arial"/>
          <w:sz w:val="24"/>
          <w:szCs w:val="24"/>
        </w:rPr>
        <w:t>debido a los siguientes parámetros</w:t>
      </w:r>
      <w:r w:rsidR="00800D38" w:rsidRPr="009B369F">
        <w:rPr>
          <w:rFonts w:ascii="Arial" w:hAnsi="Arial" w:cs="Arial"/>
          <w:sz w:val="24"/>
          <w:szCs w:val="24"/>
        </w:rPr>
        <w:t>:</w:t>
      </w:r>
    </w:p>
    <w:p w:rsidR="00B60E36" w:rsidRPr="00B8363C" w:rsidRDefault="007E5E12" w:rsidP="00B8363C">
      <w:pPr>
        <w:pStyle w:val="Prrafodelista"/>
        <w:numPr>
          <w:ilvl w:val="0"/>
          <w:numId w:val="18"/>
        </w:numPr>
        <w:spacing w:line="360" w:lineRule="auto"/>
        <w:jc w:val="both"/>
        <w:rPr>
          <w:rFonts w:ascii="Arial" w:hAnsi="Arial" w:cs="Arial"/>
          <w:color w:val="000000" w:themeColor="text1"/>
          <w:lang w:eastAsia="es-VE"/>
        </w:rPr>
      </w:pPr>
      <w:r>
        <w:rPr>
          <w:rFonts w:ascii="Arial" w:hAnsi="Arial" w:cs="Arial"/>
          <w:lang w:val="es-VE"/>
        </w:rPr>
        <w:t>E</w:t>
      </w:r>
      <w:r w:rsidR="00E458F1" w:rsidRPr="00B8363C">
        <w:rPr>
          <w:rFonts w:ascii="Arial" w:hAnsi="Arial" w:cs="Arial"/>
        </w:rPr>
        <w:t xml:space="preserve">l </w:t>
      </w:r>
      <w:proofErr w:type="spellStart"/>
      <w:r w:rsidR="00E458F1" w:rsidRPr="00B8363C">
        <w:rPr>
          <w:rFonts w:ascii="Arial" w:hAnsi="Arial" w:cs="Arial"/>
        </w:rPr>
        <w:t>d</w:t>
      </w:r>
      <w:r w:rsidR="00800D38" w:rsidRPr="00B8363C">
        <w:rPr>
          <w:rFonts w:ascii="Arial" w:hAnsi="Arial" w:cs="Arial"/>
        </w:rPr>
        <w:t>esconocimiento</w:t>
      </w:r>
      <w:r w:rsidR="00FE129D" w:rsidRPr="00B8363C">
        <w:rPr>
          <w:rFonts w:ascii="Arial" w:hAnsi="Arial" w:cs="Arial"/>
        </w:rPr>
        <w:t>por</w:t>
      </w:r>
      <w:proofErr w:type="spellEnd"/>
      <w:r w:rsidR="00FE129D" w:rsidRPr="00B8363C">
        <w:rPr>
          <w:rFonts w:ascii="Arial" w:hAnsi="Arial" w:cs="Arial"/>
        </w:rPr>
        <w:t xml:space="preserve"> parte de los docentes </w:t>
      </w:r>
      <w:r w:rsidR="00E458F1" w:rsidRPr="00B8363C">
        <w:rPr>
          <w:rFonts w:ascii="Arial" w:hAnsi="Arial" w:cs="Arial"/>
        </w:rPr>
        <w:t xml:space="preserve">de los objetivos e implicaciones fundamentales del Proyecto Educativo Integral Comunitario (PEIC) elaborado </w:t>
      </w:r>
      <w:r w:rsidR="00416AF3">
        <w:rPr>
          <w:rFonts w:ascii="Arial" w:hAnsi="Arial" w:cs="Arial"/>
        </w:rPr>
        <w:t xml:space="preserve">de manera unilateral </w:t>
      </w:r>
      <w:r w:rsidR="00E458F1" w:rsidRPr="00B8363C">
        <w:rPr>
          <w:rFonts w:ascii="Arial" w:hAnsi="Arial" w:cs="Arial"/>
        </w:rPr>
        <w:t>por la Dirección</w:t>
      </w:r>
      <w:r w:rsidR="00FE129D" w:rsidRPr="00B8363C">
        <w:rPr>
          <w:rFonts w:ascii="Arial" w:hAnsi="Arial" w:cs="Arial"/>
        </w:rPr>
        <w:t xml:space="preserve">, </w:t>
      </w:r>
      <w:proofErr w:type="spellStart"/>
      <w:r w:rsidR="00E458F1" w:rsidRPr="00B8363C">
        <w:rPr>
          <w:rFonts w:ascii="Arial" w:hAnsi="Arial" w:cs="Arial"/>
        </w:rPr>
        <w:t>debidoa</w:t>
      </w:r>
      <w:proofErr w:type="spellEnd"/>
      <w:r w:rsidR="00E458F1" w:rsidRPr="00B8363C">
        <w:rPr>
          <w:rFonts w:ascii="Arial" w:hAnsi="Arial" w:cs="Arial"/>
        </w:rPr>
        <w:t xml:space="preserve"> la </w:t>
      </w:r>
      <w:r w:rsidR="00800D38" w:rsidRPr="00B8363C">
        <w:rPr>
          <w:rFonts w:ascii="Arial" w:hAnsi="Arial" w:cs="Arial"/>
        </w:rPr>
        <w:t>difusa información</w:t>
      </w:r>
      <w:r w:rsidR="00E458F1" w:rsidRPr="00B8363C">
        <w:rPr>
          <w:rFonts w:ascii="Arial" w:hAnsi="Arial" w:cs="Arial"/>
        </w:rPr>
        <w:t xml:space="preserve"> ofrecida, lo cual </w:t>
      </w:r>
      <w:r w:rsidR="00B60E36" w:rsidRPr="00B8363C">
        <w:rPr>
          <w:rFonts w:ascii="Arial" w:hAnsi="Arial" w:cs="Arial"/>
        </w:rPr>
        <w:t>distorsion</w:t>
      </w:r>
      <w:r w:rsidR="00E458F1" w:rsidRPr="00B8363C">
        <w:rPr>
          <w:rFonts w:ascii="Arial" w:hAnsi="Arial" w:cs="Arial"/>
        </w:rPr>
        <w:t xml:space="preserve">a lo planteado por </w:t>
      </w:r>
      <w:r w:rsidR="00B60E36" w:rsidRPr="00B8363C">
        <w:rPr>
          <w:rFonts w:ascii="Arial" w:hAnsi="Arial" w:cs="Arial"/>
          <w:color w:val="000000" w:themeColor="text1"/>
          <w:lang w:eastAsia="es-VE"/>
        </w:rPr>
        <w:t>Farías y Col (2011), quienes lo definen como</w:t>
      </w:r>
      <w:r>
        <w:rPr>
          <w:rFonts w:ascii="Arial" w:hAnsi="Arial" w:cs="Arial"/>
          <w:color w:val="000000" w:themeColor="text1"/>
          <w:lang w:eastAsia="es-VE"/>
        </w:rPr>
        <w:t>:</w:t>
      </w:r>
      <w:r w:rsidR="00B60E36" w:rsidRPr="00B8363C">
        <w:rPr>
          <w:rFonts w:ascii="Arial" w:hAnsi="Arial" w:cs="Arial"/>
          <w:color w:val="000000" w:themeColor="text1"/>
          <w:lang w:eastAsia="es-VE"/>
        </w:rPr>
        <w:t xml:space="preserve"> “Un proyecto institucional, a partir del cual se construye, planifica y desarrollan acciones entre todos los actores que hacen vida en la institución, así como en la comunidad”. (p.22). </w:t>
      </w:r>
    </w:p>
    <w:p w:rsidR="00800D38" w:rsidRPr="00B8363C" w:rsidRDefault="00800D38" w:rsidP="00B8363C">
      <w:pPr>
        <w:pStyle w:val="Prrafodelista"/>
        <w:numPr>
          <w:ilvl w:val="0"/>
          <w:numId w:val="18"/>
        </w:numPr>
        <w:spacing w:line="360" w:lineRule="auto"/>
        <w:jc w:val="both"/>
        <w:rPr>
          <w:rFonts w:ascii="Arial" w:hAnsi="Arial" w:cs="Arial"/>
          <w:color w:val="000000" w:themeColor="text1"/>
          <w:lang w:eastAsia="es-VE"/>
        </w:rPr>
      </w:pPr>
      <w:r w:rsidRPr="00B8363C">
        <w:rPr>
          <w:rFonts w:ascii="Arial" w:hAnsi="Arial" w:cs="Arial"/>
        </w:rPr>
        <w:t>Falta de precisión y claridad en lo informado</w:t>
      </w:r>
      <w:r w:rsidR="00B8363C">
        <w:rPr>
          <w:rFonts w:ascii="Arial" w:hAnsi="Arial" w:cs="Arial"/>
        </w:rPr>
        <w:t xml:space="preserve"> respecto a la planificación y organización de las actividades pedagógicas</w:t>
      </w:r>
      <w:r w:rsidRPr="00B8363C">
        <w:rPr>
          <w:rFonts w:ascii="Arial" w:hAnsi="Arial" w:cs="Arial"/>
        </w:rPr>
        <w:t>, ocasionando incertidumbre en el manejo de los lineamientos operacionales para la ejecución de la</w:t>
      </w:r>
      <w:r w:rsidR="00E379C8" w:rsidRPr="00B8363C">
        <w:rPr>
          <w:rFonts w:ascii="Arial" w:hAnsi="Arial" w:cs="Arial"/>
        </w:rPr>
        <w:t>s actividades prev</w:t>
      </w:r>
      <w:r w:rsidRPr="00B8363C">
        <w:rPr>
          <w:rFonts w:ascii="Arial" w:hAnsi="Arial" w:cs="Arial"/>
        </w:rPr>
        <w:t>ista</w:t>
      </w:r>
      <w:r w:rsidR="00E379C8" w:rsidRPr="00B8363C">
        <w:rPr>
          <w:rFonts w:ascii="Arial" w:hAnsi="Arial" w:cs="Arial"/>
        </w:rPr>
        <w:t>s</w:t>
      </w:r>
      <w:r w:rsidR="00416AF3">
        <w:rPr>
          <w:rFonts w:ascii="Arial" w:hAnsi="Arial" w:cs="Arial"/>
        </w:rPr>
        <w:t xml:space="preserve">, pues en las reuniones de docentes se expresan cuestionamientos a algunas directrices en ese sentido, </w:t>
      </w:r>
      <w:r w:rsidR="007E5E12">
        <w:rPr>
          <w:rFonts w:ascii="Arial" w:hAnsi="Arial" w:cs="Arial"/>
        </w:rPr>
        <w:t>que</w:t>
      </w:r>
      <w:r w:rsidR="00416AF3">
        <w:rPr>
          <w:rFonts w:ascii="Arial" w:hAnsi="Arial" w:cs="Arial"/>
        </w:rPr>
        <w:t xml:space="preserve"> no son considerados por el directivo</w:t>
      </w:r>
      <w:r w:rsidRPr="00B8363C">
        <w:rPr>
          <w:rFonts w:ascii="Arial" w:hAnsi="Arial" w:cs="Arial"/>
        </w:rPr>
        <w:t>.</w:t>
      </w:r>
    </w:p>
    <w:p w:rsidR="00800D38" w:rsidRPr="00B8363C" w:rsidRDefault="00800D38" w:rsidP="00B8363C">
      <w:pPr>
        <w:pStyle w:val="Prrafodelista"/>
        <w:numPr>
          <w:ilvl w:val="0"/>
          <w:numId w:val="18"/>
        </w:numPr>
        <w:spacing w:line="360" w:lineRule="auto"/>
        <w:jc w:val="both"/>
        <w:rPr>
          <w:rFonts w:ascii="Arial" w:hAnsi="Arial" w:cs="Arial"/>
          <w:color w:val="000000" w:themeColor="text1"/>
          <w:lang w:eastAsia="es-VE"/>
        </w:rPr>
      </w:pPr>
      <w:r w:rsidRPr="00B8363C">
        <w:rPr>
          <w:rFonts w:ascii="Arial" w:hAnsi="Arial" w:cs="Arial"/>
        </w:rPr>
        <w:t xml:space="preserve">La </w:t>
      </w:r>
      <w:r w:rsidR="005A194A" w:rsidRPr="00B8363C">
        <w:rPr>
          <w:rFonts w:ascii="Arial" w:hAnsi="Arial" w:cs="Arial"/>
        </w:rPr>
        <w:t>escasa</w:t>
      </w:r>
      <w:r w:rsidRPr="00B8363C">
        <w:rPr>
          <w:rFonts w:ascii="Arial" w:hAnsi="Arial" w:cs="Arial"/>
        </w:rPr>
        <w:t xml:space="preserve"> existencia de un flujo de comunicación </w:t>
      </w:r>
      <w:r w:rsidR="00B8363C">
        <w:rPr>
          <w:rFonts w:ascii="Arial" w:hAnsi="Arial" w:cs="Arial"/>
        </w:rPr>
        <w:t xml:space="preserve">bidireccional </w:t>
      </w:r>
      <w:r w:rsidRPr="00B8363C">
        <w:rPr>
          <w:rFonts w:ascii="Arial" w:hAnsi="Arial" w:cs="Arial"/>
        </w:rPr>
        <w:t>formal entre el personal directivo y sus colaboradores</w:t>
      </w:r>
      <w:r w:rsidR="00B8363C">
        <w:rPr>
          <w:rFonts w:ascii="Arial" w:hAnsi="Arial" w:cs="Arial"/>
        </w:rPr>
        <w:t xml:space="preserve"> docentes</w:t>
      </w:r>
      <w:r w:rsidR="005A194A" w:rsidRPr="00B8363C">
        <w:rPr>
          <w:rFonts w:ascii="Arial" w:hAnsi="Arial" w:cs="Arial"/>
        </w:rPr>
        <w:t xml:space="preserve">, </w:t>
      </w:r>
      <w:r w:rsidR="00417514">
        <w:rPr>
          <w:rFonts w:ascii="Arial" w:hAnsi="Arial" w:cs="Arial"/>
        </w:rPr>
        <w:t xml:space="preserve">pues la comunicación gerencial </w:t>
      </w:r>
      <w:r w:rsidR="005A194A" w:rsidRPr="00B8363C">
        <w:rPr>
          <w:rFonts w:ascii="Arial" w:hAnsi="Arial" w:cs="Arial"/>
        </w:rPr>
        <w:t>se manifiesta solo a través de comunicados y avisos colocados en la pizarra informativa de la dirección</w:t>
      </w:r>
      <w:r w:rsidR="00416AF3">
        <w:rPr>
          <w:rFonts w:ascii="Arial" w:hAnsi="Arial" w:cs="Arial"/>
        </w:rPr>
        <w:t xml:space="preserve">, </w:t>
      </w:r>
      <w:r w:rsidR="00417514">
        <w:rPr>
          <w:rFonts w:ascii="Arial" w:hAnsi="Arial" w:cs="Arial"/>
        </w:rPr>
        <w:t>lo cual</w:t>
      </w:r>
      <w:r w:rsidR="00416AF3">
        <w:rPr>
          <w:rFonts w:ascii="Arial" w:hAnsi="Arial" w:cs="Arial"/>
        </w:rPr>
        <w:t xml:space="preserve"> no permite la reciprocidad</w:t>
      </w:r>
      <w:r w:rsidRPr="00B8363C">
        <w:rPr>
          <w:rFonts w:ascii="Arial" w:hAnsi="Arial" w:cs="Arial"/>
        </w:rPr>
        <w:t>.</w:t>
      </w:r>
    </w:p>
    <w:p w:rsidR="00800D38" w:rsidRPr="00B8363C" w:rsidRDefault="00800D38" w:rsidP="00B8363C">
      <w:pPr>
        <w:pStyle w:val="Prrafodelista"/>
        <w:numPr>
          <w:ilvl w:val="0"/>
          <w:numId w:val="18"/>
        </w:numPr>
        <w:spacing w:line="360" w:lineRule="auto"/>
        <w:jc w:val="both"/>
        <w:rPr>
          <w:rFonts w:ascii="Arial" w:hAnsi="Arial" w:cs="Arial"/>
          <w:color w:val="000000" w:themeColor="text1"/>
          <w:lang w:eastAsia="es-VE"/>
        </w:rPr>
      </w:pPr>
      <w:r w:rsidRPr="00B8363C">
        <w:rPr>
          <w:rFonts w:ascii="Arial" w:hAnsi="Arial" w:cs="Arial"/>
        </w:rPr>
        <w:t xml:space="preserve">La </w:t>
      </w:r>
      <w:r w:rsidR="00B8363C">
        <w:rPr>
          <w:rFonts w:ascii="Arial" w:hAnsi="Arial" w:cs="Arial"/>
        </w:rPr>
        <w:t>limitada participación d</w:t>
      </w:r>
      <w:r w:rsidR="00B8363C" w:rsidRPr="00B8363C">
        <w:rPr>
          <w:rFonts w:ascii="Arial" w:hAnsi="Arial" w:cs="Arial"/>
        </w:rPr>
        <w:t>el personal docente</w:t>
      </w:r>
      <w:r w:rsidR="00B8363C">
        <w:rPr>
          <w:rFonts w:ascii="Arial" w:hAnsi="Arial" w:cs="Arial"/>
        </w:rPr>
        <w:t xml:space="preserve"> en la </w:t>
      </w:r>
      <w:r w:rsidRPr="00B8363C">
        <w:rPr>
          <w:rFonts w:ascii="Arial" w:hAnsi="Arial" w:cs="Arial"/>
        </w:rPr>
        <w:t>toma de decisiones</w:t>
      </w:r>
      <w:r w:rsidR="00B8363C">
        <w:rPr>
          <w:rFonts w:ascii="Arial" w:hAnsi="Arial" w:cs="Arial"/>
        </w:rPr>
        <w:t xml:space="preserve"> para el abordaje y resolución de los conflictos institucionales</w:t>
      </w:r>
      <w:r w:rsidR="00DF647C">
        <w:rPr>
          <w:rFonts w:ascii="Arial" w:hAnsi="Arial" w:cs="Arial"/>
        </w:rPr>
        <w:t>, denotada por la no intervención del docente en aspectos como la delegación de funciones cuando el tren directivo está ausente, lo cual ocurre con cierta frec</w:t>
      </w:r>
      <w:r w:rsidR="007E5E12">
        <w:rPr>
          <w:rFonts w:ascii="Arial" w:hAnsi="Arial" w:cs="Arial"/>
        </w:rPr>
        <w:t>u</w:t>
      </w:r>
      <w:r w:rsidR="00DF647C">
        <w:rPr>
          <w:rFonts w:ascii="Arial" w:hAnsi="Arial" w:cs="Arial"/>
        </w:rPr>
        <w:t>encia</w:t>
      </w:r>
      <w:r w:rsidRPr="00B8363C">
        <w:rPr>
          <w:rFonts w:ascii="Arial" w:hAnsi="Arial" w:cs="Arial"/>
        </w:rPr>
        <w:t>.</w:t>
      </w:r>
    </w:p>
    <w:p w:rsidR="00800D38" w:rsidRPr="00B8363C" w:rsidRDefault="00800D38" w:rsidP="00B8363C">
      <w:pPr>
        <w:pStyle w:val="Prrafodelista"/>
        <w:numPr>
          <w:ilvl w:val="0"/>
          <w:numId w:val="18"/>
        </w:numPr>
        <w:spacing w:line="360" w:lineRule="auto"/>
        <w:jc w:val="both"/>
        <w:rPr>
          <w:rFonts w:ascii="Arial" w:hAnsi="Arial" w:cs="Arial"/>
          <w:color w:val="000000" w:themeColor="text1"/>
          <w:lang w:eastAsia="es-VE"/>
        </w:rPr>
      </w:pPr>
      <w:r w:rsidRPr="00B8363C">
        <w:rPr>
          <w:rFonts w:ascii="Arial" w:hAnsi="Arial" w:cs="Arial"/>
        </w:rPr>
        <w:lastRenderedPageBreak/>
        <w:t xml:space="preserve">La </w:t>
      </w:r>
      <w:r w:rsidR="00305169" w:rsidRPr="00B8363C">
        <w:rPr>
          <w:rFonts w:ascii="Arial" w:hAnsi="Arial" w:cs="Arial"/>
        </w:rPr>
        <w:t>escasa</w:t>
      </w:r>
      <w:r w:rsidRPr="00B8363C">
        <w:rPr>
          <w:rFonts w:ascii="Arial" w:hAnsi="Arial" w:cs="Arial"/>
        </w:rPr>
        <w:t xml:space="preserve"> generación de palabras de reconocimiento orales o escritas al personal </w:t>
      </w:r>
      <w:r w:rsidR="009B369F" w:rsidRPr="00B8363C">
        <w:rPr>
          <w:rFonts w:ascii="Arial" w:hAnsi="Arial" w:cs="Arial"/>
        </w:rPr>
        <w:t xml:space="preserve">docente </w:t>
      </w:r>
      <w:r w:rsidRPr="00B8363C">
        <w:rPr>
          <w:rFonts w:ascii="Arial" w:hAnsi="Arial" w:cs="Arial"/>
        </w:rPr>
        <w:t xml:space="preserve">que se destaca </w:t>
      </w:r>
      <w:r w:rsidR="00B8363C" w:rsidRPr="00B8363C">
        <w:rPr>
          <w:rFonts w:ascii="Arial" w:hAnsi="Arial" w:cs="Arial"/>
        </w:rPr>
        <w:t xml:space="preserve">por el esfuerzo realizado </w:t>
      </w:r>
      <w:r w:rsidRPr="00B8363C">
        <w:rPr>
          <w:rFonts w:ascii="Arial" w:hAnsi="Arial" w:cs="Arial"/>
        </w:rPr>
        <w:t>en algún aspecto laboral</w:t>
      </w:r>
      <w:r w:rsidR="00DF647C">
        <w:rPr>
          <w:rFonts w:ascii="Arial" w:hAnsi="Arial" w:cs="Arial"/>
        </w:rPr>
        <w:t xml:space="preserve">, dado que la directiva generalmente no esboza palabras o hechos de carácter motivante para fortalecer el sentido de pertenencia institucional, </w:t>
      </w:r>
      <w:r w:rsidR="007E5E12">
        <w:rPr>
          <w:rFonts w:ascii="Arial" w:hAnsi="Arial" w:cs="Arial"/>
        </w:rPr>
        <w:t xml:space="preserve">hecho que </w:t>
      </w:r>
      <w:r w:rsidR="00DF647C">
        <w:rPr>
          <w:rFonts w:ascii="Arial" w:hAnsi="Arial" w:cs="Arial"/>
        </w:rPr>
        <w:t>a veces solo ocurre cuando se presenta algún supervisor</w:t>
      </w:r>
      <w:r w:rsidR="007E5E12">
        <w:rPr>
          <w:rFonts w:ascii="Arial" w:hAnsi="Arial" w:cs="Arial"/>
        </w:rPr>
        <w:t xml:space="preserve"> al plantel</w:t>
      </w:r>
      <w:r w:rsidR="00DF647C">
        <w:rPr>
          <w:rFonts w:ascii="Arial" w:hAnsi="Arial" w:cs="Arial"/>
        </w:rPr>
        <w:t>.</w:t>
      </w:r>
    </w:p>
    <w:p w:rsidR="009B369F" w:rsidRPr="007E5E12" w:rsidRDefault="009B369F" w:rsidP="00B8363C">
      <w:pPr>
        <w:pStyle w:val="Prrafodelista"/>
        <w:numPr>
          <w:ilvl w:val="0"/>
          <w:numId w:val="18"/>
        </w:numPr>
        <w:spacing w:line="360" w:lineRule="auto"/>
        <w:jc w:val="both"/>
        <w:rPr>
          <w:rFonts w:ascii="Arial" w:hAnsi="Arial" w:cs="Arial"/>
          <w:color w:val="000000" w:themeColor="text1"/>
          <w:lang w:eastAsia="es-VE"/>
        </w:rPr>
      </w:pPr>
      <w:r w:rsidRPr="00B8363C">
        <w:rPr>
          <w:rFonts w:ascii="Arial" w:hAnsi="Arial" w:cs="Arial"/>
        </w:rPr>
        <w:t xml:space="preserve">La </w:t>
      </w:r>
      <w:r w:rsidR="00B8363C">
        <w:rPr>
          <w:rFonts w:ascii="Arial" w:hAnsi="Arial" w:cs="Arial"/>
        </w:rPr>
        <w:t xml:space="preserve">visualización de </w:t>
      </w:r>
      <w:r w:rsidR="00DF647C">
        <w:rPr>
          <w:rFonts w:ascii="Arial" w:hAnsi="Arial" w:cs="Arial"/>
        </w:rPr>
        <w:t xml:space="preserve">la </w:t>
      </w:r>
      <w:r w:rsidRPr="00B8363C">
        <w:rPr>
          <w:rFonts w:ascii="Arial" w:hAnsi="Arial" w:cs="Arial"/>
        </w:rPr>
        <w:t xml:space="preserve">generalidad de los mensajes directivos con escepticismo por el </w:t>
      </w:r>
      <w:r w:rsidR="00305169" w:rsidRPr="00B8363C">
        <w:rPr>
          <w:rFonts w:ascii="Arial" w:hAnsi="Arial" w:cs="Arial"/>
        </w:rPr>
        <w:t>d</w:t>
      </w:r>
      <w:r w:rsidRPr="00B8363C">
        <w:rPr>
          <w:rFonts w:ascii="Arial" w:hAnsi="Arial" w:cs="Arial"/>
        </w:rPr>
        <w:t>ocente</w:t>
      </w:r>
      <w:r w:rsidR="00B8363C">
        <w:rPr>
          <w:rFonts w:ascii="Arial" w:hAnsi="Arial" w:cs="Arial"/>
        </w:rPr>
        <w:t xml:space="preserve">, </w:t>
      </w:r>
      <w:r w:rsidR="00305169" w:rsidRPr="00B8363C">
        <w:rPr>
          <w:rFonts w:ascii="Arial" w:hAnsi="Arial" w:cs="Arial"/>
        </w:rPr>
        <w:t xml:space="preserve">pues tienen </w:t>
      </w:r>
      <w:r w:rsidR="005A194A" w:rsidRPr="00B8363C">
        <w:rPr>
          <w:rFonts w:ascii="Arial" w:hAnsi="Arial" w:cs="Arial"/>
        </w:rPr>
        <w:t>tendencia a ser</w:t>
      </w:r>
      <w:r w:rsidR="00305169" w:rsidRPr="00B8363C">
        <w:rPr>
          <w:rFonts w:ascii="Arial" w:hAnsi="Arial" w:cs="Arial"/>
        </w:rPr>
        <w:t xml:space="preserve"> impositivo</w:t>
      </w:r>
      <w:r w:rsidR="005A194A" w:rsidRPr="00B8363C">
        <w:rPr>
          <w:rFonts w:ascii="Arial" w:hAnsi="Arial" w:cs="Arial"/>
        </w:rPr>
        <w:t>s</w:t>
      </w:r>
      <w:r w:rsidR="00DF647C">
        <w:rPr>
          <w:rFonts w:ascii="Arial" w:hAnsi="Arial" w:cs="Arial"/>
        </w:rPr>
        <w:t>, debido a que generalmente solo imparten instrucciones o lineamientos que deben obligatoriamente seguirse, incluso afectando en determinados momentos la libertad de cátedra</w:t>
      </w:r>
      <w:r w:rsidR="007E5E12">
        <w:rPr>
          <w:rFonts w:ascii="Arial" w:hAnsi="Arial" w:cs="Arial"/>
        </w:rPr>
        <w:t xml:space="preserve"> y el determinismo del docente</w:t>
      </w:r>
      <w:r w:rsidR="00DF647C">
        <w:rPr>
          <w:rFonts w:ascii="Arial" w:hAnsi="Arial" w:cs="Arial"/>
        </w:rPr>
        <w:t>.</w:t>
      </w:r>
    </w:p>
    <w:p w:rsidR="009B369F" w:rsidRPr="007E5E12" w:rsidRDefault="009B369F" w:rsidP="007E5E12">
      <w:pPr>
        <w:pStyle w:val="Prrafodelista"/>
        <w:numPr>
          <w:ilvl w:val="0"/>
          <w:numId w:val="18"/>
        </w:numPr>
        <w:spacing w:line="360" w:lineRule="auto"/>
        <w:jc w:val="both"/>
        <w:rPr>
          <w:rFonts w:ascii="Arial" w:hAnsi="Arial" w:cs="Arial"/>
          <w:color w:val="000000" w:themeColor="text1"/>
          <w:lang w:eastAsia="es-VE"/>
        </w:rPr>
      </w:pPr>
      <w:r w:rsidRPr="007E5E12">
        <w:rPr>
          <w:rFonts w:ascii="Arial" w:hAnsi="Arial" w:cs="Arial"/>
        </w:rPr>
        <w:t xml:space="preserve">El foco de atención de los docentes al momento de conversar, se centra en </w:t>
      </w:r>
      <w:r w:rsidR="009B7C51" w:rsidRPr="007E5E12">
        <w:rPr>
          <w:rFonts w:ascii="Arial" w:hAnsi="Arial" w:cs="Arial"/>
        </w:rPr>
        <w:t xml:space="preserve">las </w:t>
      </w:r>
      <w:r w:rsidRPr="007E5E12">
        <w:rPr>
          <w:rFonts w:ascii="Arial" w:hAnsi="Arial" w:cs="Arial"/>
        </w:rPr>
        <w:t>actitudes negativas</w:t>
      </w:r>
      <w:r w:rsidR="00FD62F1" w:rsidRPr="007E5E12">
        <w:rPr>
          <w:rFonts w:ascii="Arial" w:hAnsi="Arial" w:cs="Arial"/>
        </w:rPr>
        <w:t xml:space="preserve"> de los compañeros y directivos</w:t>
      </w:r>
      <w:r w:rsidR="00DF647C" w:rsidRPr="007E5E12">
        <w:rPr>
          <w:rFonts w:ascii="Arial" w:hAnsi="Arial" w:cs="Arial"/>
        </w:rPr>
        <w:t xml:space="preserve">, lo cual genera estrés laboral, </w:t>
      </w:r>
      <w:r w:rsidR="007E5E12">
        <w:rPr>
          <w:rFonts w:ascii="Arial" w:hAnsi="Arial" w:cs="Arial"/>
        </w:rPr>
        <w:t>pues</w:t>
      </w:r>
      <w:r w:rsidR="00DF647C" w:rsidRPr="007E5E12">
        <w:rPr>
          <w:rFonts w:ascii="Arial" w:hAnsi="Arial" w:cs="Arial"/>
        </w:rPr>
        <w:t xml:space="preserve"> ocurre de manera recurrente en las conversaciones informales que se sostienen y en algunos espacios formales durante la realización de</w:t>
      </w:r>
      <w:r w:rsidR="007E5E12">
        <w:rPr>
          <w:rFonts w:ascii="Arial" w:hAnsi="Arial" w:cs="Arial"/>
        </w:rPr>
        <w:t xml:space="preserve">l </w:t>
      </w:r>
      <w:r w:rsidR="00DF647C" w:rsidRPr="007E5E12">
        <w:rPr>
          <w:rFonts w:ascii="Arial" w:hAnsi="Arial" w:cs="Arial"/>
        </w:rPr>
        <w:t>trab</w:t>
      </w:r>
      <w:r w:rsidR="007E5E12">
        <w:rPr>
          <w:rFonts w:ascii="Arial" w:hAnsi="Arial" w:cs="Arial"/>
        </w:rPr>
        <w:t>a</w:t>
      </w:r>
      <w:r w:rsidR="00DF647C" w:rsidRPr="007E5E12">
        <w:rPr>
          <w:rFonts w:ascii="Arial" w:hAnsi="Arial" w:cs="Arial"/>
        </w:rPr>
        <w:t xml:space="preserve">jo en equipo o </w:t>
      </w:r>
      <w:r w:rsidR="007E5E12">
        <w:rPr>
          <w:rFonts w:ascii="Arial" w:hAnsi="Arial" w:cs="Arial"/>
        </w:rPr>
        <w:t xml:space="preserve">durante la ejecutoria de actividades </w:t>
      </w:r>
      <w:proofErr w:type="spellStart"/>
      <w:r w:rsidR="00DF647C" w:rsidRPr="007E5E12">
        <w:rPr>
          <w:rFonts w:ascii="Arial" w:hAnsi="Arial" w:cs="Arial"/>
        </w:rPr>
        <w:t>extracátedra</w:t>
      </w:r>
      <w:proofErr w:type="spellEnd"/>
      <w:r w:rsidR="00DF647C" w:rsidRPr="007E5E12">
        <w:rPr>
          <w:rFonts w:ascii="Arial" w:hAnsi="Arial" w:cs="Arial"/>
        </w:rPr>
        <w:t>.</w:t>
      </w:r>
    </w:p>
    <w:p w:rsidR="00800D38" w:rsidRDefault="00800D38" w:rsidP="00B8363C">
      <w:pPr>
        <w:spacing w:after="0" w:line="360" w:lineRule="auto"/>
        <w:jc w:val="both"/>
        <w:rPr>
          <w:rFonts w:ascii="Arial" w:hAnsi="Arial" w:cs="Arial"/>
          <w:sz w:val="24"/>
          <w:szCs w:val="24"/>
        </w:rPr>
      </w:pPr>
      <w:r w:rsidRPr="009B369F">
        <w:rPr>
          <w:rFonts w:ascii="Arial" w:hAnsi="Arial" w:cs="Arial"/>
          <w:sz w:val="24"/>
          <w:szCs w:val="24"/>
        </w:rPr>
        <w:tab/>
        <w:t>Todo lo señalado, inci</w:t>
      </w:r>
      <w:r w:rsidR="00FD62F1">
        <w:rPr>
          <w:rFonts w:ascii="Arial" w:hAnsi="Arial" w:cs="Arial"/>
          <w:sz w:val="24"/>
          <w:szCs w:val="24"/>
        </w:rPr>
        <w:t>d</w:t>
      </w:r>
      <w:r w:rsidRPr="009B369F">
        <w:rPr>
          <w:rFonts w:ascii="Arial" w:hAnsi="Arial" w:cs="Arial"/>
          <w:sz w:val="24"/>
          <w:szCs w:val="24"/>
        </w:rPr>
        <w:t xml:space="preserve">e en el ámbito institucional para que se presente la falta de motivación y disposición del personal hacia el cumplimiento de sus actividades; poca colaboración, apoyo y respeto entre los diferentes estratos para la consecución de los objetivos institucionales; </w:t>
      </w:r>
      <w:r w:rsidR="007E5E12">
        <w:rPr>
          <w:rFonts w:ascii="Arial" w:hAnsi="Arial" w:cs="Arial"/>
          <w:sz w:val="24"/>
          <w:szCs w:val="24"/>
        </w:rPr>
        <w:t>escaso</w:t>
      </w:r>
      <w:r w:rsidRPr="009B369F">
        <w:rPr>
          <w:rFonts w:ascii="Arial" w:hAnsi="Arial" w:cs="Arial"/>
          <w:sz w:val="24"/>
          <w:szCs w:val="24"/>
        </w:rPr>
        <w:t xml:space="preserve"> interés en el fortalecimiento de la relación institución-comunidad, la apatía en la participación en las distintas actividades escolares y extraescolares programadas, </w:t>
      </w:r>
      <w:r w:rsidR="007E5E12">
        <w:rPr>
          <w:rFonts w:ascii="Arial" w:hAnsi="Arial" w:cs="Arial"/>
          <w:sz w:val="24"/>
          <w:szCs w:val="24"/>
        </w:rPr>
        <w:t xml:space="preserve">generación de </w:t>
      </w:r>
      <w:r w:rsidRPr="009B369F">
        <w:rPr>
          <w:rFonts w:ascii="Arial" w:hAnsi="Arial" w:cs="Arial"/>
          <w:sz w:val="24"/>
          <w:szCs w:val="24"/>
        </w:rPr>
        <w:t>conflictos interpersonales, ausentismo laboral</w:t>
      </w:r>
      <w:r w:rsidR="00FD62F1">
        <w:rPr>
          <w:rFonts w:ascii="Arial" w:hAnsi="Arial" w:cs="Arial"/>
          <w:sz w:val="24"/>
          <w:szCs w:val="24"/>
        </w:rPr>
        <w:t xml:space="preserve">, clima organizacional desfavorable </w:t>
      </w:r>
      <w:r w:rsidRPr="009B369F">
        <w:rPr>
          <w:rFonts w:ascii="Arial" w:hAnsi="Arial" w:cs="Arial"/>
          <w:sz w:val="24"/>
          <w:szCs w:val="24"/>
        </w:rPr>
        <w:t xml:space="preserve">y </w:t>
      </w:r>
      <w:r w:rsidR="007E5E12">
        <w:rPr>
          <w:rFonts w:ascii="Arial" w:hAnsi="Arial" w:cs="Arial"/>
          <w:sz w:val="24"/>
          <w:szCs w:val="24"/>
        </w:rPr>
        <w:t xml:space="preserve">una </w:t>
      </w:r>
      <w:r w:rsidRPr="009B369F">
        <w:rPr>
          <w:rFonts w:ascii="Arial" w:hAnsi="Arial" w:cs="Arial"/>
          <w:sz w:val="24"/>
          <w:szCs w:val="24"/>
        </w:rPr>
        <w:t>minimización del sentido de pertenencia</w:t>
      </w:r>
      <w:r w:rsidR="007E5E12">
        <w:rPr>
          <w:rFonts w:ascii="Arial" w:hAnsi="Arial" w:cs="Arial"/>
          <w:sz w:val="24"/>
          <w:szCs w:val="24"/>
        </w:rPr>
        <w:t xml:space="preserve"> que afecta la convivencia en la institución</w:t>
      </w:r>
      <w:r w:rsidRPr="009B369F">
        <w:rPr>
          <w:rFonts w:ascii="Arial" w:hAnsi="Arial" w:cs="Arial"/>
          <w:sz w:val="24"/>
          <w:szCs w:val="24"/>
        </w:rPr>
        <w:t xml:space="preserve">. </w:t>
      </w:r>
    </w:p>
    <w:p w:rsidR="00B8363C" w:rsidRDefault="00B8363C" w:rsidP="00B8363C">
      <w:pPr>
        <w:spacing w:after="0" w:line="360" w:lineRule="auto"/>
        <w:jc w:val="both"/>
        <w:rPr>
          <w:rFonts w:ascii="Arial" w:hAnsi="Arial" w:cs="Arial"/>
          <w:sz w:val="24"/>
          <w:szCs w:val="24"/>
        </w:rPr>
      </w:pPr>
      <w:r>
        <w:rPr>
          <w:rFonts w:ascii="Arial" w:hAnsi="Arial" w:cs="Arial"/>
          <w:sz w:val="24"/>
          <w:szCs w:val="24"/>
        </w:rPr>
        <w:tab/>
        <w:t>Ante este panorama conflictivo, se plantean las siguientes interrogantes de investigación:</w:t>
      </w:r>
    </w:p>
    <w:p w:rsidR="00875E8C" w:rsidRDefault="00875E8C" w:rsidP="00B8363C">
      <w:pPr>
        <w:spacing w:after="0" w:line="360" w:lineRule="auto"/>
        <w:jc w:val="both"/>
        <w:rPr>
          <w:rFonts w:ascii="Arial" w:hAnsi="Arial" w:cs="Arial"/>
          <w:sz w:val="24"/>
          <w:szCs w:val="24"/>
        </w:rPr>
      </w:pPr>
    </w:p>
    <w:p w:rsidR="004E1C55" w:rsidRDefault="00D750E2" w:rsidP="00D750E2">
      <w:pPr>
        <w:spacing w:after="0" w:line="360" w:lineRule="auto"/>
        <w:ind w:firstLine="708"/>
        <w:jc w:val="center"/>
        <w:rPr>
          <w:rFonts w:ascii="Arial" w:eastAsia="Arial" w:hAnsi="Arial" w:cs="Arial"/>
          <w:b/>
          <w:sz w:val="24"/>
          <w:szCs w:val="24"/>
        </w:rPr>
      </w:pPr>
      <w:r w:rsidRPr="00D750E2">
        <w:rPr>
          <w:rFonts w:ascii="Arial" w:eastAsia="Arial" w:hAnsi="Arial" w:cs="Arial"/>
          <w:b/>
          <w:sz w:val="24"/>
          <w:szCs w:val="24"/>
        </w:rPr>
        <w:lastRenderedPageBreak/>
        <w:t>Interrogantes</w:t>
      </w:r>
      <w:r w:rsidR="00B8363C">
        <w:rPr>
          <w:rFonts w:ascii="Arial" w:eastAsia="Arial" w:hAnsi="Arial" w:cs="Arial"/>
          <w:b/>
          <w:sz w:val="24"/>
          <w:szCs w:val="24"/>
        </w:rPr>
        <w:t xml:space="preserve"> de Investigación</w:t>
      </w:r>
    </w:p>
    <w:p w:rsidR="0059000E" w:rsidRPr="00FD62F1" w:rsidRDefault="0059000E" w:rsidP="0059000E">
      <w:pPr>
        <w:spacing w:after="0" w:line="360" w:lineRule="auto"/>
        <w:ind w:firstLine="708"/>
        <w:jc w:val="both"/>
        <w:rPr>
          <w:rFonts w:ascii="Arial" w:eastAsia="Arial" w:hAnsi="Arial" w:cs="Arial"/>
          <w:sz w:val="24"/>
          <w:szCs w:val="24"/>
        </w:rPr>
      </w:pPr>
      <w:r w:rsidRPr="00FD62F1">
        <w:rPr>
          <w:rFonts w:ascii="Arial" w:eastAsia="Arial" w:hAnsi="Arial" w:cs="Arial"/>
          <w:sz w:val="24"/>
          <w:szCs w:val="24"/>
        </w:rPr>
        <w:t>¿C</w:t>
      </w:r>
      <w:r w:rsidR="00947531">
        <w:rPr>
          <w:rFonts w:ascii="Arial" w:eastAsia="Arial" w:hAnsi="Arial" w:cs="Arial"/>
          <w:sz w:val="24"/>
          <w:szCs w:val="24"/>
        </w:rPr>
        <w:t>ómo se ca</w:t>
      </w:r>
      <w:r w:rsidR="00DF647C">
        <w:rPr>
          <w:rFonts w:ascii="Arial" w:eastAsia="Arial" w:hAnsi="Arial" w:cs="Arial"/>
          <w:sz w:val="24"/>
          <w:szCs w:val="24"/>
        </w:rPr>
        <w:t>racteriza</w:t>
      </w:r>
      <w:r w:rsidR="00947531">
        <w:rPr>
          <w:rFonts w:ascii="Arial" w:eastAsia="Arial" w:hAnsi="Arial" w:cs="Arial"/>
          <w:sz w:val="24"/>
          <w:szCs w:val="24"/>
        </w:rPr>
        <w:t xml:space="preserve"> </w:t>
      </w:r>
      <w:proofErr w:type="spellStart"/>
      <w:r w:rsidR="00947531">
        <w:rPr>
          <w:rFonts w:ascii="Arial" w:eastAsia="Arial" w:hAnsi="Arial" w:cs="Arial"/>
          <w:sz w:val="24"/>
          <w:szCs w:val="24"/>
        </w:rPr>
        <w:t>lacomunicación</w:t>
      </w:r>
      <w:proofErr w:type="spellEnd"/>
      <w:r w:rsidR="00947531">
        <w:rPr>
          <w:rFonts w:ascii="Arial" w:eastAsia="Arial" w:hAnsi="Arial" w:cs="Arial"/>
          <w:sz w:val="24"/>
          <w:szCs w:val="24"/>
        </w:rPr>
        <w:t xml:space="preserve"> gerencial utilizada</w:t>
      </w:r>
      <w:r w:rsidRPr="00FD62F1">
        <w:rPr>
          <w:rFonts w:ascii="Arial" w:eastAsia="Arial" w:hAnsi="Arial" w:cs="Arial"/>
          <w:sz w:val="24"/>
          <w:szCs w:val="24"/>
        </w:rPr>
        <w:t xml:space="preserve"> por el personal directivo del </w:t>
      </w:r>
      <w:r w:rsidRPr="00FD62F1">
        <w:rPr>
          <w:rFonts w:ascii="Arial" w:hAnsi="Arial" w:cs="Arial"/>
          <w:sz w:val="24"/>
          <w:szCs w:val="24"/>
        </w:rPr>
        <w:t xml:space="preserve">Centro de Educación Inicial Nacional </w:t>
      </w:r>
      <w:r w:rsidR="000D0E97">
        <w:rPr>
          <w:rFonts w:ascii="Arial" w:hAnsi="Arial" w:cs="Arial"/>
          <w:sz w:val="24"/>
          <w:szCs w:val="24"/>
        </w:rPr>
        <w:t xml:space="preserve">Simoncito </w:t>
      </w:r>
      <w:r w:rsidRPr="00FD62F1">
        <w:rPr>
          <w:rFonts w:ascii="Arial" w:hAnsi="Arial" w:cs="Arial"/>
          <w:sz w:val="24"/>
          <w:szCs w:val="24"/>
        </w:rPr>
        <w:t>“San Martín II”, ubicado en Caracas, Distrito Capital?</w:t>
      </w:r>
    </w:p>
    <w:p w:rsidR="0059000E" w:rsidRPr="00FD62F1" w:rsidRDefault="0059000E" w:rsidP="0059000E">
      <w:pPr>
        <w:spacing w:after="0" w:line="360" w:lineRule="auto"/>
        <w:ind w:firstLine="708"/>
        <w:jc w:val="both"/>
        <w:rPr>
          <w:rFonts w:ascii="Arial" w:hAnsi="Arial" w:cs="Arial"/>
          <w:sz w:val="24"/>
          <w:szCs w:val="24"/>
        </w:rPr>
      </w:pPr>
      <w:r w:rsidRPr="00FD62F1">
        <w:rPr>
          <w:rFonts w:ascii="Arial" w:eastAsia="Arial" w:hAnsi="Arial" w:cs="Arial"/>
          <w:sz w:val="24"/>
          <w:szCs w:val="24"/>
        </w:rPr>
        <w:t>¿</w:t>
      </w:r>
      <w:r w:rsidR="00DF647C">
        <w:rPr>
          <w:rFonts w:ascii="Arial" w:eastAsia="Arial" w:hAnsi="Arial" w:cs="Arial"/>
          <w:sz w:val="24"/>
          <w:szCs w:val="24"/>
        </w:rPr>
        <w:t xml:space="preserve">De qué manera se manifiestan </w:t>
      </w:r>
      <w:r w:rsidRPr="00FD62F1">
        <w:rPr>
          <w:rFonts w:ascii="Arial" w:eastAsia="Arial" w:hAnsi="Arial" w:cs="Arial"/>
          <w:sz w:val="24"/>
          <w:szCs w:val="24"/>
        </w:rPr>
        <w:t xml:space="preserve">las relaciones interpersonales del personal directivo con los docentes que laboran en el </w:t>
      </w:r>
      <w:r w:rsidRPr="00FD62F1">
        <w:rPr>
          <w:rFonts w:ascii="Arial" w:hAnsi="Arial" w:cs="Arial"/>
          <w:sz w:val="24"/>
          <w:szCs w:val="24"/>
        </w:rPr>
        <w:t xml:space="preserve">Centro de Educación Inicial Nacional </w:t>
      </w:r>
      <w:proofErr w:type="spellStart"/>
      <w:r w:rsidR="000D0E97">
        <w:rPr>
          <w:rFonts w:ascii="Arial" w:hAnsi="Arial" w:cs="Arial"/>
          <w:sz w:val="24"/>
          <w:szCs w:val="24"/>
        </w:rPr>
        <w:t>Simoncito</w:t>
      </w:r>
      <w:r w:rsidRPr="00FD62F1">
        <w:rPr>
          <w:rFonts w:ascii="Arial" w:hAnsi="Arial" w:cs="Arial"/>
          <w:sz w:val="24"/>
          <w:szCs w:val="24"/>
        </w:rPr>
        <w:t>“San</w:t>
      </w:r>
      <w:proofErr w:type="spellEnd"/>
      <w:r w:rsidRPr="00FD62F1">
        <w:rPr>
          <w:rFonts w:ascii="Arial" w:hAnsi="Arial" w:cs="Arial"/>
          <w:sz w:val="24"/>
          <w:szCs w:val="24"/>
        </w:rPr>
        <w:t xml:space="preserve"> Martín II”, ubicado en Caracas, Distrito Capital?</w:t>
      </w:r>
    </w:p>
    <w:p w:rsidR="0059000E" w:rsidRPr="00FD62F1" w:rsidRDefault="0059000E" w:rsidP="0059000E">
      <w:pPr>
        <w:spacing w:after="0" w:line="360" w:lineRule="auto"/>
        <w:ind w:firstLine="708"/>
        <w:jc w:val="both"/>
        <w:rPr>
          <w:rFonts w:ascii="Arial" w:eastAsia="Arial" w:hAnsi="Arial" w:cs="Arial"/>
          <w:sz w:val="24"/>
          <w:szCs w:val="24"/>
        </w:rPr>
      </w:pPr>
      <w:r w:rsidRPr="00FD62F1">
        <w:rPr>
          <w:rFonts w:ascii="Arial" w:hAnsi="Arial" w:cs="Arial"/>
          <w:sz w:val="24"/>
          <w:szCs w:val="24"/>
        </w:rPr>
        <w:t xml:space="preserve">¿Cómo incide la </w:t>
      </w:r>
      <w:r w:rsidRPr="00FD62F1">
        <w:rPr>
          <w:rFonts w:ascii="Arial" w:eastAsia="Arial" w:hAnsi="Arial" w:cs="Arial"/>
          <w:sz w:val="24"/>
          <w:szCs w:val="24"/>
        </w:rPr>
        <w:t xml:space="preserve">comunicación gerencial utilizada por el personal directivo en las relaciones interpersonales con el personal docente que labora en el </w:t>
      </w:r>
      <w:r w:rsidRPr="00FD62F1">
        <w:rPr>
          <w:rFonts w:ascii="Arial" w:hAnsi="Arial" w:cs="Arial"/>
          <w:sz w:val="24"/>
          <w:szCs w:val="24"/>
        </w:rPr>
        <w:t xml:space="preserve">Centro de Educación Inicial Nacional </w:t>
      </w:r>
      <w:proofErr w:type="spellStart"/>
      <w:r w:rsidR="000D0E97">
        <w:rPr>
          <w:rFonts w:ascii="Arial" w:hAnsi="Arial" w:cs="Arial"/>
          <w:sz w:val="24"/>
          <w:szCs w:val="24"/>
        </w:rPr>
        <w:t>Simoncito</w:t>
      </w:r>
      <w:r w:rsidRPr="00FD62F1">
        <w:rPr>
          <w:rFonts w:ascii="Arial" w:hAnsi="Arial" w:cs="Arial"/>
          <w:sz w:val="24"/>
          <w:szCs w:val="24"/>
        </w:rPr>
        <w:t>“San</w:t>
      </w:r>
      <w:proofErr w:type="spellEnd"/>
      <w:r w:rsidRPr="00FD62F1">
        <w:rPr>
          <w:rFonts w:ascii="Arial" w:hAnsi="Arial" w:cs="Arial"/>
          <w:sz w:val="24"/>
          <w:szCs w:val="24"/>
        </w:rPr>
        <w:t xml:space="preserve"> Martín II”, ubicado en Caracas, Distrito Capital?</w:t>
      </w:r>
    </w:p>
    <w:p w:rsidR="00D750E2" w:rsidRDefault="00FD62F1" w:rsidP="00FF44C7">
      <w:pPr>
        <w:spacing w:line="360" w:lineRule="auto"/>
        <w:jc w:val="both"/>
        <w:rPr>
          <w:rFonts w:ascii="Arial" w:eastAsia="Arial" w:hAnsi="Arial" w:cs="Arial"/>
          <w:sz w:val="24"/>
          <w:szCs w:val="24"/>
        </w:rPr>
      </w:pPr>
      <w:r>
        <w:rPr>
          <w:rFonts w:ascii="Arial" w:eastAsia="Arial" w:hAnsi="Arial" w:cs="Arial"/>
        </w:rPr>
        <w:tab/>
      </w:r>
      <w:r w:rsidR="00FF44C7" w:rsidRPr="00FD62F1">
        <w:rPr>
          <w:rFonts w:ascii="Arial" w:eastAsia="Arial" w:hAnsi="Arial" w:cs="Arial"/>
          <w:sz w:val="24"/>
          <w:szCs w:val="24"/>
        </w:rPr>
        <w:t xml:space="preserve">A raíz de estas interrogantes, se </w:t>
      </w:r>
      <w:r w:rsidR="00947531">
        <w:rPr>
          <w:rFonts w:ascii="Arial" w:eastAsia="Arial" w:hAnsi="Arial" w:cs="Arial"/>
          <w:sz w:val="24"/>
          <w:szCs w:val="24"/>
        </w:rPr>
        <w:t>formul</w:t>
      </w:r>
      <w:r w:rsidR="00FF44C7" w:rsidRPr="00FD62F1">
        <w:rPr>
          <w:rFonts w:ascii="Arial" w:eastAsia="Arial" w:hAnsi="Arial" w:cs="Arial"/>
          <w:sz w:val="24"/>
          <w:szCs w:val="24"/>
        </w:rPr>
        <w:t>an los siguientes objetivos de investigación</w:t>
      </w:r>
      <w:r w:rsidR="00947531">
        <w:rPr>
          <w:rFonts w:ascii="Arial" w:eastAsia="Arial" w:hAnsi="Arial" w:cs="Arial"/>
          <w:sz w:val="24"/>
          <w:szCs w:val="24"/>
        </w:rPr>
        <w:t>, los cuales intentan dar respuesta a las mismas</w:t>
      </w:r>
      <w:r w:rsidR="00FF44C7" w:rsidRPr="00FD62F1">
        <w:rPr>
          <w:rFonts w:ascii="Arial" w:eastAsia="Arial" w:hAnsi="Arial" w:cs="Arial"/>
          <w:sz w:val="24"/>
          <w:szCs w:val="24"/>
        </w:rPr>
        <w:t xml:space="preserve">: </w:t>
      </w:r>
    </w:p>
    <w:p w:rsidR="00D750E2" w:rsidRPr="00FD62F1" w:rsidRDefault="00D750E2" w:rsidP="00D750E2">
      <w:pPr>
        <w:spacing w:after="0" w:line="360" w:lineRule="auto"/>
        <w:ind w:firstLine="708"/>
        <w:jc w:val="center"/>
        <w:rPr>
          <w:rFonts w:ascii="Arial" w:eastAsia="Arial" w:hAnsi="Arial" w:cs="Arial"/>
          <w:b/>
          <w:sz w:val="24"/>
          <w:szCs w:val="24"/>
        </w:rPr>
      </w:pPr>
      <w:r w:rsidRPr="00FD62F1">
        <w:rPr>
          <w:rFonts w:ascii="Arial" w:eastAsia="Arial" w:hAnsi="Arial" w:cs="Arial"/>
          <w:b/>
          <w:sz w:val="24"/>
          <w:szCs w:val="24"/>
        </w:rPr>
        <w:t>Objetivos de Investigación</w:t>
      </w:r>
    </w:p>
    <w:p w:rsidR="00D750E2" w:rsidRPr="00FD62F1" w:rsidRDefault="00D750E2" w:rsidP="00DF647C">
      <w:pPr>
        <w:spacing w:line="360" w:lineRule="auto"/>
        <w:jc w:val="both"/>
        <w:rPr>
          <w:rFonts w:ascii="Arial" w:eastAsia="Arial" w:hAnsi="Arial" w:cs="Arial"/>
          <w:b/>
          <w:sz w:val="24"/>
          <w:szCs w:val="24"/>
        </w:rPr>
      </w:pPr>
      <w:r w:rsidRPr="00FD62F1">
        <w:rPr>
          <w:rFonts w:ascii="Arial" w:eastAsia="Arial" w:hAnsi="Arial" w:cs="Arial"/>
          <w:b/>
          <w:sz w:val="24"/>
          <w:szCs w:val="24"/>
        </w:rPr>
        <w:t>Objetivo General</w:t>
      </w:r>
    </w:p>
    <w:p w:rsidR="00D750E2" w:rsidRDefault="00417514" w:rsidP="00DF647C">
      <w:pPr>
        <w:spacing w:line="360" w:lineRule="auto"/>
        <w:ind w:firstLine="708"/>
        <w:jc w:val="both"/>
        <w:rPr>
          <w:rFonts w:ascii="Arial" w:hAnsi="Arial" w:cs="Arial"/>
          <w:sz w:val="24"/>
          <w:szCs w:val="24"/>
        </w:rPr>
      </w:pPr>
      <w:r>
        <w:rPr>
          <w:rFonts w:ascii="Arial" w:eastAsia="Arial" w:hAnsi="Arial" w:cs="Arial"/>
          <w:sz w:val="24"/>
          <w:szCs w:val="24"/>
        </w:rPr>
        <w:t>Analiz</w:t>
      </w:r>
      <w:r w:rsidR="00D750E2" w:rsidRPr="00FD62F1">
        <w:rPr>
          <w:rFonts w:ascii="Arial" w:eastAsia="Arial" w:hAnsi="Arial" w:cs="Arial"/>
          <w:sz w:val="24"/>
          <w:szCs w:val="24"/>
        </w:rPr>
        <w:t xml:space="preserve">ar la incidencia de la comunicación gerencial </w:t>
      </w:r>
      <w:r w:rsidR="009628FD">
        <w:rPr>
          <w:rFonts w:ascii="Arial" w:eastAsia="Arial" w:hAnsi="Arial" w:cs="Arial"/>
          <w:sz w:val="24"/>
          <w:szCs w:val="24"/>
        </w:rPr>
        <w:t xml:space="preserve">utilizada por el personal directivo </w:t>
      </w:r>
      <w:r w:rsidR="00D750E2" w:rsidRPr="00FD62F1">
        <w:rPr>
          <w:rFonts w:ascii="Arial" w:eastAsia="Arial" w:hAnsi="Arial" w:cs="Arial"/>
          <w:sz w:val="24"/>
          <w:szCs w:val="24"/>
        </w:rPr>
        <w:t xml:space="preserve">en las relaciones interpersonales </w:t>
      </w:r>
      <w:r w:rsidR="00352641">
        <w:rPr>
          <w:rFonts w:ascii="Arial" w:eastAsia="Arial" w:hAnsi="Arial" w:cs="Arial"/>
          <w:sz w:val="24"/>
          <w:szCs w:val="24"/>
        </w:rPr>
        <w:t xml:space="preserve">establecidas </w:t>
      </w:r>
      <w:r w:rsidR="0059000E" w:rsidRPr="00FD62F1">
        <w:rPr>
          <w:rFonts w:ascii="Arial" w:eastAsia="Arial" w:hAnsi="Arial" w:cs="Arial"/>
          <w:sz w:val="24"/>
          <w:szCs w:val="24"/>
        </w:rPr>
        <w:t>con</w:t>
      </w:r>
      <w:r w:rsidR="00D750E2" w:rsidRPr="00FD62F1">
        <w:rPr>
          <w:rFonts w:ascii="Arial" w:eastAsia="Arial" w:hAnsi="Arial" w:cs="Arial"/>
          <w:sz w:val="24"/>
          <w:szCs w:val="24"/>
        </w:rPr>
        <w:t xml:space="preserve"> los docentes que laboran en el </w:t>
      </w:r>
      <w:r w:rsidR="00D750E2" w:rsidRPr="00FD62F1">
        <w:rPr>
          <w:rFonts w:ascii="Arial" w:hAnsi="Arial" w:cs="Arial"/>
          <w:sz w:val="24"/>
          <w:szCs w:val="24"/>
        </w:rPr>
        <w:t xml:space="preserve">Centro de Educación Inicial Nacional </w:t>
      </w:r>
      <w:proofErr w:type="spellStart"/>
      <w:r w:rsidR="000D0E97">
        <w:rPr>
          <w:rFonts w:ascii="Arial" w:hAnsi="Arial" w:cs="Arial"/>
          <w:sz w:val="24"/>
          <w:szCs w:val="24"/>
        </w:rPr>
        <w:t>Simoncito</w:t>
      </w:r>
      <w:r w:rsidR="00D750E2" w:rsidRPr="00FD62F1">
        <w:rPr>
          <w:rFonts w:ascii="Arial" w:hAnsi="Arial" w:cs="Arial"/>
          <w:sz w:val="24"/>
          <w:szCs w:val="24"/>
        </w:rPr>
        <w:t>“San</w:t>
      </w:r>
      <w:proofErr w:type="spellEnd"/>
      <w:r w:rsidR="00D750E2" w:rsidRPr="00FD62F1">
        <w:rPr>
          <w:rFonts w:ascii="Arial" w:hAnsi="Arial" w:cs="Arial"/>
          <w:sz w:val="24"/>
          <w:szCs w:val="24"/>
        </w:rPr>
        <w:t xml:space="preserve"> Martín II”, ubicado en Caracas, Distrito Capital.</w:t>
      </w:r>
    </w:p>
    <w:p w:rsidR="009B6BED" w:rsidRPr="00FD62F1" w:rsidRDefault="00D750E2" w:rsidP="00DF647C">
      <w:pPr>
        <w:spacing w:line="360" w:lineRule="auto"/>
        <w:jc w:val="both"/>
        <w:rPr>
          <w:rFonts w:ascii="Arial" w:eastAsia="Arial" w:hAnsi="Arial" w:cs="Arial"/>
          <w:b/>
          <w:sz w:val="24"/>
          <w:szCs w:val="24"/>
        </w:rPr>
      </w:pPr>
      <w:r w:rsidRPr="00FD62F1">
        <w:rPr>
          <w:rFonts w:ascii="Arial" w:eastAsia="Arial" w:hAnsi="Arial" w:cs="Arial"/>
          <w:b/>
          <w:sz w:val="24"/>
          <w:szCs w:val="24"/>
        </w:rPr>
        <w:t>Objetivos Específicos</w:t>
      </w:r>
    </w:p>
    <w:p w:rsidR="009B6BED" w:rsidRPr="00FD62F1" w:rsidRDefault="00947531" w:rsidP="00FF44C7">
      <w:pPr>
        <w:pStyle w:val="Prrafodelista"/>
        <w:numPr>
          <w:ilvl w:val="0"/>
          <w:numId w:val="11"/>
        </w:numPr>
        <w:spacing w:line="360" w:lineRule="auto"/>
        <w:jc w:val="both"/>
        <w:rPr>
          <w:rFonts w:ascii="Arial" w:hAnsi="Arial" w:cs="Arial"/>
        </w:rPr>
      </w:pPr>
      <w:r w:rsidRPr="00FD62F1">
        <w:rPr>
          <w:rFonts w:ascii="Arial" w:eastAsia="Arial" w:hAnsi="Arial" w:cs="Arial"/>
        </w:rPr>
        <w:t>Caracterizar</w:t>
      </w:r>
      <w:r>
        <w:rPr>
          <w:rFonts w:ascii="Arial" w:eastAsia="Arial" w:hAnsi="Arial" w:cs="Arial"/>
        </w:rPr>
        <w:t xml:space="preserve">la </w:t>
      </w:r>
      <w:r w:rsidR="00D750E2" w:rsidRPr="00FD62F1">
        <w:rPr>
          <w:rFonts w:ascii="Arial" w:eastAsia="Arial" w:hAnsi="Arial" w:cs="Arial"/>
        </w:rPr>
        <w:t xml:space="preserve">comunicación gerencial </w:t>
      </w:r>
      <w:r>
        <w:rPr>
          <w:rFonts w:ascii="Arial" w:eastAsia="Arial" w:hAnsi="Arial" w:cs="Arial"/>
        </w:rPr>
        <w:t>utilizada</w:t>
      </w:r>
      <w:r w:rsidR="0059000E" w:rsidRPr="00FD62F1">
        <w:rPr>
          <w:rFonts w:ascii="Arial" w:eastAsia="Arial" w:hAnsi="Arial" w:cs="Arial"/>
        </w:rPr>
        <w:t xml:space="preserve"> por </w:t>
      </w:r>
      <w:r w:rsidR="00D750E2" w:rsidRPr="00FD62F1">
        <w:rPr>
          <w:rFonts w:ascii="Arial" w:eastAsia="Arial" w:hAnsi="Arial" w:cs="Arial"/>
        </w:rPr>
        <w:t xml:space="preserve">el personal directivo del </w:t>
      </w:r>
      <w:r w:rsidR="00D750E2" w:rsidRPr="00FD62F1">
        <w:rPr>
          <w:rFonts w:ascii="Arial" w:hAnsi="Arial" w:cs="Arial"/>
        </w:rPr>
        <w:t xml:space="preserve">Centro de Educación Inicial Nacional </w:t>
      </w:r>
      <w:proofErr w:type="spellStart"/>
      <w:r w:rsidR="000D0E97">
        <w:rPr>
          <w:rFonts w:ascii="Arial" w:hAnsi="Arial" w:cs="Arial"/>
        </w:rPr>
        <w:t>Simoncito</w:t>
      </w:r>
      <w:r w:rsidR="00D750E2" w:rsidRPr="00FD62F1">
        <w:rPr>
          <w:rFonts w:ascii="Arial" w:hAnsi="Arial" w:cs="Arial"/>
        </w:rPr>
        <w:t>“San</w:t>
      </w:r>
      <w:proofErr w:type="spellEnd"/>
      <w:r w:rsidR="00D750E2" w:rsidRPr="00FD62F1">
        <w:rPr>
          <w:rFonts w:ascii="Arial" w:hAnsi="Arial" w:cs="Arial"/>
        </w:rPr>
        <w:t xml:space="preserve"> Martín II”</w:t>
      </w:r>
      <w:r w:rsidR="0059000E" w:rsidRPr="00FD62F1">
        <w:rPr>
          <w:rFonts w:ascii="Arial" w:hAnsi="Arial" w:cs="Arial"/>
        </w:rPr>
        <w:t>, ubicado en C</w:t>
      </w:r>
      <w:r w:rsidR="00D750E2" w:rsidRPr="00FD62F1">
        <w:rPr>
          <w:rFonts w:ascii="Arial" w:hAnsi="Arial" w:cs="Arial"/>
        </w:rPr>
        <w:t>aracas, Distrito Capital.</w:t>
      </w:r>
    </w:p>
    <w:p w:rsidR="00D750E2" w:rsidRPr="00FD62F1" w:rsidRDefault="00947531" w:rsidP="00FF44C7">
      <w:pPr>
        <w:pStyle w:val="Prrafodelista"/>
        <w:numPr>
          <w:ilvl w:val="0"/>
          <w:numId w:val="11"/>
        </w:numPr>
        <w:spacing w:line="360" w:lineRule="auto"/>
        <w:jc w:val="both"/>
        <w:rPr>
          <w:rFonts w:ascii="Arial" w:hAnsi="Arial" w:cs="Arial"/>
        </w:rPr>
      </w:pPr>
      <w:r>
        <w:rPr>
          <w:rFonts w:ascii="Arial" w:hAnsi="Arial" w:cs="Arial"/>
        </w:rPr>
        <w:t xml:space="preserve">Describir </w:t>
      </w:r>
      <w:r w:rsidR="00D750E2" w:rsidRPr="00FD62F1">
        <w:rPr>
          <w:rFonts w:ascii="Arial" w:hAnsi="Arial" w:cs="Arial"/>
        </w:rPr>
        <w:t xml:space="preserve">las relaciones interpersonales ocurrentes entre </w:t>
      </w:r>
      <w:r w:rsidR="0059000E" w:rsidRPr="00FD62F1">
        <w:rPr>
          <w:rFonts w:ascii="Arial" w:hAnsi="Arial" w:cs="Arial"/>
        </w:rPr>
        <w:t xml:space="preserve">el personal directivo y </w:t>
      </w:r>
      <w:r w:rsidR="00D750E2" w:rsidRPr="00FD62F1">
        <w:rPr>
          <w:rFonts w:ascii="Arial" w:hAnsi="Arial" w:cs="Arial"/>
        </w:rPr>
        <w:t xml:space="preserve">los docentes que laboran en el Centro de Educación Inicial Nacional </w:t>
      </w:r>
      <w:proofErr w:type="spellStart"/>
      <w:r w:rsidR="000D0E97">
        <w:rPr>
          <w:rFonts w:ascii="Arial" w:hAnsi="Arial" w:cs="Arial"/>
        </w:rPr>
        <w:t>Simoncito</w:t>
      </w:r>
      <w:r w:rsidR="00D750E2" w:rsidRPr="00FD62F1">
        <w:rPr>
          <w:rFonts w:ascii="Arial" w:hAnsi="Arial" w:cs="Arial"/>
        </w:rPr>
        <w:t>“San</w:t>
      </w:r>
      <w:proofErr w:type="spellEnd"/>
      <w:r w:rsidR="00D750E2" w:rsidRPr="00FD62F1">
        <w:rPr>
          <w:rFonts w:ascii="Arial" w:hAnsi="Arial" w:cs="Arial"/>
        </w:rPr>
        <w:t xml:space="preserve"> Martín II”, ubicado en </w:t>
      </w:r>
      <w:r w:rsidR="0059000E" w:rsidRPr="00FD62F1">
        <w:rPr>
          <w:rFonts w:ascii="Arial" w:hAnsi="Arial" w:cs="Arial"/>
        </w:rPr>
        <w:t>C</w:t>
      </w:r>
      <w:r w:rsidR="00D750E2" w:rsidRPr="00FD62F1">
        <w:rPr>
          <w:rFonts w:ascii="Arial" w:hAnsi="Arial" w:cs="Arial"/>
        </w:rPr>
        <w:t>aracas, Distrito Capital.</w:t>
      </w:r>
    </w:p>
    <w:p w:rsidR="0059000E" w:rsidRDefault="00352641" w:rsidP="00FF44C7">
      <w:pPr>
        <w:pStyle w:val="Prrafodelista"/>
        <w:numPr>
          <w:ilvl w:val="0"/>
          <w:numId w:val="11"/>
        </w:numPr>
        <w:spacing w:line="360" w:lineRule="auto"/>
        <w:jc w:val="both"/>
        <w:rPr>
          <w:rFonts w:ascii="Arial" w:hAnsi="Arial" w:cs="Arial"/>
        </w:rPr>
      </w:pPr>
      <w:r>
        <w:rPr>
          <w:rFonts w:ascii="Arial" w:eastAsia="Arial" w:hAnsi="Arial" w:cs="Arial"/>
        </w:rPr>
        <w:lastRenderedPageBreak/>
        <w:t>Establecer</w:t>
      </w:r>
      <w:r w:rsidR="00D750E2" w:rsidRPr="00FD62F1">
        <w:rPr>
          <w:rFonts w:ascii="Arial" w:eastAsia="Arial" w:hAnsi="Arial" w:cs="Arial"/>
        </w:rPr>
        <w:t xml:space="preserve">la incidencia de la comunicación gerencial </w:t>
      </w:r>
      <w:r w:rsidR="0059000E" w:rsidRPr="00FD62F1">
        <w:rPr>
          <w:rFonts w:ascii="Arial" w:eastAsia="Arial" w:hAnsi="Arial" w:cs="Arial"/>
        </w:rPr>
        <w:t xml:space="preserve">del personal directivo </w:t>
      </w:r>
      <w:r w:rsidR="00D750E2" w:rsidRPr="00FD62F1">
        <w:rPr>
          <w:rFonts w:ascii="Arial" w:eastAsia="Arial" w:hAnsi="Arial" w:cs="Arial"/>
        </w:rPr>
        <w:t xml:space="preserve">en las relaciones </w:t>
      </w:r>
      <w:proofErr w:type="spellStart"/>
      <w:r w:rsidR="00D750E2" w:rsidRPr="00FD62F1">
        <w:rPr>
          <w:rFonts w:ascii="Arial" w:eastAsia="Arial" w:hAnsi="Arial" w:cs="Arial"/>
        </w:rPr>
        <w:t>interpersonales</w:t>
      </w:r>
      <w:r>
        <w:rPr>
          <w:rFonts w:ascii="Arial" w:eastAsia="Arial" w:hAnsi="Arial" w:cs="Arial"/>
        </w:rPr>
        <w:t>establecidas</w:t>
      </w:r>
      <w:proofErr w:type="spellEnd"/>
      <w:r>
        <w:rPr>
          <w:rFonts w:ascii="Arial" w:eastAsia="Arial" w:hAnsi="Arial" w:cs="Arial"/>
        </w:rPr>
        <w:t xml:space="preserve"> </w:t>
      </w:r>
      <w:r w:rsidR="0059000E" w:rsidRPr="00FD62F1">
        <w:rPr>
          <w:rFonts w:ascii="Arial" w:eastAsia="Arial" w:hAnsi="Arial" w:cs="Arial"/>
        </w:rPr>
        <w:t xml:space="preserve">con los </w:t>
      </w:r>
      <w:r w:rsidR="0059000E" w:rsidRPr="00FD62F1">
        <w:rPr>
          <w:rFonts w:ascii="Arial" w:hAnsi="Arial" w:cs="Arial"/>
        </w:rPr>
        <w:t>docentes que laboran en el Centro de Educación Inicial Nacional</w:t>
      </w:r>
      <w:r w:rsidR="000D0E97">
        <w:rPr>
          <w:rFonts w:ascii="Arial" w:hAnsi="Arial" w:cs="Arial"/>
        </w:rPr>
        <w:t xml:space="preserve"> Simoncito</w:t>
      </w:r>
      <w:r w:rsidR="0059000E" w:rsidRPr="00FD62F1">
        <w:rPr>
          <w:rFonts w:ascii="Arial" w:hAnsi="Arial" w:cs="Arial"/>
        </w:rPr>
        <w:t xml:space="preserve"> “San Martín II”, ubicado en Caracas, Distrito Capital.</w:t>
      </w:r>
    </w:p>
    <w:p w:rsidR="00DF647C" w:rsidRPr="00FD62F1" w:rsidRDefault="00DF647C" w:rsidP="00DF647C">
      <w:pPr>
        <w:pStyle w:val="Prrafodelista"/>
        <w:spacing w:line="360" w:lineRule="auto"/>
        <w:ind w:left="1128"/>
        <w:jc w:val="both"/>
        <w:rPr>
          <w:rFonts w:ascii="Arial" w:hAnsi="Arial" w:cs="Arial"/>
        </w:rPr>
      </w:pPr>
    </w:p>
    <w:p w:rsidR="009B6BED" w:rsidRPr="0059000E" w:rsidRDefault="0059000E" w:rsidP="00F05CE5">
      <w:pPr>
        <w:spacing w:after="0" w:line="360" w:lineRule="auto"/>
        <w:ind w:firstLine="708"/>
        <w:jc w:val="center"/>
        <w:rPr>
          <w:rFonts w:ascii="Arial" w:eastAsia="Arial" w:hAnsi="Arial" w:cs="Arial"/>
          <w:b/>
          <w:sz w:val="24"/>
          <w:szCs w:val="24"/>
        </w:rPr>
      </w:pPr>
      <w:r w:rsidRPr="0059000E">
        <w:rPr>
          <w:rFonts w:ascii="Arial" w:eastAsia="Arial" w:hAnsi="Arial" w:cs="Arial"/>
          <w:b/>
          <w:sz w:val="24"/>
          <w:szCs w:val="24"/>
        </w:rPr>
        <w:t>Justificación</w:t>
      </w:r>
    </w:p>
    <w:p w:rsidR="00C62AD5" w:rsidRPr="00C62AD5" w:rsidRDefault="00C62AD5" w:rsidP="00F41E0F">
      <w:pPr>
        <w:spacing w:after="0" w:line="360" w:lineRule="auto"/>
        <w:ind w:firstLine="454"/>
        <w:jc w:val="both"/>
        <w:rPr>
          <w:sz w:val="24"/>
          <w:szCs w:val="24"/>
        </w:rPr>
      </w:pPr>
      <w:r w:rsidRPr="00C62AD5">
        <w:rPr>
          <w:rFonts w:ascii="Arial" w:hAnsi="Arial" w:cs="Arial"/>
          <w:spacing w:val="4"/>
          <w:sz w:val="24"/>
          <w:szCs w:val="24"/>
        </w:rPr>
        <w:t xml:space="preserve">La investigación se justifica, desde el punto de vista </w:t>
      </w:r>
      <w:r w:rsidRPr="00D52D31">
        <w:rPr>
          <w:rFonts w:ascii="Arial" w:hAnsi="Arial" w:cs="Arial"/>
          <w:spacing w:val="4"/>
          <w:sz w:val="24"/>
          <w:szCs w:val="24"/>
        </w:rPr>
        <w:t xml:space="preserve">institucional </w:t>
      </w:r>
      <w:r w:rsidRPr="00C62AD5">
        <w:rPr>
          <w:rFonts w:ascii="Arial" w:hAnsi="Arial" w:cs="Arial"/>
          <w:spacing w:val="4"/>
          <w:sz w:val="24"/>
          <w:szCs w:val="24"/>
        </w:rPr>
        <w:t xml:space="preserve">porque abordará lo </w:t>
      </w:r>
      <w:r w:rsidRPr="00C62AD5">
        <w:rPr>
          <w:rFonts w:ascii="Arial" w:hAnsi="Arial" w:cs="Arial"/>
          <w:sz w:val="24"/>
          <w:szCs w:val="24"/>
        </w:rPr>
        <w:t xml:space="preserve">fundamental que resulta la comunicación para la eficiencia gerencial, en el entendido de que es básica y de vital necesidad para los seres humanos, constituye un vehículo universal de intercambio de ideas entre los miembros de una organización </w:t>
      </w:r>
      <w:r>
        <w:rPr>
          <w:rFonts w:ascii="Arial" w:hAnsi="Arial" w:cs="Arial"/>
          <w:sz w:val="24"/>
          <w:szCs w:val="24"/>
        </w:rPr>
        <w:t xml:space="preserve">educativa </w:t>
      </w:r>
      <w:r w:rsidRPr="00C62AD5">
        <w:rPr>
          <w:rFonts w:ascii="Arial" w:hAnsi="Arial" w:cs="Arial"/>
          <w:sz w:val="24"/>
          <w:szCs w:val="24"/>
        </w:rPr>
        <w:t xml:space="preserve">y </w:t>
      </w:r>
      <w:r w:rsidRPr="00C62AD5">
        <w:rPr>
          <w:rFonts w:ascii="Arial" w:hAnsi="Arial" w:cs="Arial"/>
          <w:spacing w:val="4"/>
          <w:sz w:val="24"/>
          <w:szCs w:val="24"/>
        </w:rPr>
        <w:t xml:space="preserve">plantea vínculos de integración, los cuales permiten atender los conflictos existentes y generar un ambiente laboral agradable. </w:t>
      </w:r>
    </w:p>
    <w:p w:rsidR="00C62AD5" w:rsidRPr="00C62AD5" w:rsidRDefault="00C62AD5" w:rsidP="00F41E0F">
      <w:pPr>
        <w:spacing w:after="0" w:line="360" w:lineRule="auto"/>
        <w:ind w:firstLine="720"/>
        <w:jc w:val="both"/>
        <w:rPr>
          <w:rFonts w:ascii="Arial" w:hAnsi="Arial" w:cs="Arial"/>
          <w:spacing w:val="4"/>
          <w:sz w:val="24"/>
          <w:szCs w:val="24"/>
        </w:rPr>
      </w:pPr>
      <w:r w:rsidRPr="00C62AD5">
        <w:rPr>
          <w:rFonts w:ascii="Arial" w:hAnsi="Arial" w:cs="Arial"/>
          <w:spacing w:val="4"/>
          <w:sz w:val="24"/>
          <w:szCs w:val="24"/>
        </w:rPr>
        <w:t xml:space="preserve">Respecto a la </w:t>
      </w:r>
      <w:r w:rsidRPr="00D52D31">
        <w:rPr>
          <w:rFonts w:ascii="Arial" w:hAnsi="Arial" w:cs="Arial"/>
          <w:spacing w:val="4"/>
          <w:sz w:val="24"/>
          <w:szCs w:val="24"/>
        </w:rPr>
        <w:t>utilidad y relevancia social</w:t>
      </w:r>
      <w:r w:rsidRPr="00C62AD5">
        <w:rPr>
          <w:rFonts w:ascii="Arial" w:hAnsi="Arial" w:cs="Arial"/>
          <w:spacing w:val="4"/>
          <w:sz w:val="24"/>
          <w:szCs w:val="24"/>
        </w:rPr>
        <w:t xml:space="preserve">, esta investigación beneficiará a todos los actores del entorno escolar, porque la optimización de la comunicación gerencial y </w:t>
      </w:r>
      <w:r>
        <w:rPr>
          <w:rFonts w:ascii="Arial" w:hAnsi="Arial" w:cs="Arial"/>
          <w:spacing w:val="4"/>
          <w:sz w:val="24"/>
          <w:szCs w:val="24"/>
        </w:rPr>
        <w:t>de las relaciones interpersonales de los docentes</w:t>
      </w:r>
      <w:r w:rsidRPr="00C62AD5">
        <w:rPr>
          <w:rFonts w:ascii="Arial" w:hAnsi="Arial" w:cs="Arial"/>
          <w:spacing w:val="4"/>
          <w:sz w:val="24"/>
          <w:szCs w:val="24"/>
        </w:rPr>
        <w:t xml:space="preserve"> van a la par con uno de los grandes objetivos de la sociedad</w:t>
      </w:r>
      <w:r>
        <w:rPr>
          <w:rFonts w:ascii="Arial" w:hAnsi="Arial" w:cs="Arial"/>
          <w:spacing w:val="4"/>
          <w:sz w:val="24"/>
          <w:szCs w:val="24"/>
        </w:rPr>
        <w:t>,</w:t>
      </w:r>
      <w:r w:rsidRPr="00C62AD5">
        <w:rPr>
          <w:rFonts w:ascii="Arial" w:hAnsi="Arial" w:cs="Arial"/>
          <w:spacing w:val="4"/>
          <w:sz w:val="24"/>
          <w:szCs w:val="24"/>
        </w:rPr>
        <w:t xml:space="preserve"> que es el fortalecimiento de  la organización y conducción de la acción educativa para  facilitar el proceso de colaboración mutua, en donde la comunicación es un fenómeno muy rico que puede tener distintas manifestaciones; un aspecto esencial de la relación  bidireccional que debe existir entre ambos contextos. </w:t>
      </w:r>
    </w:p>
    <w:p w:rsidR="00C62AD5" w:rsidRPr="00C62AD5" w:rsidRDefault="00C62AD5" w:rsidP="00C62AD5">
      <w:pPr>
        <w:spacing w:after="0" w:line="360" w:lineRule="auto"/>
        <w:jc w:val="both"/>
        <w:rPr>
          <w:rFonts w:ascii="Arial" w:hAnsi="Arial" w:cs="Arial"/>
          <w:sz w:val="24"/>
          <w:szCs w:val="24"/>
        </w:rPr>
      </w:pPr>
      <w:r w:rsidRPr="00C62AD5">
        <w:rPr>
          <w:sz w:val="24"/>
          <w:szCs w:val="24"/>
        </w:rPr>
        <w:tab/>
      </w:r>
      <w:r w:rsidRPr="00C62AD5">
        <w:rPr>
          <w:rFonts w:ascii="Arial" w:hAnsi="Arial" w:cs="Arial"/>
          <w:sz w:val="24"/>
          <w:szCs w:val="24"/>
        </w:rPr>
        <w:t xml:space="preserve">Desde el punto de vista </w:t>
      </w:r>
      <w:r w:rsidRPr="00D52D31">
        <w:rPr>
          <w:rFonts w:ascii="Arial" w:hAnsi="Arial" w:cs="Arial"/>
          <w:sz w:val="24"/>
          <w:szCs w:val="24"/>
        </w:rPr>
        <w:t>investigativo</w:t>
      </w:r>
      <w:r w:rsidRPr="00C62AD5">
        <w:rPr>
          <w:rFonts w:ascii="Arial" w:hAnsi="Arial" w:cs="Arial"/>
          <w:sz w:val="24"/>
          <w:szCs w:val="24"/>
        </w:rPr>
        <w:t xml:space="preserve">, pudiera servir como apoyo o antecedente para futuras investigaciones </w:t>
      </w:r>
      <w:r w:rsidR="001827C0">
        <w:rPr>
          <w:rFonts w:ascii="Arial" w:hAnsi="Arial" w:cs="Arial"/>
          <w:sz w:val="24"/>
          <w:szCs w:val="24"/>
        </w:rPr>
        <w:t xml:space="preserve">a realizarse </w:t>
      </w:r>
      <w:r w:rsidRPr="00C62AD5">
        <w:rPr>
          <w:rFonts w:ascii="Arial" w:hAnsi="Arial" w:cs="Arial"/>
          <w:sz w:val="24"/>
          <w:szCs w:val="24"/>
        </w:rPr>
        <w:t xml:space="preserve">en otras instituciones educativas de la región, en las cuales se aborde una temática similar. </w:t>
      </w:r>
    </w:p>
    <w:p w:rsidR="00C62AD5" w:rsidRPr="00C62AD5" w:rsidRDefault="00C62AD5" w:rsidP="00C62AD5">
      <w:pPr>
        <w:spacing w:after="0" w:line="360" w:lineRule="auto"/>
        <w:jc w:val="both"/>
        <w:rPr>
          <w:rFonts w:ascii="Arial" w:hAnsi="Arial" w:cs="Arial"/>
          <w:sz w:val="24"/>
          <w:szCs w:val="24"/>
          <w:lang w:val="es-ES"/>
        </w:rPr>
      </w:pPr>
      <w:r w:rsidRPr="00C62AD5">
        <w:rPr>
          <w:rFonts w:ascii="Arial" w:hAnsi="Arial" w:cs="Arial"/>
          <w:sz w:val="24"/>
          <w:szCs w:val="24"/>
          <w:lang w:val="es-ES"/>
        </w:rPr>
        <w:tab/>
        <w:t xml:space="preserve">En lo atinente al aspecto </w:t>
      </w:r>
      <w:r w:rsidRPr="00D52D31">
        <w:rPr>
          <w:rFonts w:ascii="Arial" w:hAnsi="Arial" w:cs="Arial"/>
          <w:sz w:val="24"/>
          <w:szCs w:val="24"/>
          <w:lang w:val="es-ES"/>
        </w:rPr>
        <w:t>académico</w:t>
      </w:r>
      <w:r w:rsidRPr="00C62AD5">
        <w:rPr>
          <w:rFonts w:ascii="Arial" w:hAnsi="Arial" w:cs="Arial"/>
          <w:sz w:val="24"/>
          <w:szCs w:val="24"/>
          <w:lang w:val="es-ES"/>
        </w:rPr>
        <w:t>, este t</w:t>
      </w:r>
      <w:r w:rsidR="00305169">
        <w:rPr>
          <w:rFonts w:ascii="Arial" w:hAnsi="Arial" w:cs="Arial"/>
          <w:sz w:val="24"/>
          <w:szCs w:val="24"/>
          <w:lang w:val="es-ES"/>
        </w:rPr>
        <w:t>rabaj</w:t>
      </w:r>
      <w:r w:rsidRPr="00C62AD5">
        <w:rPr>
          <w:rFonts w:ascii="Arial" w:hAnsi="Arial" w:cs="Arial"/>
          <w:sz w:val="24"/>
          <w:szCs w:val="24"/>
          <w:lang w:val="es-ES"/>
        </w:rPr>
        <w:t xml:space="preserve">o se inscribe en la línea de investigación “Gerencia Educativa” </w:t>
      </w:r>
      <w:r w:rsidR="007C3323">
        <w:rPr>
          <w:rFonts w:ascii="Arial" w:hAnsi="Arial" w:cs="Arial"/>
          <w:sz w:val="24"/>
          <w:szCs w:val="24"/>
          <w:lang w:val="es-ES"/>
        </w:rPr>
        <w:t xml:space="preserve">que se desarrolla en </w:t>
      </w:r>
      <w:r w:rsidRPr="00C62AD5">
        <w:rPr>
          <w:rFonts w:ascii="Arial" w:hAnsi="Arial" w:cs="Arial"/>
          <w:sz w:val="24"/>
          <w:szCs w:val="24"/>
          <w:lang w:val="es-ES"/>
        </w:rPr>
        <w:t>el Instituto de Mejoramiento Profesional del Magisterio.</w:t>
      </w:r>
    </w:p>
    <w:p w:rsidR="00417514" w:rsidRDefault="00417514" w:rsidP="009B6BED">
      <w:pPr>
        <w:spacing w:after="0" w:line="360" w:lineRule="auto"/>
        <w:ind w:firstLine="708"/>
        <w:jc w:val="center"/>
        <w:rPr>
          <w:rFonts w:ascii="Arial" w:eastAsia="Arial" w:hAnsi="Arial" w:cs="Arial"/>
          <w:b/>
          <w:sz w:val="24"/>
          <w:szCs w:val="24"/>
        </w:rPr>
      </w:pPr>
    </w:p>
    <w:p w:rsidR="00417514" w:rsidRDefault="00417514" w:rsidP="009B6BED">
      <w:pPr>
        <w:spacing w:after="0" w:line="360" w:lineRule="auto"/>
        <w:ind w:firstLine="708"/>
        <w:jc w:val="center"/>
        <w:rPr>
          <w:rFonts w:ascii="Arial" w:eastAsia="Arial" w:hAnsi="Arial" w:cs="Arial"/>
          <w:b/>
          <w:sz w:val="24"/>
          <w:szCs w:val="24"/>
        </w:rPr>
      </w:pPr>
    </w:p>
    <w:p w:rsidR="002122CC" w:rsidRDefault="002122CC" w:rsidP="009B6BED">
      <w:pPr>
        <w:spacing w:after="0" w:line="360" w:lineRule="auto"/>
        <w:ind w:firstLine="708"/>
        <w:jc w:val="center"/>
        <w:rPr>
          <w:rFonts w:ascii="Arial" w:eastAsia="Arial" w:hAnsi="Arial" w:cs="Arial"/>
          <w:b/>
          <w:sz w:val="24"/>
          <w:szCs w:val="24"/>
        </w:rPr>
      </w:pPr>
    </w:p>
    <w:p w:rsidR="002122CC" w:rsidRDefault="002122CC" w:rsidP="009B6BED">
      <w:pPr>
        <w:spacing w:after="0" w:line="360" w:lineRule="auto"/>
        <w:ind w:firstLine="708"/>
        <w:jc w:val="center"/>
        <w:rPr>
          <w:rFonts w:ascii="Arial" w:eastAsia="Arial" w:hAnsi="Arial" w:cs="Arial"/>
          <w:b/>
          <w:sz w:val="24"/>
          <w:szCs w:val="24"/>
        </w:rPr>
      </w:pPr>
    </w:p>
    <w:p w:rsidR="009B6BED" w:rsidRDefault="001827C0" w:rsidP="009B6BED">
      <w:pPr>
        <w:spacing w:after="0" w:line="360" w:lineRule="auto"/>
        <w:ind w:firstLine="708"/>
        <w:jc w:val="center"/>
        <w:rPr>
          <w:rFonts w:ascii="Arial" w:eastAsia="Arial" w:hAnsi="Arial" w:cs="Arial"/>
          <w:b/>
          <w:sz w:val="24"/>
          <w:szCs w:val="24"/>
        </w:rPr>
      </w:pPr>
      <w:r>
        <w:rPr>
          <w:rFonts w:ascii="Arial" w:eastAsia="Arial" w:hAnsi="Arial" w:cs="Arial"/>
          <w:b/>
          <w:sz w:val="24"/>
          <w:szCs w:val="24"/>
        </w:rPr>
        <w:t>CAPÍTULO</w:t>
      </w:r>
      <w:r w:rsidR="009A5DBD">
        <w:rPr>
          <w:rFonts w:ascii="Arial" w:eastAsia="Arial" w:hAnsi="Arial" w:cs="Arial"/>
          <w:b/>
          <w:sz w:val="24"/>
          <w:szCs w:val="24"/>
        </w:rPr>
        <w:t xml:space="preserve"> II</w:t>
      </w:r>
    </w:p>
    <w:p w:rsidR="00947531" w:rsidRPr="009B6BED" w:rsidRDefault="00947531" w:rsidP="009B6BED">
      <w:pPr>
        <w:spacing w:after="0" w:line="360" w:lineRule="auto"/>
        <w:ind w:firstLine="708"/>
        <w:jc w:val="center"/>
        <w:rPr>
          <w:rFonts w:ascii="Arial" w:eastAsia="Arial" w:hAnsi="Arial" w:cs="Arial"/>
          <w:b/>
          <w:sz w:val="24"/>
          <w:szCs w:val="24"/>
        </w:rPr>
      </w:pPr>
    </w:p>
    <w:p w:rsidR="009B6BED" w:rsidRDefault="009B6BED" w:rsidP="009B6BED">
      <w:pPr>
        <w:spacing w:after="0" w:line="360" w:lineRule="auto"/>
        <w:ind w:firstLine="708"/>
        <w:jc w:val="center"/>
        <w:rPr>
          <w:rFonts w:ascii="Arial" w:eastAsia="Arial" w:hAnsi="Arial" w:cs="Arial"/>
          <w:b/>
          <w:sz w:val="24"/>
          <w:szCs w:val="24"/>
        </w:rPr>
      </w:pPr>
      <w:r w:rsidRPr="009B6BED">
        <w:rPr>
          <w:rFonts w:ascii="Arial" w:eastAsia="Arial" w:hAnsi="Arial" w:cs="Arial"/>
          <w:b/>
          <w:sz w:val="24"/>
          <w:szCs w:val="24"/>
        </w:rPr>
        <w:t>MARCO REFERENCIAL</w:t>
      </w:r>
    </w:p>
    <w:p w:rsidR="009B6BED" w:rsidRDefault="009B6BED" w:rsidP="009B6BED">
      <w:pPr>
        <w:spacing w:after="0" w:line="360" w:lineRule="auto"/>
        <w:ind w:firstLine="708"/>
        <w:jc w:val="center"/>
        <w:rPr>
          <w:rFonts w:ascii="Arial" w:eastAsia="Arial" w:hAnsi="Arial" w:cs="Arial"/>
          <w:b/>
          <w:sz w:val="24"/>
          <w:szCs w:val="24"/>
        </w:rPr>
      </w:pPr>
    </w:p>
    <w:p w:rsidR="009B6BED" w:rsidRDefault="009B6BED" w:rsidP="009B6BED">
      <w:pPr>
        <w:spacing w:after="0" w:line="360" w:lineRule="auto"/>
        <w:ind w:firstLine="708"/>
        <w:jc w:val="center"/>
        <w:rPr>
          <w:rFonts w:ascii="Arial" w:eastAsia="Arial" w:hAnsi="Arial" w:cs="Arial"/>
          <w:b/>
          <w:sz w:val="24"/>
          <w:szCs w:val="24"/>
        </w:rPr>
      </w:pPr>
      <w:r>
        <w:rPr>
          <w:rFonts w:ascii="Arial" w:eastAsia="Arial" w:hAnsi="Arial" w:cs="Arial"/>
          <w:b/>
          <w:sz w:val="24"/>
          <w:szCs w:val="24"/>
        </w:rPr>
        <w:t>Antecedentes</w:t>
      </w:r>
    </w:p>
    <w:p w:rsidR="00947531" w:rsidRDefault="00816C6B" w:rsidP="00947531">
      <w:pPr>
        <w:autoSpaceDE w:val="0"/>
        <w:autoSpaceDN w:val="0"/>
        <w:adjustRightInd w:val="0"/>
        <w:spacing w:after="0" w:line="360" w:lineRule="auto"/>
        <w:jc w:val="both"/>
        <w:rPr>
          <w:rFonts w:ascii="Arial" w:hAnsi="Arial" w:cs="Arial"/>
          <w:sz w:val="24"/>
          <w:szCs w:val="24"/>
        </w:rPr>
      </w:pPr>
      <w:r>
        <w:rPr>
          <w:rFonts w:ascii="Arial" w:eastAsia="Arial" w:hAnsi="Arial" w:cs="Arial"/>
          <w:color w:val="000000" w:themeColor="text1"/>
          <w:sz w:val="24"/>
          <w:szCs w:val="24"/>
        </w:rPr>
        <w:tab/>
      </w:r>
      <w:r w:rsidR="00EE41D6" w:rsidRPr="00947531">
        <w:rPr>
          <w:rFonts w:ascii="Arial" w:eastAsia="Arial" w:hAnsi="Arial" w:cs="Arial"/>
          <w:color w:val="000000" w:themeColor="text1"/>
          <w:sz w:val="24"/>
          <w:szCs w:val="24"/>
        </w:rPr>
        <w:t xml:space="preserve">En el marco de los antecedentes de la investigación, </w:t>
      </w:r>
      <w:r w:rsidRPr="00947531">
        <w:rPr>
          <w:rFonts w:ascii="Arial" w:eastAsia="Arial" w:hAnsi="Arial" w:cs="Arial"/>
          <w:color w:val="000000" w:themeColor="text1"/>
          <w:sz w:val="24"/>
          <w:szCs w:val="24"/>
        </w:rPr>
        <w:t xml:space="preserve">en primera instancia, </w:t>
      </w:r>
      <w:r w:rsidR="00947531">
        <w:rPr>
          <w:rFonts w:ascii="Arial" w:eastAsia="Arial" w:hAnsi="Arial" w:cs="Arial"/>
          <w:color w:val="000000" w:themeColor="text1"/>
          <w:sz w:val="24"/>
          <w:szCs w:val="24"/>
        </w:rPr>
        <w:t xml:space="preserve">se manejó a </w:t>
      </w:r>
      <w:proofErr w:type="spellStart"/>
      <w:r w:rsidR="00B377FE">
        <w:rPr>
          <w:rFonts w:ascii="Arial" w:hAnsi="Arial" w:cs="Arial"/>
          <w:sz w:val="24"/>
          <w:szCs w:val="24"/>
        </w:rPr>
        <w:t>Tanezchi</w:t>
      </w:r>
      <w:proofErr w:type="spellEnd"/>
      <w:r w:rsidR="00B377FE">
        <w:rPr>
          <w:rFonts w:ascii="Arial" w:hAnsi="Arial" w:cs="Arial"/>
          <w:sz w:val="24"/>
          <w:szCs w:val="24"/>
        </w:rPr>
        <w:t xml:space="preserve"> (2015</w:t>
      </w:r>
      <w:r w:rsidR="007F0525" w:rsidRPr="00947531">
        <w:rPr>
          <w:rFonts w:ascii="Arial" w:hAnsi="Arial" w:cs="Arial"/>
          <w:sz w:val="24"/>
          <w:szCs w:val="24"/>
        </w:rPr>
        <w:t xml:space="preserve">), en su investigación, denominada: </w:t>
      </w:r>
      <w:r w:rsidR="00B96B17" w:rsidRPr="00947531">
        <w:rPr>
          <w:rFonts w:ascii="Arial" w:hAnsi="Arial" w:cs="Arial"/>
          <w:b/>
          <w:sz w:val="24"/>
          <w:szCs w:val="24"/>
        </w:rPr>
        <w:t>“</w:t>
      </w:r>
      <w:r w:rsidR="00B96B17" w:rsidRPr="00947531">
        <w:rPr>
          <w:rFonts w:ascii="Arial" w:eastAsia="LiberationSerif-Italic" w:hAnsi="Arial" w:cs="Arial"/>
          <w:b/>
          <w:iCs/>
          <w:sz w:val="24"/>
          <w:szCs w:val="24"/>
        </w:rPr>
        <w:t xml:space="preserve">Análisis de los factores que favorecen la percepción de confianza en las relaciones interpersonales entre los </w:t>
      </w:r>
      <w:r w:rsidR="004B2282">
        <w:rPr>
          <w:rFonts w:ascii="Arial" w:eastAsia="LiberationSerif-Italic" w:hAnsi="Arial" w:cs="Arial"/>
          <w:b/>
          <w:iCs/>
          <w:sz w:val="24"/>
          <w:szCs w:val="24"/>
        </w:rPr>
        <w:t>docent</w:t>
      </w:r>
      <w:r w:rsidR="00B96B17" w:rsidRPr="00947531">
        <w:rPr>
          <w:rFonts w:ascii="Arial" w:eastAsia="LiberationSerif-Italic" w:hAnsi="Arial" w:cs="Arial"/>
          <w:b/>
          <w:iCs/>
          <w:sz w:val="24"/>
          <w:szCs w:val="24"/>
        </w:rPr>
        <w:t>es</w:t>
      </w:r>
      <w:r w:rsidR="00947531">
        <w:rPr>
          <w:rFonts w:ascii="Arial" w:eastAsia="LiberationSerif-Italic" w:hAnsi="Arial" w:cs="Arial"/>
          <w:b/>
          <w:iCs/>
          <w:sz w:val="24"/>
          <w:szCs w:val="24"/>
        </w:rPr>
        <w:t xml:space="preserve"> universitarios de diversos </w:t>
      </w:r>
      <w:proofErr w:type="spellStart"/>
      <w:r w:rsidR="00947531">
        <w:rPr>
          <w:rFonts w:ascii="Arial" w:eastAsia="LiberationSerif-Italic" w:hAnsi="Arial" w:cs="Arial"/>
          <w:b/>
          <w:iCs/>
          <w:sz w:val="24"/>
          <w:szCs w:val="24"/>
        </w:rPr>
        <w:t>Departamentos</w:t>
      </w:r>
      <w:r w:rsidR="00D82FC8" w:rsidRPr="00D82FC8">
        <w:rPr>
          <w:rFonts w:ascii="Arial" w:hAnsi="Arial" w:cs="Arial"/>
          <w:b/>
          <w:sz w:val="24"/>
          <w:szCs w:val="24"/>
        </w:rPr>
        <w:t>en</w:t>
      </w:r>
      <w:proofErr w:type="spellEnd"/>
      <w:r w:rsidR="00D82FC8" w:rsidRPr="00D82FC8">
        <w:rPr>
          <w:rFonts w:ascii="Arial" w:hAnsi="Arial" w:cs="Arial"/>
          <w:b/>
          <w:sz w:val="24"/>
          <w:szCs w:val="24"/>
        </w:rPr>
        <w:t xml:space="preserve"> la Universidad </w:t>
      </w:r>
      <w:proofErr w:type="spellStart"/>
      <w:r w:rsidR="004B2282">
        <w:rPr>
          <w:rFonts w:ascii="Arial" w:hAnsi="Arial" w:cs="Arial"/>
          <w:b/>
          <w:sz w:val="24"/>
          <w:szCs w:val="24"/>
        </w:rPr>
        <w:t>de</w:t>
      </w:r>
      <w:r w:rsidR="000A08BA">
        <w:rPr>
          <w:rFonts w:ascii="Arial" w:hAnsi="Arial" w:cs="Arial"/>
          <w:b/>
          <w:sz w:val="24"/>
          <w:szCs w:val="24"/>
        </w:rPr>
        <w:t>lAzuay</w:t>
      </w:r>
      <w:proofErr w:type="spellEnd"/>
      <w:r w:rsidR="000A08BA">
        <w:rPr>
          <w:rFonts w:ascii="Arial" w:hAnsi="Arial" w:cs="Arial"/>
          <w:b/>
          <w:sz w:val="24"/>
          <w:szCs w:val="24"/>
        </w:rPr>
        <w:t xml:space="preserve"> </w:t>
      </w:r>
      <w:r w:rsidR="004B2282">
        <w:rPr>
          <w:rFonts w:ascii="Arial" w:hAnsi="Arial" w:cs="Arial"/>
          <w:b/>
          <w:sz w:val="24"/>
          <w:szCs w:val="24"/>
        </w:rPr>
        <w:t>Cuenca</w:t>
      </w:r>
      <w:r w:rsidR="00D82FC8" w:rsidRPr="00D82FC8">
        <w:rPr>
          <w:rFonts w:ascii="Arial" w:hAnsi="Arial" w:cs="Arial"/>
          <w:b/>
          <w:sz w:val="24"/>
          <w:szCs w:val="24"/>
        </w:rPr>
        <w:t xml:space="preserve">, Facultad de Ciencias Sociales </w:t>
      </w:r>
      <w:r w:rsidR="000A08BA">
        <w:rPr>
          <w:rFonts w:ascii="Arial" w:hAnsi="Arial" w:cs="Arial"/>
          <w:b/>
          <w:sz w:val="24"/>
          <w:szCs w:val="24"/>
        </w:rPr>
        <w:t xml:space="preserve">y Humanidades </w:t>
      </w:r>
      <w:proofErr w:type="spellStart"/>
      <w:r w:rsidR="00D82FC8" w:rsidRPr="00D82FC8">
        <w:rPr>
          <w:rFonts w:ascii="Arial" w:hAnsi="Arial" w:cs="Arial"/>
          <w:b/>
          <w:sz w:val="24"/>
          <w:szCs w:val="24"/>
        </w:rPr>
        <w:t>de</w:t>
      </w:r>
      <w:r w:rsidR="000A08BA">
        <w:rPr>
          <w:rFonts w:ascii="Arial" w:hAnsi="Arial" w:cs="Arial"/>
          <w:b/>
          <w:sz w:val="24"/>
          <w:szCs w:val="24"/>
        </w:rPr>
        <w:t>l</w:t>
      </w:r>
      <w:r w:rsidR="004B2282">
        <w:rPr>
          <w:rFonts w:ascii="Arial" w:hAnsi="Arial" w:cs="Arial"/>
          <w:b/>
          <w:sz w:val="24"/>
          <w:szCs w:val="24"/>
        </w:rPr>
        <w:t>Ecuador</w:t>
      </w:r>
      <w:proofErr w:type="spellEnd"/>
      <w:r w:rsidR="00B96B17" w:rsidRPr="00947531">
        <w:rPr>
          <w:rFonts w:ascii="Arial" w:eastAsia="LiberationSerif-Italic" w:hAnsi="Arial" w:cs="Arial"/>
          <w:b/>
          <w:iCs/>
          <w:sz w:val="24"/>
          <w:szCs w:val="24"/>
        </w:rPr>
        <w:t>”</w:t>
      </w:r>
      <w:r w:rsidR="00B96B17" w:rsidRPr="00947531">
        <w:rPr>
          <w:rFonts w:ascii="Arial" w:eastAsia="LiberationSerif-Italic" w:hAnsi="Arial" w:cs="Arial"/>
          <w:iCs/>
          <w:sz w:val="24"/>
          <w:szCs w:val="24"/>
        </w:rPr>
        <w:t xml:space="preserve">, </w:t>
      </w:r>
      <w:r w:rsidR="007F0525" w:rsidRPr="00947531">
        <w:rPr>
          <w:rFonts w:ascii="Arial" w:hAnsi="Arial" w:cs="Arial"/>
          <w:sz w:val="24"/>
          <w:szCs w:val="24"/>
        </w:rPr>
        <w:t>tuvo co</w:t>
      </w:r>
      <w:r w:rsidR="00B96B17" w:rsidRPr="00947531">
        <w:rPr>
          <w:rFonts w:ascii="Arial" w:hAnsi="Arial" w:cs="Arial"/>
          <w:sz w:val="24"/>
          <w:szCs w:val="24"/>
        </w:rPr>
        <w:t xml:space="preserve">mo objetivo obtener un consenso </w:t>
      </w:r>
      <w:r w:rsidR="007F0525" w:rsidRPr="00947531">
        <w:rPr>
          <w:rFonts w:ascii="Arial" w:hAnsi="Arial" w:cs="Arial"/>
          <w:sz w:val="24"/>
          <w:szCs w:val="24"/>
        </w:rPr>
        <w:t>con cuatro paneles de expertos sobre cuáles so</w:t>
      </w:r>
      <w:r w:rsidR="00B96B17" w:rsidRPr="00947531">
        <w:rPr>
          <w:rFonts w:ascii="Arial" w:hAnsi="Arial" w:cs="Arial"/>
          <w:sz w:val="24"/>
          <w:szCs w:val="24"/>
        </w:rPr>
        <w:t xml:space="preserve">n las conductas y actitudes que </w:t>
      </w:r>
      <w:r w:rsidR="007F0525" w:rsidRPr="00947531">
        <w:rPr>
          <w:rFonts w:ascii="Arial" w:hAnsi="Arial" w:cs="Arial"/>
          <w:sz w:val="24"/>
          <w:szCs w:val="24"/>
        </w:rPr>
        <w:t xml:space="preserve">favorecen la percepción de confianza </w:t>
      </w:r>
      <w:r w:rsidR="00B96B17" w:rsidRPr="00947531">
        <w:rPr>
          <w:rFonts w:ascii="Arial" w:hAnsi="Arial" w:cs="Arial"/>
          <w:sz w:val="24"/>
          <w:szCs w:val="24"/>
        </w:rPr>
        <w:t xml:space="preserve">en las relaciones interpersonales </w:t>
      </w:r>
      <w:r w:rsidR="007F0525" w:rsidRPr="00947531">
        <w:rPr>
          <w:rFonts w:ascii="Arial" w:hAnsi="Arial" w:cs="Arial"/>
          <w:sz w:val="24"/>
          <w:szCs w:val="24"/>
        </w:rPr>
        <w:t xml:space="preserve">entre </w:t>
      </w:r>
      <w:r w:rsidR="00B96B17" w:rsidRPr="00947531">
        <w:rPr>
          <w:rFonts w:ascii="Arial" w:hAnsi="Arial" w:cs="Arial"/>
          <w:sz w:val="24"/>
          <w:szCs w:val="24"/>
        </w:rPr>
        <w:t xml:space="preserve">los </w:t>
      </w:r>
      <w:r w:rsidR="004B2282">
        <w:rPr>
          <w:rFonts w:ascii="Arial" w:hAnsi="Arial" w:cs="Arial"/>
          <w:sz w:val="24"/>
          <w:szCs w:val="24"/>
        </w:rPr>
        <w:t>docent</w:t>
      </w:r>
      <w:r w:rsidR="00B96B17" w:rsidRPr="00947531">
        <w:rPr>
          <w:rFonts w:ascii="Arial" w:hAnsi="Arial" w:cs="Arial"/>
          <w:sz w:val="24"/>
          <w:szCs w:val="24"/>
        </w:rPr>
        <w:t>es, aplicando como metodología la técnica Delphi</w:t>
      </w:r>
      <w:r w:rsidR="00947531">
        <w:rPr>
          <w:rFonts w:ascii="Arial" w:hAnsi="Arial" w:cs="Arial"/>
          <w:sz w:val="24"/>
          <w:szCs w:val="24"/>
        </w:rPr>
        <w:t>.</w:t>
      </w:r>
    </w:p>
    <w:p w:rsidR="007F0525" w:rsidRPr="00947531" w:rsidRDefault="00947531" w:rsidP="009475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7F0525" w:rsidRPr="00947531">
        <w:rPr>
          <w:rFonts w:ascii="Arial" w:hAnsi="Arial" w:cs="Arial"/>
          <w:sz w:val="24"/>
          <w:szCs w:val="24"/>
        </w:rPr>
        <w:t xml:space="preserve">La profesión de los </w:t>
      </w:r>
      <w:r w:rsidR="004B2282">
        <w:rPr>
          <w:rFonts w:ascii="Arial" w:hAnsi="Arial" w:cs="Arial"/>
          <w:sz w:val="24"/>
          <w:szCs w:val="24"/>
        </w:rPr>
        <w:t>docent</w:t>
      </w:r>
      <w:r w:rsidR="00B96B17" w:rsidRPr="00947531">
        <w:rPr>
          <w:rFonts w:ascii="Arial" w:hAnsi="Arial" w:cs="Arial"/>
          <w:sz w:val="24"/>
          <w:szCs w:val="24"/>
        </w:rPr>
        <w:t xml:space="preserve">es que participaron en la </w:t>
      </w:r>
      <w:r w:rsidR="007F0525" w:rsidRPr="00947531">
        <w:rPr>
          <w:rFonts w:ascii="Arial" w:hAnsi="Arial" w:cs="Arial"/>
          <w:sz w:val="24"/>
          <w:szCs w:val="24"/>
        </w:rPr>
        <w:t xml:space="preserve">investigación correspondía al Departamento donde trabajaban en la Universidad </w:t>
      </w:r>
      <w:proofErr w:type="spellStart"/>
      <w:r w:rsidR="007F0525" w:rsidRPr="00947531">
        <w:rPr>
          <w:rFonts w:ascii="Arial" w:hAnsi="Arial" w:cs="Arial"/>
          <w:sz w:val="24"/>
          <w:szCs w:val="24"/>
        </w:rPr>
        <w:t>de</w:t>
      </w:r>
      <w:r w:rsidR="000A08BA">
        <w:rPr>
          <w:rFonts w:ascii="Arial" w:hAnsi="Arial" w:cs="Arial"/>
          <w:sz w:val="24"/>
          <w:szCs w:val="24"/>
        </w:rPr>
        <w:t>lAzuay</w:t>
      </w:r>
      <w:proofErr w:type="spellEnd"/>
      <w:r w:rsidR="000A08BA">
        <w:rPr>
          <w:rFonts w:ascii="Arial" w:hAnsi="Arial" w:cs="Arial"/>
          <w:sz w:val="24"/>
          <w:szCs w:val="24"/>
        </w:rPr>
        <w:t xml:space="preserve">, </w:t>
      </w:r>
      <w:r w:rsidR="007F0525" w:rsidRPr="00947531">
        <w:rPr>
          <w:rFonts w:ascii="Arial" w:hAnsi="Arial" w:cs="Arial"/>
          <w:sz w:val="24"/>
          <w:szCs w:val="24"/>
        </w:rPr>
        <w:t>C</w:t>
      </w:r>
      <w:r w:rsidR="004B2282">
        <w:rPr>
          <w:rFonts w:ascii="Arial" w:hAnsi="Arial" w:cs="Arial"/>
          <w:sz w:val="24"/>
          <w:szCs w:val="24"/>
        </w:rPr>
        <w:t>uenca</w:t>
      </w:r>
      <w:r w:rsidR="007F0525" w:rsidRPr="00947531">
        <w:rPr>
          <w:rFonts w:ascii="Arial" w:hAnsi="Arial" w:cs="Arial"/>
          <w:sz w:val="24"/>
          <w:szCs w:val="24"/>
        </w:rPr>
        <w:t xml:space="preserve">, </w:t>
      </w:r>
      <w:r w:rsidR="004B2282">
        <w:rPr>
          <w:rFonts w:ascii="Arial" w:hAnsi="Arial" w:cs="Arial"/>
          <w:sz w:val="24"/>
          <w:szCs w:val="24"/>
        </w:rPr>
        <w:t xml:space="preserve">Ecuador, </w:t>
      </w:r>
      <w:r w:rsidR="007F0525" w:rsidRPr="00947531">
        <w:rPr>
          <w:rFonts w:ascii="Arial" w:hAnsi="Arial" w:cs="Arial"/>
          <w:sz w:val="24"/>
          <w:szCs w:val="24"/>
        </w:rPr>
        <w:t xml:space="preserve">Facultad de Ciencias </w:t>
      </w:r>
      <w:r w:rsidR="004B2282">
        <w:rPr>
          <w:rFonts w:ascii="Arial" w:hAnsi="Arial" w:cs="Arial"/>
          <w:sz w:val="24"/>
          <w:szCs w:val="24"/>
        </w:rPr>
        <w:t>Sociales</w:t>
      </w:r>
      <w:r w:rsidR="000A08BA">
        <w:rPr>
          <w:rFonts w:ascii="Arial" w:hAnsi="Arial" w:cs="Arial"/>
          <w:sz w:val="24"/>
          <w:szCs w:val="24"/>
        </w:rPr>
        <w:t xml:space="preserve"> y Humanidades</w:t>
      </w:r>
      <w:r w:rsidR="00B96B17" w:rsidRPr="00947531">
        <w:rPr>
          <w:rFonts w:ascii="Arial" w:hAnsi="Arial" w:cs="Arial"/>
          <w:sz w:val="24"/>
          <w:szCs w:val="24"/>
        </w:rPr>
        <w:t xml:space="preserve">. En el primer grupo Delphi </w:t>
      </w:r>
      <w:r w:rsidR="004B2282">
        <w:rPr>
          <w:rFonts w:ascii="Arial" w:hAnsi="Arial" w:cs="Arial"/>
          <w:sz w:val="24"/>
          <w:szCs w:val="24"/>
        </w:rPr>
        <w:t>participaron 12</w:t>
      </w:r>
      <w:r w:rsidR="007F0525" w:rsidRPr="00947531">
        <w:rPr>
          <w:rFonts w:ascii="Arial" w:hAnsi="Arial" w:cs="Arial"/>
          <w:sz w:val="24"/>
          <w:szCs w:val="24"/>
        </w:rPr>
        <w:t xml:space="preserve"> profesores del Departamento de </w:t>
      </w:r>
      <w:r w:rsidR="00B96B17" w:rsidRPr="00947531">
        <w:rPr>
          <w:rFonts w:ascii="Arial" w:hAnsi="Arial" w:cs="Arial"/>
          <w:sz w:val="24"/>
          <w:szCs w:val="24"/>
        </w:rPr>
        <w:t xml:space="preserve">Sociología. En un segundo grupo </w:t>
      </w:r>
      <w:r w:rsidR="004B2282">
        <w:rPr>
          <w:rFonts w:ascii="Arial" w:hAnsi="Arial" w:cs="Arial"/>
          <w:sz w:val="24"/>
          <w:szCs w:val="24"/>
        </w:rPr>
        <w:t>Delphi participaron 10</w:t>
      </w:r>
      <w:r w:rsidR="007F0525" w:rsidRPr="00947531">
        <w:rPr>
          <w:rFonts w:ascii="Arial" w:hAnsi="Arial" w:cs="Arial"/>
          <w:sz w:val="24"/>
          <w:szCs w:val="24"/>
        </w:rPr>
        <w:t xml:space="preserve"> profesores del Departamen</w:t>
      </w:r>
      <w:r w:rsidR="00B96B17" w:rsidRPr="00947531">
        <w:rPr>
          <w:rFonts w:ascii="Arial" w:hAnsi="Arial" w:cs="Arial"/>
          <w:sz w:val="24"/>
          <w:szCs w:val="24"/>
        </w:rPr>
        <w:t xml:space="preserve">to de Psicología. En otro grupo </w:t>
      </w:r>
      <w:r w:rsidR="007F0525" w:rsidRPr="00947531">
        <w:rPr>
          <w:rFonts w:ascii="Arial" w:hAnsi="Arial" w:cs="Arial"/>
          <w:sz w:val="24"/>
          <w:szCs w:val="24"/>
        </w:rPr>
        <w:t>Delphi participaron 7 profesores del Departament</w:t>
      </w:r>
      <w:r w:rsidR="00B96B17" w:rsidRPr="00947531">
        <w:rPr>
          <w:rFonts w:ascii="Arial" w:hAnsi="Arial" w:cs="Arial"/>
          <w:sz w:val="24"/>
          <w:szCs w:val="24"/>
        </w:rPr>
        <w:t xml:space="preserve">o de Comunicación Social. En el </w:t>
      </w:r>
      <w:r w:rsidR="007F0525" w:rsidRPr="00947531">
        <w:rPr>
          <w:rFonts w:ascii="Arial" w:hAnsi="Arial" w:cs="Arial"/>
          <w:sz w:val="24"/>
          <w:szCs w:val="24"/>
        </w:rPr>
        <w:t>cuar</w:t>
      </w:r>
      <w:r w:rsidR="000A08BA">
        <w:rPr>
          <w:rFonts w:ascii="Arial" w:hAnsi="Arial" w:cs="Arial"/>
          <w:sz w:val="24"/>
          <w:szCs w:val="24"/>
        </w:rPr>
        <w:t>to grupo Delphi, participaron 14</w:t>
      </w:r>
      <w:r w:rsidR="007F0525" w:rsidRPr="00947531">
        <w:rPr>
          <w:rFonts w:ascii="Arial" w:hAnsi="Arial" w:cs="Arial"/>
          <w:sz w:val="24"/>
          <w:szCs w:val="24"/>
        </w:rPr>
        <w:t xml:space="preserve"> profesores del Departamento de </w:t>
      </w:r>
      <w:r w:rsidR="004B2282">
        <w:rPr>
          <w:rFonts w:ascii="Arial" w:hAnsi="Arial" w:cs="Arial"/>
          <w:sz w:val="24"/>
          <w:szCs w:val="24"/>
        </w:rPr>
        <w:t>E</w:t>
      </w:r>
      <w:r w:rsidR="000A08BA">
        <w:rPr>
          <w:rFonts w:ascii="Arial" w:hAnsi="Arial" w:cs="Arial"/>
          <w:sz w:val="24"/>
          <w:szCs w:val="24"/>
        </w:rPr>
        <w:t>ducación</w:t>
      </w:r>
      <w:r w:rsidR="007F0525" w:rsidRPr="00947531">
        <w:rPr>
          <w:rFonts w:ascii="Arial" w:hAnsi="Arial" w:cs="Arial"/>
          <w:sz w:val="24"/>
          <w:szCs w:val="24"/>
        </w:rPr>
        <w:t>.</w:t>
      </w:r>
    </w:p>
    <w:p w:rsidR="007F0525" w:rsidRPr="00947531" w:rsidRDefault="00947531" w:rsidP="00947531">
      <w:pPr>
        <w:autoSpaceDE w:val="0"/>
        <w:autoSpaceDN w:val="0"/>
        <w:adjustRightInd w:val="0"/>
        <w:spacing w:after="0" w:line="360" w:lineRule="auto"/>
        <w:jc w:val="both"/>
        <w:rPr>
          <w:rFonts w:ascii="Arial" w:hAnsi="Arial" w:cs="Arial"/>
          <w:sz w:val="24"/>
          <w:szCs w:val="24"/>
        </w:rPr>
      </w:pPr>
      <w:r>
        <w:rPr>
          <w:rFonts w:ascii="LiberationSerif" w:hAnsi="LiberationSerif" w:cs="LiberationSerif"/>
          <w:sz w:val="24"/>
          <w:szCs w:val="24"/>
        </w:rPr>
        <w:tab/>
      </w:r>
      <w:r w:rsidR="007F0525" w:rsidRPr="00947531">
        <w:rPr>
          <w:rFonts w:ascii="Arial" w:hAnsi="Arial" w:cs="Arial"/>
          <w:sz w:val="24"/>
          <w:szCs w:val="24"/>
        </w:rPr>
        <w:t>Los participantes fueron considerados ex</w:t>
      </w:r>
      <w:r w:rsidR="00B96B17" w:rsidRPr="00947531">
        <w:rPr>
          <w:rFonts w:ascii="Arial" w:hAnsi="Arial" w:cs="Arial"/>
          <w:sz w:val="24"/>
          <w:szCs w:val="24"/>
        </w:rPr>
        <w:t xml:space="preserve">pertos en el tema de relaciones </w:t>
      </w:r>
      <w:r w:rsidR="007F0525" w:rsidRPr="00947531">
        <w:rPr>
          <w:rFonts w:ascii="Arial" w:hAnsi="Arial" w:cs="Arial"/>
          <w:sz w:val="24"/>
          <w:szCs w:val="24"/>
        </w:rPr>
        <w:t>humanas</w:t>
      </w:r>
      <w:r>
        <w:rPr>
          <w:rFonts w:ascii="Arial" w:hAnsi="Arial" w:cs="Arial"/>
          <w:sz w:val="24"/>
          <w:szCs w:val="24"/>
        </w:rPr>
        <w:t>,</w:t>
      </w:r>
      <w:r w:rsidR="007F0525" w:rsidRPr="00947531">
        <w:rPr>
          <w:rFonts w:ascii="Arial" w:hAnsi="Arial" w:cs="Arial"/>
          <w:sz w:val="24"/>
          <w:szCs w:val="24"/>
        </w:rPr>
        <w:t xml:space="preserve"> dado que en su c</w:t>
      </w:r>
      <w:r w:rsidR="00D82FC8">
        <w:rPr>
          <w:rFonts w:ascii="Arial" w:hAnsi="Arial" w:cs="Arial"/>
          <w:sz w:val="24"/>
          <w:szCs w:val="24"/>
        </w:rPr>
        <w:t>ondición</w:t>
      </w:r>
      <w:r w:rsidR="007F0525" w:rsidRPr="00947531">
        <w:rPr>
          <w:rFonts w:ascii="Arial" w:hAnsi="Arial" w:cs="Arial"/>
          <w:sz w:val="24"/>
          <w:szCs w:val="24"/>
        </w:rPr>
        <w:t xml:space="preserve"> tanto de profesores </w:t>
      </w:r>
      <w:r>
        <w:rPr>
          <w:rFonts w:ascii="Arial" w:hAnsi="Arial" w:cs="Arial"/>
          <w:sz w:val="24"/>
          <w:szCs w:val="24"/>
        </w:rPr>
        <w:t>como de</w:t>
      </w:r>
      <w:r w:rsidR="00B96B17" w:rsidRPr="00947531">
        <w:rPr>
          <w:rFonts w:ascii="Arial" w:hAnsi="Arial" w:cs="Arial"/>
          <w:sz w:val="24"/>
          <w:szCs w:val="24"/>
        </w:rPr>
        <w:t xml:space="preserve"> investigadores </w:t>
      </w:r>
      <w:proofErr w:type="spellStart"/>
      <w:r w:rsidR="00B96B17" w:rsidRPr="00947531">
        <w:rPr>
          <w:rFonts w:ascii="Arial" w:hAnsi="Arial" w:cs="Arial"/>
          <w:sz w:val="24"/>
          <w:szCs w:val="24"/>
        </w:rPr>
        <w:t>universitarios</w:t>
      </w:r>
      <w:r w:rsidR="007F0525" w:rsidRPr="00947531">
        <w:rPr>
          <w:rFonts w:ascii="Arial" w:hAnsi="Arial" w:cs="Arial"/>
          <w:sz w:val="24"/>
          <w:szCs w:val="24"/>
        </w:rPr>
        <w:t>abordan</w:t>
      </w:r>
      <w:proofErr w:type="spellEnd"/>
      <w:r w:rsidR="007F0525" w:rsidRPr="00947531">
        <w:rPr>
          <w:rFonts w:ascii="Arial" w:hAnsi="Arial" w:cs="Arial"/>
          <w:sz w:val="24"/>
          <w:szCs w:val="24"/>
        </w:rPr>
        <w:t xml:space="preserve"> directa e indirectamente temáticas </w:t>
      </w:r>
      <w:r w:rsidR="00B96B17" w:rsidRPr="00947531">
        <w:rPr>
          <w:rFonts w:ascii="Arial" w:hAnsi="Arial" w:cs="Arial"/>
          <w:sz w:val="24"/>
          <w:szCs w:val="24"/>
        </w:rPr>
        <w:t xml:space="preserve">estrechamente relacionadas a la </w:t>
      </w:r>
      <w:r w:rsidR="007F0525" w:rsidRPr="00947531">
        <w:rPr>
          <w:rFonts w:ascii="Arial" w:hAnsi="Arial" w:cs="Arial"/>
          <w:sz w:val="24"/>
          <w:szCs w:val="24"/>
        </w:rPr>
        <w:t>comunicación, confianza e interacción social. P</w:t>
      </w:r>
      <w:r w:rsidR="00B96B17" w:rsidRPr="00947531">
        <w:rPr>
          <w:rFonts w:ascii="Arial" w:hAnsi="Arial" w:cs="Arial"/>
          <w:sz w:val="24"/>
          <w:szCs w:val="24"/>
        </w:rPr>
        <w:t xml:space="preserve">or otra parte, en su calidad de </w:t>
      </w:r>
      <w:r w:rsidR="007F0525" w:rsidRPr="00947531">
        <w:rPr>
          <w:rFonts w:ascii="Arial" w:hAnsi="Arial" w:cs="Arial"/>
          <w:sz w:val="24"/>
          <w:szCs w:val="24"/>
        </w:rPr>
        <w:t xml:space="preserve">integrantes de un Departamento, </w:t>
      </w:r>
      <w:r w:rsidR="007F0525" w:rsidRPr="00947531">
        <w:rPr>
          <w:rFonts w:ascii="Arial" w:hAnsi="Arial" w:cs="Arial"/>
          <w:sz w:val="24"/>
          <w:szCs w:val="24"/>
        </w:rPr>
        <w:lastRenderedPageBreak/>
        <w:t xml:space="preserve">forman parte de grupos de </w:t>
      </w:r>
      <w:r w:rsidR="00B96B17" w:rsidRPr="00947531">
        <w:rPr>
          <w:rFonts w:ascii="Arial" w:hAnsi="Arial" w:cs="Arial"/>
          <w:sz w:val="24"/>
          <w:szCs w:val="24"/>
        </w:rPr>
        <w:t xml:space="preserve">trabajo y tienen la </w:t>
      </w:r>
      <w:r w:rsidR="007F0525" w:rsidRPr="00947531">
        <w:rPr>
          <w:rFonts w:ascii="Arial" w:hAnsi="Arial" w:cs="Arial"/>
          <w:sz w:val="24"/>
          <w:szCs w:val="24"/>
        </w:rPr>
        <w:t>exper</w:t>
      </w:r>
      <w:r w:rsidR="00B96B17" w:rsidRPr="00947531">
        <w:rPr>
          <w:rFonts w:ascii="Arial" w:hAnsi="Arial" w:cs="Arial"/>
          <w:sz w:val="24"/>
          <w:szCs w:val="24"/>
        </w:rPr>
        <w:t>iencia de establecer relaciones p</w:t>
      </w:r>
      <w:r w:rsidR="007F0525" w:rsidRPr="00947531">
        <w:rPr>
          <w:rFonts w:ascii="Arial" w:hAnsi="Arial" w:cs="Arial"/>
          <w:sz w:val="24"/>
          <w:szCs w:val="24"/>
        </w:rPr>
        <w:t>rofesionales con sus colegas.</w:t>
      </w:r>
    </w:p>
    <w:p w:rsidR="00982288" w:rsidRDefault="00F41E0F" w:rsidP="00947531">
      <w:pPr>
        <w:autoSpaceDE w:val="0"/>
        <w:autoSpaceDN w:val="0"/>
        <w:adjustRightInd w:val="0"/>
        <w:spacing w:after="0" w:line="360" w:lineRule="auto"/>
        <w:jc w:val="both"/>
        <w:rPr>
          <w:rFonts w:ascii="LiberationSerif" w:hAnsi="LiberationSerif" w:cs="LiberationSerif"/>
          <w:sz w:val="24"/>
          <w:szCs w:val="24"/>
        </w:rPr>
      </w:pPr>
      <w:r>
        <w:rPr>
          <w:rFonts w:ascii="LiberationSerif" w:hAnsi="LiberationSerif" w:cs="LiberationSerif"/>
          <w:sz w:val="24"/>
          <w:szCs w:val="24"/>
        </w:rPr>
        <w:tab/>
      </w:r>
      <w:r w:rsidR="00947531">
        <w:rPr>
          <w:rFonts w:ascii="LiberationSerif" w:hAnsi="LiberationSerif" w:cs="LiberationSerif"/>
          <w:sz w:val="24"/>
          <w:szCs w:val="24"/>
        </w:rPr>
        <w:t>El autor c</w:t>
      </w:r>
      <w:r w:rsidR="00982288">
        <w:rPr>
          <w:rFonts w:ascii="LiberationSerif" w:hAnsi="LiberationSerif" w:cs="LiberationSerif"/>
          <w:sz w:val="24"/>
          <w:szCs w:val="24"/>
        </w:rPr>
        <w:t>oncluyó</w:t>
      </w:r>
      <w:r w:rsidR="00947531">
        <w:rPr>
          <w:rFonts w:ascii="LiberationSerif" w:hAnsi="LiberationSerif" w:cs="LiberationSerif"/>
          <w:sz w:val="24"/>
          <w:szCs w:val="24"/>
        </w:rPr>
        <w:t xml:space="preserve">, </w:t>
      </w:r>
      <w:r w:rsidR="00947531" w:rsidRPr="00947531">
        <w:rPr>
          <w:rFonts w:ascii="Arial" w:hAnsi="Arial" w:cs="Arial"/>
          <w:sz w:val="24"/>
          <w:szCs w:val="24"/>
        </w:rPr>
        <w:t xml:space="preserve">que a través de las relaciones interpersonales se desarrolla más la confianza entre los </w:t>
      </w:r>
      <w:r w:rsidR="00550B8A">
        <w:rPr>
          <w:rFonts w:ascii="Arial" w:hAnsi="Arial" w:cs="Arial"/>
          <w:sz w:val="24"/>
          <w:szCs w:val="24"/>
        </w:rPr>
        <w:t>docent</w:t>
      </w:r>
      <w:r w:rsidR="00947531" w:rsidRPr="00947531">
        <w:rPr>
          <w:rFonts w:ascii="Arial" w:hAnsi="Arial" w:cs="Arial"/>
          <w:sz w:val="24"/>
          <w:szCs w:val="24"/>
        </w:rPr>
        <w:t xml:space="preserve">es </w:t>
      </w:r>
      <w:r w:rsidR="00B377FE">
        <w:rPr>
          <w:rFonts w:ascii="Arial" w:hAnsi="Arial" w:cs="Arial"/>
          <w:sz w:val="24"/>
          <w:szCs w:val="24"/>
        </w:rPr>
        <w:t xml:space="preserve">adscritos a una Facultad </w:t>
      </w:r>
      <w:r w:rsidR="00947531" w:rsidRPr="00947531">
        <w:rPr>
          <w:rFonts w:ascii="Arial" w:hAnsi="Arial" w:cs="Arial"/>
          <w:sz w:val="24"/>
          <w:szCs w:val="24"/>
        </w:rPr>
        <w:t xml:space="preserve">para obtener un </w:t>
      </w:r>
      <w:r w:rsidR="00947531">
        <w:rPr>
          <w:rFonts w:ascii="Arial" w:hAnsi="Arial" w:cs="Arial"/>
          <w:sz w:val="24"/>
          <w:szCs w:val="24"/>
        </w:rPr>
        <w:t xml:space="preserve">clima de integridad; por lo cual </w:t>
      </w:r>
      <w:r w:rsidR="00982288">
        <w:rPr>
          <w:rFonts w:ascii="LiberationSerif" w:hAnsi="LiberationSerif" w:cs="LiberationSerif"/>
          <w:sz w:val="24"/>
          <w:szCs w:val="24"/>
        </w:rPr>
        <w:t xml:space="preserve">debe existir </w:t>
      </w:r>
      <w:proofErr w:type="spellStart"/>
      <w:r w:rsidR="00947531">
        <w:rPr>
          <w:rFonts w:ascii="LiberationSerif" w:hAnsi="LiberationSerif" w:cs="LiberationSerif"/>
          <w:sz w:val="24"/>
          <w:szCs w:val="24"/>
        </w:rPr>
        <w:t>unexcelente</w:t>
      </w:r>
      <w:proofErr w:type="spellEnd"/>
      <w:r w:rsidR="00947531">
        <w:rPr>
          <w:rFonts w:ascii="LiberationSerif" w:hAnsi="LiberationSerif" w:cs="LiberationSerif"/>
          <w:sz w:val="24"/>
          <w:szCs w:val="24"/>
        </w:rPr>
        <w:t xml:space="preserve"> </w:t>
      </w:r>
      <w:r w:rsidR="00982288">
        <w:rPr>
          <w:rFonts w:ascii="LiberationSerif" w:hAnsi="LiberationSerif" w:cs="LiberationSerif"/>
          <w:sz w:val="24"/>
          <w:szCs w:val="24"/>
        </w:rPr>
        <w:t xml:space="preserve">grado de confianza entre los </w:t>
      </w:r>
      <w:r w:rsidR="00947531">
        <w:rPr>
          <w:rFonts w:ascii="LiberationSerif" w:hAnsi="LiberationSerif" w:cs="LiberationSerif"/>
          <w:sz w:val="24"/>
          <w:szCs w:val="24"/>
        </w:rPr>
        <w:t>académico</w:t>
      </w:r>
      <w:r w:rsidR="00982288">
        <w:rPr>
          <w:rFonts w:ascii="LiberationSerif" w:hAnsi="LiberationSerif" w:cs="LiberationSerif"/>
          <w:sz w:val="24"/>
          <w:szCs w:val="24"/>
        </w:rPr>
        <w:t>s que desempeñan diferentes funciones dentro de una organización para así lograr fortalecer las relaciones interpersonales que permitan la conformación de un equip</w:t>
      </w:r>
      <w:r w:rsidR="00947531">
        <w:rPr>
          <w:rFonts w:ascii="LiberationSerif" w:hAnsi="LiberationSerif" w:cs="LiberationSerif"/>
          <w:sz w:val="24"/>
          <w:szCs w:val="24"/>
        </w:rPr>
        <w:t xml:space="preserve">o de trabajo sólido y poder alcanzar </w:t>
      </w:r>
      <w:r w:rsidR="00982288">
        <w:rPr>
          <w:rFonts w:ascii="LiberationSerif" w:hAnsi="LiberationSerif" w:cs="LiberationSerif"/>
          <w:sz w:val="24"/>
          <w:szCs w:val="24"/>
        </w:rPr>
        <w:t xml:space="preserve"> las metas y objetivos organizacionales de manera efectiva, así como también la percepción de</w:t>
      </w:r>
      <w:r w:rsidR="00B96B17">
        <w:rPr>
          <w:rFonts w:ascii="LiberationSerif" w:hAnsi="LiberationSerif" w:cs="LiberationSerif"/>
          <w:sz w:val="24"/>
          <w:szCs w:val="24"/>
        </w:rPr>
        <w:t xml:space="preserve"> un </w:t>
      </w:r>
      <w:r w:rsidR="007F0525">
        <w:rPr>
          <w:rFonts w:ascii="LiberationSerif" w:hAnsi="LiberationSerif" w:cs="LiberationSerif"/>
          <w:sz w:val="24"/>
          <w:szCs w:val="24"/>
        </w:rPr>
        <w:t xml:space="preserve">clima armonioso, </w:t>
      </w:r>
      <w:r w:rsidR="00982288">
        <w:rPr>
          <w:rFonts w:ascii="LiberationSerif" w:hAnsi="LiberationSerif" w:cs="LiberationSerif"/>
          <w:sz w:val="24"/>
          <w:szCs w:val="24"/>
        </w:rPr>
        <w:t xml:space="preserve">que conduzca a una alta eficiencia y efectividad del equipo laboral conformado. </w:t>
      </w:r>
    </w:p>
    <w:p w:rsidR="00046DB7" w:rsidRPr="00947531" w:rsidRDefault="00982288" w:rsidP="00947531">
      <w:pPr>
        <w:autoSpaceDE w:val="0"/>
        <w:autoSpaceDN w:val="0"/>
        <w:adjustRightInd w:val="0"/>
        <w:spacing w:after="0" w:line="360" w:lineRule="auto"/>
        <w:jc w:val="both"/>
        <w:rPr>
          <w:rFonts w:ascii="Arial" w:eastAsia="Arial" w:hAnsi="Arial" w:cs="Arial"/>
          <w:color w:val="000000" w:themeColor="text1"/>
          <w:sz w:val="24"/>
          <w:szCs w:val="24"/>
        </w:rPr>
      </w:pPr>
      <w:r>
        <w:rPr>
          <w:rFonts w:ascii="LiberationSerif" w:hAnsi="LiberationSerif" w:cs="LiberationSerif"/>
          <w:sz w:val="24"/>
          <w:szCs w:val="24"/>
        </w:rPr>
        <w:tab/>
      </w:r>
      <w:r w:rsidRPr="00947531">
        <w:rPr>
          <w:rFonts w:ascii="Arial" w:hAnsi="Arial" w:cs="Arial"/>
          <w:sz w:val="24"/>
          <w:szCs w:val="24"/>
        </w:rPr>
        <w:t>L</w:t>
      </w:r>
      <w:r w:rsidR="007F0525" w:rsidRPr="00947531">
        <w:rPr>
          <w:rFonts w:ascii="Arial" w:hAnsi="Arial" w:cs="Arial"/>
          <w:sz w:val="24"/>
          <w:szCs w:val="24"/>
        </w:rPr>
        <w:t xml:space="preserve">a relación de </w:t>
      </w:r>
      <w:r w:rsidR="00B96B17" w:rsidRPr="00947531">
        <w:rPr>
          <w:rFonts w:ascii="Arial" w:hAnsi="Arial" w:cs="Arial"/>
          <w:sz w:val="24"/>
          <w:szCs w:val="24"/>
        </w:rPr>
        <w:t xml:space="preserve">la presente investigación </w:t>
      </w:r>
      <w:r w:rsidRPr="00947531">
        <w:rPr>
          <w:rFonts w:ascii="Arial" w:hAnsi="Arial" w:cs="Arial"/>
          <w:sz w:val="24"/>
          <w:szCs w:val="24"/>
        </w:rPr>
        <w:t xml:space="preserve">con el trabajo </w:t>
      </w:r>
      <w:r w:rsidR="007F0525" w:rsidRPr="00947531">
        <w:rPr>
          <w:rFonts w:ascii="Arial" w:hAnsi="Arial" w:cs="Arial"/>
          <w:sz w:val="24"/>
          <w:szCs w:val="24"/>
        </w:rPr>
        <w:t>en curso</w:t>
      </w:r>
      <w:r w:rsidRPr="00947531">
        <w:rPr>
          <w:rFonts w:ascii="Arial" w:hAnsi="Arial" w:cs="Arial"/>
          <w:sz w:val="24"/>
          <w:szCs w:val="24"/>
        </w:rPr>
        <w:t xml:space="preserve">, se expresa porque otorga insumos importantes para el manejo efectivo de </w:t>
      </w:r>
      <w:proofErr w:type="spellStart"/>
      <w:r w:rsidRPr="00947531">
        <w:rPr>
          <w:rFonts w:ascii="Arial" w:hAnsi="Arial" w:cs="Arial"/>
          <w:sz w:val="24"/>
          <w:szCs w:val="24"/>
        </w:rPr>
        <w:t>las</w:t>
      </w:r>
      <w:r w:rsidR="007F0525" w:rsidRPr="00947531">
        <w:rPr>
          <w:rFonts w:ascii="Arial" w:eastAsia="Arial" w:hAnsi="Arial" w:cs="Arial"/>
          <w:color w:val="000000" w:themeColor="text1"/>
          <w:sz w:val="24"/>
          <w:szCs w:val="24"/>
        </w:rPr>
        <w:t>relaciones</w:t>
      </w:r>
      <w:proofErr w:type="spellEnd"/>
      <w:r w:rsidR="007F0525" w:rsidRPr="00947531">
        <w:rPr>
          <w:rFonts w:ascii="Arial" w:eastAsia="Arial" w:hAnsi="Arial" w:cs="Arial"/>
          <w:color w:val="000000" w:themeColor="text1"/>
          <w:sz w:val="24"/>
          <w:szCs w:val="24"/>
        </w:rPr>
        <w:t xml:space="preserve"> interpersonales </w:t>
      </w:r>
      <w:r w:rsidR="00B96B17" w:rsidRPr="00947531">
        <w:rPr>
          <w:rFonts w:ascii="Arial" w:eastAsia="Arial" w:hAnsi="Arial" w:cs="Arial"/>
          <w:color w:val="000000" w:themeColor="text1"/>
          <w:sz w:val="24"/>
          <w:szCs w:val="24"/>
        </w:rPr>
        <w:t xml:space="preserve">de los </w:t>
      </w:r>
      <w:r w:rsidR="007F0525" w:rsidRPr="00947531">
        <w:rPr>
          <w:rFonts w:ascii="Arial" w:eastAsia="Arial" w:hAnsi="Arial" w:cs="Arial"/>
          <w:color w:val="000000" w:themeColor="text1"/>
          <w:sz w:val="24"/>
          <w:szCs w:val="24"/>
        </w:rPr>
        <w:t>docentes</w:t>
      </w:r>
      <w:r w:rsidRPr="00947531">
        <w:rPr>
          <w:rFonts w:ascii="Arial" w:eastAsia="Arial" w:hAnsi="Arial" w:cs="Arial"/>
          <w:color w:val="000000" w:themeColor="text1"/>
          <w:sz w:val="24"/>
          <w:szCs w:val="24"/>
        </w:rPr>
        <w:t>, lo cual es una de las variables intervinientes.</w:t>
      </w:r>
    </w:p>
    <w:p w:rsidR="00256CAD" w:rsidRDefault="00046DB7" w:rsidP="009D0381">
      <w:pPr>
        <w:spacing w:after="0" w:line="360" w:lineRule="auto"/>
        <w:jc w:val="both"/>
        <w:rPr>
          <w:rFonts w:ascii="Arial" w:eastAsia="Arial" w:hAnsi="Arial" w:cs="Arial"/>
          <w:color w:val="000000" w:themeColor="text1"/>
          <w:spacing w:val="4"/>
          <w:sz w:val="24"/>
          <w:szCs w:val="24"/>
        </w:rPr>
      </w:pPr>
      <w:r>
        <w:rPr>
          <w:rFonts w:ascii="Arial" w:eastAsia="Arial" w:hAnsi="Arial" w:cs="Arial"/>
          <w:color w:val="000000" w:themeColor="text1"/>
          <w:sz w:val="24"/>
          <w:szCs w:val="24"/>
        </w:rPr>
        <w:tab/>
      </w:r>
      <w:r w:rsidR="009D0381">
        <w:rPr>
          <w:rFonts w:ascii="Arial" w:eastAsia="Arial" w:hAnsi="Arial" w:cs="Arial"/>
          <w:color w:val="000000" w:themeColor="text1"/>
          <w:spacing w:val="4"/>
          <w:sz w:val="24"/>
          <w:szCs w:val="24"/>
        </w:rPr>
        <w:t xml:space="preserve">Asimismo, se </w:t>
      </w:r>
      <w:r w:rsidR="008E20A5">
        <w:rPr>
          <w:rFonts w:ascii="Arial" w:eastAsia="Arial" w:hAnsi="Arial" w:cs="Arial"/>
          <w:color w:val="000000" w:themeColor="text1"/>
          <w:spacing w:val="4"/>
          <w:sz w:val="24"/>
          <w:szCs w:val="24"/>
        </w:rPr>
        <w:t>referenci</w:t>
      </w:r>
      <w:r w:rsidR="009D0381">
        <w:rPr>
          <w:rFonts w:ascii="Arial" w:eastAsia="Arial" w:hAnsi="Arial" w:cs="Arial"/>
          <w:color w:val="000000" w:themeColor="text1"/>
          <w:spacing w:val="4"/>
          <w:sz w:val="24"/>
          <w:szCs w:val="24"/>
        </w:rPr>
        <w:t xml:space="preserve">ó </w:t>
      </w:r>
      <w:r w:rsidR="008E20A5">
        <w:rPr>
          <w:rFonts w:ascii="Arial" w:eastAsia="Arial" w:hAnsi="Arial" w:cs="Arial"/>
          <w:color w:val="000000" w:themeColor="text1"/>
          <w:spacing w:val="4"/>
          <w:sz w:val="24"/>
          <w:szCs w:val="24"/>
        </w:rPr>
        <w:t xml:space="preserve">el trabajo de </w:t>
      </w:r>
      <w:r w:rsidR="00F41E0F">
        <w:rPr>
          <w:rFonts w:ascii="Arial" w:eastAsia="Arial" w:hAnsi="Arial" w:cs="Arial"/>
          <w:color w:val="000000" w:themeColor="text1"/>
          <w:spacing w:val="4"/>
          <w:sz w:val="24"/>
          <w:szCs w:val="24"/>
        </w:rPr>
        <w:t>Gutiérrez</w:t>
      </w:r>
      <w:r w:rsidR="00256CAD">
        <w:rPr>
          <w:rFonts w:ascii="Arial" w:eastAsia="Arial" w:hAnsi="Arial" w:cs="Arial"/>
          <w:color w:val="000000" w:themeColor="text1"/>
          <w:spacing w:val="4"/>
          <w:sz w:val="24"/>
          <w:szCs w:val="24"/>
        </w:rPr>
        <w:t xml:space="preserve"> (2016), denominado: </w:t>
      </w:r>
      <w:r w:rsidR="00256CAD" w:rsidRPr="00F41E0F">
        <w:rPr>
          <w:rFonts w:ascii="Arial" w:eastAsia="Arial" w:hAnsi="Arial" w:cs="Arial"/>
          <w:b/>
          <w:color w:val="000000" w:themeColor="text1"/>
          <w:spacing w:val="4"/>
          <w:sz w:val="24"/>
          <w:szCs w:val="24"/>
        </w:rPr>
        <w:t>Influencia de la comunicación gerencial en la función pedagógica de</w:t>
      </w:r>
      <w:r w:rsidR="003905EB" w:rsidRPr="00F41E0F">
        <w:rPr>
          <w:rFonts w:ascii="Arial" w:eastAsia="Arial" w:hAnsi="Arial" w:cs="Arial"/>
          <w:b/>
          <w:color w:val="000000" w:themeColor="text1"/>
          <w:spacing w:val="4"/>
          <w:sz w:val="24"/>
          <w:szCs w:val="24"/>
        </w:rPr>
        <w:t>l Instituto Técnico Industrial de Zipaquirá, ubicado en el Departamento de Cundinamarca, Colombia</w:t>
      </w:r>
      <w:r w:rsidR="000A08BA">
        <w:rPr>
          <w:rFonts w:ascii="Arial" w:eastAsia="Arial" w:hAnsi="Arial" w:cs="Arial"/>
          <w:color w:val="000000" w:themeColor="text1"/>
          <w:spacing w:val="4"/>
          <w:sz w:val="24"/>
          <w:szCs w:val="24"/>
        </w:rPr>
        <w:t>, el cual fue presentado en la Universidad de Cundinamarca, Colombia.</w:t>
      </w:r>
    </w:p>
    <w:p w:rsidR="003905EB" w:rsidRPr="00F41E0F" w:rsidRDefault="00F41E0F" w:rsidP="00F41E0F">
      <w:pPr>
        <w:spacing w:after="0" w:line="360" w:lineRule="auto"/>
        <w:jc w:val="both"/>
        <w:rPr>
          <w:rFonts w:ascii="Arial" w:eastAsia="Times New Roman" w:hAnsi="Arial" w:cs="Arial"/>
          <w:sz w:val="24"/>
          <w:szCs w:val="24"/>
          <w:lang w:eastAsia="es-VE"/>
        </w:rPr>
      </w:pPr>
      <w:r>
        <w:rPr>
          <w:rFonts w:ascii="Arial" w:eastAsia="Times New Roman" w:hAnsi="Arial" w:cs="Arial"/>
          <w:sz w:val="24"/>
          <w:szCs w:val="24"/>
          <w:lang w:eastAsia="es-VE"/>
        </w:rPr>
        <w:tab/>
      </w:r>
      <w:r w:rsidR="00256CAD" w:rsidRPr="00F41E0F">
        <w:rPr>
          <w:rFonts w:ascii="Arial" w:eastAsia="Times New Roman" w:hAnsi="Arial" w:cs="Arial"/>
          <w:sz w:val="24"/>
          <w:szCs w:val="24"/>
          <w:lang w:eastAsia="es-VE"/>
        </w:rPr>
        <w:t xml:space="preserve">El trabajo de grado </w:t>
      </w:r>
      <w:r w:rsidR="003905EB" w:rsidRPr="00F41E0F">
        <w:rPr>
          <w:rFonts w:ascii="Arial" w:eastAsia="Times New Roman" w:hAnsi="Arial" w:cs="Arial"/>
          <w:sz w:val="24"/>
          <w:szCs w:val="24"/>
          <w:lang w:eastAsia="es-VE"/>
        </w:rPr>
        <w:t xml:space="preserve">tuvo como propósito examinar la relación de la comunicación y la pedagogía con los procesos de </w:t>
      </w:r>
      <w:r>
        <w:rPr>
          <w:rFonts w:ascii="Arial" w:eastAsia="Times New Roman" w:hAnsi="Arial" w:cs="Arial"/>
          <w:sz w:val="24"/>
          <w:szCs w:val="24"/>
          <w:lang w:eastAsia="es-VE"/>
        </w:rPr>
        <w:t xml:space="preserve">la </w:t>
      </w:r>
      <w:r w:rsidR="003905EB" w:rsidRPr="00F41E0F">
        <w:rPr>
          <w:rFonts w:ascii="Arial" w:eastAsia="Times New Roman" w:hAnsi="Arial" w:cs="Arial"/>
          <w:sz w:val="24"/>
          <w:szCs w:val="24"/>
          <w:lang w:eastAsia="es-VE"/>
        </w:rPr>
        <w:t>gestión humana e</w:t>
      </w:r>
      <w:r w:rsidR="0030697B">
        <w:rPr>
          <w:rFonts w:ascii="Arial" w:eastAsia="Times New Roman" w:hAnsi="Arial" w:cs="Arial"/>
          <w:sz w:val="24"/>
          <w:szCs w:val="24"/>
          <w:lang w:eastAsia="es-VE"/>
        </w:rPr>
        <w:t>ducativa</w:t>
      </w:r>
      <w:r w:rsidR="003905EB" w:rsidRPr="00F41E0F">
        <w:rPr>
          <w:rFonts w:ascii="Arial" w:eastAsia="Times New Roman" w:hAnsi="Arial" w:cs="Arial"/>
          <w:sz w:val="24"/>
          <w:szCs w:val="24"/>
          <w:lang w:eastAsia="es-VE"/>
        </w:rPr>
        <w:t xml:space="preserve"> presentes en este Instituto Técnico </w:t>
      </w:r>
      <w:r>
        <w:rPr>
          <w:rFonts w:ascii="Arial" w:eastAsia="Times New Roman" w:hAnsi="Arial" w:cs="Arial"/>
          <w:sz w:val="24"/>
          <w:szCs w:val="24"/>
          <w:lang w:eastAsia="es-VE"/>
        </w:rPr>
        <w:t>I</w:t>
      </w:r>
      <w:r w:rsidR="003905EB" w:rsidRPr="00F41E0F">
        <w:rPr>
          <w:rFonts w:ascii="Arial" w:eastAsia="Times New Roman" w:hAnsi="Arial" w:cs="Arial"/>
          <w:sz w:val="24"/>
          <w:szCs w:val="24"/>
          <w:lang w:eastAsia="es-VE"/>
        </w:rPr>
        <w:t xml:space="preserve">ndustrial para la </w:t>
      </w:r>
      <w:r>
        <w:rPr>
          <w:rFonts w:ascii="Arial" w:eastAsia="Times New Roman" w:hAnsi="Arial" w:cs="Arial"/>
          <w:sz w:val="24"/>
          <w:szCs w:val="24"/>
          <w:lang w:eastAsia="es-VE"/>
        </w:rPr>
        <w:t xml:space="preserve">determinación </w:t>
      </w:r>
      <w:r w:rsidR="00376929">
        <w:rPr>
          <w:rFonts w:ascii="Arial" w:eastAsia="Times New Roman" w:hAnsi="Arial" w:cs="Arial"/>
          <w:sz w:val="24"/>
          <w:szCs w:val="24"/>
          <w:lang w:eastAsia="es-VE"/>
        </w:rPr>
        <w:t xml:space="preserve">de la </w:t>
      </w:r>
      <w:r w:rsidR="003905EB" w:rsidRPr="00F41E0F">
        <w:rPr>
          <w:rFonts w:ascii="Arial" w:eastAsia="Times New Roman" w:hAnsi="Arial" w:cs="Arial"/>
          <w:sz w:val="24"/>
          <w:szCs w:val="24"/>
          <w:lang w:eastAsia="es-VE"/>
        </w:rPr>
        <w:t xml:space="preserve">interacción no solamente entre </w:t>
      </w:r>
      <w:r>
        <w:rPr>
          <w:rFonts w:ascii="Arial" w:eastAsia="Times New Roman" w:hAnsi="Arial" w:cs="Arial"/>
          <w:sz w:val="24"/>
          <w:szCs w:val="24"/>
          <w:lang w:eastAsia="es-VE"/>
        </w:rPr>
        <w:t xml:space="preserve">los </w:t>
      </w:r>
      <w:r w:rsidR="003905EB" w:rsidRPr="00F41E0F">
        <w:rPr>
          <w:rFonts w:ascii="Arial" w:eastAsia="Times New Roman" w:hAnsi="Arial" w:cs="Arial"/>
          <w:sz w:val="24"/>
          <w:szCs w:val="24"/>
          <w:lang w:eastAsia="es-VE"/>
        </w:rPr>
        <w:t xml:space="preserve">estamentos </w:t>
      </w:r>
      <w:r>
        <w:rPr>
          <w:rFonts w:ascii="Arial" w:eastAsia="Times New Roman" w:hAnsi="Arial" w:cs="Arial"/>
          <w:sz w:val="24"/>
          <w:szCs w:val="24"/>
          <w:lang w:eastAsia="es-VE"/>
        </w:rPr>
        <w:t xml:space="preserve">docentes </w:t>
      </w:r>
      <w:r w:rsidR="003905EB" w:rsidRPr="00F41E0F">
        <w:rPr>
          <w:rFonts w:ascii="Arial" w:eastAsia="Times New Roman" w:hAnsi="Arial" w:cs="Arial"/>
          <w:sz w:val="24"/>
          <w:szCs w:val="24"/>
          <w:lang w:eastAsia="es-VE"/>
        </w:rPr>
        <w:t xml:space="preserve">sino </w:t>
      </w:r>
      <w:r>
        <w:rPr>
          <w:rFonts w:ascii="Arial" w:eastAsia="Times New Roman" w:hAnsi="Arial" w:cs="Arial"/>
          <w:sz w:val="24"/>
          <w:szCs w:val="24"/>
          <w:lang w:eastAsia="es-VE"/>
        </w:rPr>
        <w:t>también del manejo de conceptos</w:t>
      </w:r>
      <w:r w:rsidR="003905EB" w:rsidRPr="00F41E0F">
        <w:rPr>
          <w:rFonts w:ascii="Arial" w:eastAsia="Times New Roman" w:hAnsi="Arial" w:cs="Arial"/>
          <w:sz w:val="24"/>
          <w:szCs w:val="24"/>
          <w:lang w:eastAsia="es-VE"/>
        </w:rPr>
        <w:t xml:space="preserve"> que en conjunto con el capital humano y la gestión del conocimiento</w:t>
      </w:r>
      <w:r>
        <w:rPr>
          <w:rFonts w:ascii="Arial" w:eastAsia="Times New Roman" w:hAnsi="Arial" w:cs="Arial"/>
          <w:sz w:val="24"/>
          <w:szCs w:val="24"/>
          <w:lang w:eastAsia="es-VE"/>
        </w:rPr>
        <w:t xml:space="preserve">, </w:t>
      </w:r>
      <w:r w:rsidR="003905EB" w:rsidRPr="00F41E0F">
        <w:rPr>
          <w:rFonts w:ascii="Arial" w:eastAsia="Times New Roman" w:hAnsi="Arial" w:cs="Arial"/>
          <w:sz w:val="24"/>
          <w:szCs w:val="24"/>
          <w:lang w:eastAsia="es-VE"/>
        </w:rPr>
        <w:t xml:space="preserve">conforman la verdadera </w:t>
      </w:r>
      <w:r>
        <w:rPr>
          <w:rFonts w:ascii="Arial" w:eastAsia="Times New Roman" w:hAnsi="Arial" w:cs="Arial"/>
          <w:sz w:val="24"/>
          <w:szCs w:val="24"/>
          <w:lang w:eastAsia="es-VE"/>
        </w:rPr>
        <w:t xml:space="preserve">visión de la </w:t>
      </w:r>
      <w:r w:rsidR="003905EB" w:rsidRPr="00F41E0F">
        <w:rPr>
          <w:rFonts w:ascii="Arial" w:eastAsia="Times New Roman" w:hAnsi="Arial" w:cs="Arial"/>
          <w:sz w:val="24"/>
          <w:szCs w:val="24"/>
          <w:lang w:eastAsia="es-VE"/>
        </w:rPr>
        <w:t xml:space="preserve">institución educativa y </w:t>
      </w:r>
      <w:r>
        <w:rPr>
          <w:rFonts w:ascii="Arial" w:eastAsia="Times New Roman" w:hAnsi="Arial" w:cs="Arial"/>
          <w:sz w:val="24"/>
          <w:szCs w:val="24"/>
          <w:lang w:eastAsia="es-VE"/>
        </w:rPr>
        <w:t xml:space="preserve">constituyen </w:t>
      </w:r>
      <w:r w:rsidR="003905EB" w:rsidRPr="00F41E0F">
        <w:rPr>
          <w:rFonts w:ascii="Arial" w:eastAsia="Times New Roman" w:hAnsi="Arial" w:cs="Arial"/>
          <w:sz w:val="24"/>
          <w:szCs w:val="24"/>
          <w:lang w:eastAsia="es-VE"/>
        </w:rPr>
        <w:t>el ejercicio claro de su razón de ser.</w:t>
      </w:r>
    </w:p>
    <w:p w:rsidR="003905EB" w:rsidRPr="00F41E0F" w:rsidRDefault="00F41E0F" w:rsidP="00F41E0F">
      <w:pPr>
        <w:spacing w:after="0" w:line="360" w:lineRule="auto"/>
        <w:jc w:val="both"/>
        <w:rPr>
          <w:rFonts w:ascii="Arial" w:eastAsia="Times New Roman" w:hAnsi="Arial" w:cs="Arial"/>
          <w:sz w:val="24"/>
          <w:szCs w:val="24"/>
          <w:lang w:eastAsia="es-VE"/>
        </w:rPr>
      </w:pPr>
      <w:r>
        <w:rPr>
          <w:rFonts w:ascii="Arial" w:eastAsia="Times New Roman" w:hAnsi="Arial" w:cs="Arial"/>
          <w:sz w:val="24"/>
          <w:szCs w:val="24"/>
          <w:lang w:eastAsia="es-VE"/>
        </w:rPr>
        <w:tab/>
        <w:t>Metodológicamente, s</w:t>
      </w:r>
      <w:r w:rsidR="003905EB" w:rsidRPr="00F41E0F">
        <w:rPr>
          <w:rFonts w:ascii="Arial" w:eastAsia="Times New Roman" w:hAnsi="Arial" w:cs="Arial"/>
          <w:sz w:val="24"/>
          <w:szCs w:val="24"/>
          <w:lang w:eastAsia="es-VE"/>
        </w:rPr>
        <w:t xml:space="preserve">e </w:t>
      </w:r>
      <w:r>
        <w:rPr>
          <w:rFonts w:ascii="Arial" w:eastAsia="Times New Roman" w:hAnsi="Arial" w:cs="Arial"/>
          <w:sz w:val="24"/>
          <w:szCs w:val="24"/>
          <w:lang w:eastAsia="es-VE"/>
        </w:rPr>
        <w:t>desarroll</w:t>
      </w:r>
      <w:r w:rsidR="003905EB" w:rsidRPr="00F41E0F">
        <w:rPr>
          <w:rFonts w:ascii="Arial" w:eastAsia="Times New Roman" w:hAnsi="Arial" w:cs="Arial"/>
          <w:sz w:val="24"/>
          <w:szCs w:val="24"/>
          <w:lang w:eastAsia="es-VE"/>
        </w:rPr>
        <w:t xml:space="preserve">ó </w:t>
      </w:r>
      <w:r w:rsidR="00376929">
        <w:rPr>
          <w:rFonts w:ascii="Arial" w:eastAsia="Times New Roman" w:hAnsi="Arial" w:cs="Arial"/>
          <w:sz w:val="24"/>
          <w:szCs w:val="24"/>
          <w:lang w:eastAsia="es-VE"/>
        </w:rPr>
        <w:t xml:space="preserve">como </w:t>
      </w:r>
      <w:r w:rsidR="003905EB" w:rsidRPr="00F41E0F">
        <w:rPr>
          <w:rFonts w:ascii="Arial" w:eastAsia="Times New Roman" w:hAnsi="Arial" w:cs="Arial"/>
          <w:sz w:val="24"/>
          <w:szCs w:val="24"/>
          <w:lang w:eastAsia="es-VE"/>
        </w:rPr>
        <w:t xml:space="preserve">una investigación </w:t>
      </w:r>
      <w:r w:rsidR="00B377FE">
        <w:rPr>
          <w:rFonts w:ascii="Arial" w:eastAsia="Times New Roman" w:hAnsi="Arial" w:cs="Arial"/>
          <w:sz w:val="24"/>
          <w:szCs w:val="24"/>
          <w:lang w:eastAsia="es-VE"/>
        </w:rPr>
        <w:t xml:space="preserve">de tipo </w:t>
      </w:r>
      <w:r w:rsidR="003905EB" w:rsidRPr="00F41E0F">
        <w:rPr>
          <w:rFonts w:ascii="Arial" w:eastAsia="Times New Roman" w:hAnsi="Arial" w:cs="Arial"/>
          <w:sz w:val="24"/>
          <w:szCs w:val="24"/>
          <w:lang w:eastAsia="es-VE"/>
        </w:rPr>
        <w:t xml:space="preserve">descriptiva – </w:t>
      </w:r>
      <w:proofErr w:type="spellStart"/>
      <w:r w:rsidR="003905EB" w:rsidRPr="00F41E0F">
        <w:rPr>
          <w:rFonts w:ascii="Arial" w:eastAsia="Times New Roman" w:hAnsi="Arial" w:cs="Arial"/>
          <w:sz w:val="24"/>
          <w:szCs w:val="24"/>
          <w:lang w:eastAsia="es-VE"/>
        </w:rPr>
        <w:t>correlacional</w:t>
      </w:r>
      <w:proofErr w:type="spellEnd"/>
      <w:r w:rsidR="00376929">
        <w:rPr>
          <w:rFonts w:ascii="Arial" w:eastAsia="Times New Roman" w:hAnsi="Arial" w:cs="Arial"/>
          <w:sz w:val="24"/>
          <w:szCs w:val="24"/>
          <w:lang w:eastAsia="es-VE"/>
        </w:rPr>
        <w:t xml:space="preserve"> aplicada </w:t>
      </w:r>
      <w:r w:rsidR="003905EB" w:rsidRPr="00F41E0F">
        <w:rPr>
          <w:rFonts w:ascii="Arial" w:eastAsia="Times New Roman" w:hAnsi="Arial" w:cs="Arial"/>
          <w:sz w:val="24"/>
          <w:szCs w:val="24"/>
          <w:lang w:eastAsia="es-VE"/>
        </w:rPr>
        <w:t xml:space="preserve"> a una población de cuarenta y un (41</w:t>
      </w:r>
      <w:r>
        <w:rPr>
          <w:rFonts w:ascii="Arial" w:eastAsia="Times New Roman" w:hAnsi="Arial" w:cs="Arial"/>
          <w:sz w:val="24"/>
          <w:szCs w:val="24"/>
          <w:lang w:eastAsia="es-VE"/>
        </w:rPr>
        <w:t>) profesores de los diferentes D</w:t>
      </w:r>
      <w:r w:rsidR="003905EB" w:rsidRPr="00F41E0F">
        <w:rPr>
          <w:rFonts w:ascii="Arial" w:eastAsia="Times New Roman" w:hAnsi="Arial" w:cs="Arial"/>
          <w:sz w:val="24"/>
          <w:szCs w:val="24"/>
          <w:lang w:eastAsia="es-VE"/>
        </w:rPr>
        <w:t>epartamento</w:t>
      </w:r>
      <w:r>
        <w:rPr>
          <w:rFonts w:ascii="Arial" w:eastAsia="Times New Roman" w:hAnsi="Arial" w:cs="Arial"/>
          <w:sz w:val="24"/>
          <w:szCs w:val="24"/>
          <w:lang w:eastAsia="es-VE"/>
        </w:rPr>
        <w:t>s</w:t>
      </w:r>
      <w:r w:rsidR="003905EB" w:rsidRPr="00F41E0F">
        <w:rPr>
          <w:rFonts w:ascii="Arial" w:eastAsia="Times New Roman" w:hAnsi="Arial" w:cs="Arial"/>
          <w:sz w:val="24"/>
          <w:szCs w:val="24"/>
          <w:lang w:eastAsia="es-VE"/>
        </w:rPr>
        <w:t xml:space="preserve"> del Instituto</w:t>
      </w:r>
      <w:r w:rsidR="00376929">
        <w:rPr>
          <w:rFonts w:ascii="Arial" w:eastAsia="Times New Roman" w:hAnsi="Arial" w:cs="Arial"/>
          <w:sz w:val="24"/>
          <w:szCs w:val="24"/>
          <w:lang w:eastAsia="es-VE"/>
        </w:rPr>
        <w:t xml:space="preserve">, a través de </w:t>
      </w:r>
      <w:r w:rsidR="003905EB" w:rsidRPr="00F41E0F">
        <w:rPr>
          <w:rFonts w:ascii="Arial" w:eastAsia="Times New Roman" w:hAnsi="Arial" w:cs="Arial"/>
          <w:sz w:val="24"/>
          <w:szCs w:val="24"/>
          <w:lang w:eastAsia="es-VE"/>
        </w:rPr>
        <w:t xml:space="preserve">un </w:t>
      </w:r>
      <w:r w:rsidR="003905EB" w:rsidRPr="00F41E0F">
        <w:rPr>
          <w:rFonts w:ascii="Arial" w:eastAsia="Times New Roman" w:hAnsi="Arial" w:cs="Arial"/>
          <w:sz w:val="24"/>
          <w:szCs w:val="24"/>
          <w:lang w:eastAsia="es-VE"/>
        </w:rPr>
        <w:lastRenderedPageBreak/>
        <w:t xml:space="preserve">instrumento </w:t>
      </w:r>
      <w:r w:rsidR="00376929">
        <w:rPr>
          <w:rFonts w:ascii="Arial" w:eastAsia="Times New Roman" w:hAnsi="Arial" w:cs="Arial"/>
          <w:sz w:val="24"/>
          <w:szCs w:val="24"/>
          <w:lang w:eastAsia="es-VE"/>
        </w:rPr>
        <w:t xml:space="preserve">con una escala Likert de tres alternativas con </w:t>
      </w:r>
      <w:r w:rsidR="003905EB" w:rsidRPr="00F41E0F">
        <w:rPr>
          <w:rFonts w:ascii="Arial" w:eastAsia="Times New Roman" w:hAnsi="Arial" w:cs="Arial"/>
          <w:sz w:val="24"/>
          <w:szCs w:val="24"/>
          <w:lang w:eastAsia="es-VE"/>
        </w:rPr>
        <w:t xml:space="preserve">24 planteamientos, </w:t>
      </w:r>
      <w:r>
        <w:rPr>
          <w:rFonts w:ascii="Arial" w:eastAsia="Times New Roman" w:hAnsi="Arial" w:cs="Arial"/>
          <w:sz w:val="24"/>
          <w:szCs w:val="24"/>
          <w:lang w:eastAsia="es-VE"/>
        </w:rPr>
        <w:t>cuyos resultados permitieron concluir</w:t>
      </w:r>
      <w:r w:rsidR="00376929">
        <w:rPr>
          <w:rFonts w:ascii="Arial" w:eastAsia="Times New Roman" w:hAnsi="Arial" w:cs="Arial"/>
          <w:sz w:val="24"/>
          <w:szCs w:val="24"/>
          <w:lang w:eastAsia="es-VE"/>
        </w:rPr>
        <w:t xml:space="preserve">, </w:t>
      </w:r>
      <w:r>
        <w:rPr>
          <w:rFonts w:ascii="Arial" w:eastAsia="Times New Roman" w:hAnsi="Arial" w:cs="Arial"/>
          <w:sz w:val="24"/>
          <w:szCs w:val="24"/>
          <w:lang w:eastAsia="es-VE"/>
        </w:rPr>
        <w:t xml:space="preserve"> que </w:t>
      </w:r>
      <w:r w:rsidR="003905EB" w:rsidRPr="00F41E0F">
        <w:rPr>
          <w:rFonts w:ascii="Arial" w:eastAsia="Times New Roman" w:hAnsi="Arial" w:cs="Arial"/>
          <w:sz w:val="24"/>
          <w:szCs w:val="24"/>
          <w:lang w:eastAsia="es-VE"/>
        </w:rPr>
        <w:t>la comunicación</w:t>
      </w:r>
      <w:r w:rsidR="00376929">
        <w:rPr>
          <w:rFonts w:ascii="Arial" w:eastAsia="Times New Roman" w:hAnsi="Arial" w:cs="Arial"/>
          <w:sz w:val="24"/>
          <w:szCs w:val="24"/>
          <w:lang w:eastAsia="es-VE"/>
        </w:rPr>
        <w:t xml:space="preserve"> es lo que</w:t>
      </w:r>
      <w:r w:rsidR="003905EB" w:rsidRPr="00F41E0F">
        <w:rPr>
          <w:rFonts w:ascii="Arial" w:eastAsia="Times New Roman" w:hAnsi="Arial" w:cs="Arial"/>
          <w:sz w:val="24"/>
          <w:szCs w:val="24"/>
          <w:lang w:eastAsia="es-VE"/>
        </w:rPr>
        <w:t xml:space="preserve"> permite </w:t>
      </w:r>
      <w:r w:rsidR="00376929">
        <w:rPr>
          <w:rFonts w:ascii="Arial" w:eastAsia="Times New Roman" w:hAnsi="Arial" w:cs="Arial"/>
          <w:sz w:val="24"/>
          <w:szCs w:val="24"/>
          <w:lang w:eastAsia="es-VE"/>
        </w:rPr>
        <w:t xml:space="preserve">lograr </w:t>
      </w:r>
      <w:r w:rsidR="003905EB" w:rsidRPr="00F41E0F">
        <w:rPr>
          <w:rFonts w:ascii="Arial" w:eastAsia="Times New Roman" w:hAnsi="Arial" w:cs="Arial"/>
          <w:sz w:val="24"/>
          <w:szCs w:val="24"/>
          <w:lang w:eastAsia="es-VE"/>
        </w:rPr>
        <w:t>la verdadera formación</w:t>
      </w:r>
      <w:r>
        <w:rPr>
          <w:rFonts w:ascii="Arial" w:eastAsia="Times New Roman" w:hAnsi="Arial" w:cs="Arial"/>
          <w:sz w:val="24"/>
          <w:szCs w:val="24"/>
          <w:lang w:eastAsia="es-VE"/>
        </w:rPr>
        <w:t xml:space="preserve">, ya que </w:t>
      </w:r>
      <w:r w:rsidR="003905EB" w:rsidRPr="00F41E0F">
        <w:rPr>
          <w:rFonts w:ascii="Arial" w:eastAsia="Times New Roman" w:hAnsi="Arial" w:cs="Arial"/>
          <w:sz w:val="24"/>
          <w:szCs w:val="24"/>
          <w:lang w:eastAsia="es-VE"/>
        </w:rPr>
        <w:t xml:space="preserve"> gracias a su existencia se dan a conocer los saberes</w:t>
      </w:r>
      <w:r w:rsidR="00B377FE">
        <w:rPr>
          <w:rFonts w:ascii="Arial" w:eastAsia="Times New Roman" w:hAnsi="Arial" w:cs="Arial"/>
          <w:sz w:val="24"/>
          <w:szCs w:val="24"/>
          <w:lang w:eastAsia="es-VE"/>
        </w:rPr>
        <w:t xml:space="preserve"> y se reciben las directrices organizacionales para funcionar efectivamente, por </w:t>
      </w:r>
      <w:r w:rsidR="00376929">
        <w:rPr>
          <w:rFonts w:ascii="Arial" w:eastAsia="Times New Roman" w:hAnsi="Arial" w:cs="Arial"/>
          <w:sz w:val="24"/>
          <w:szCs w:val="24"/>
          <w:lang w:eastAsia="es-VE"/>
        </w:rPr>
        <w:t xml:space="preserve">lo cual </w:t>
      </w:r>
      <w:r w:rsidR="00B377FE">
        <w:rPr>
          <w:rFonts w:ascii="Arial" w:eastAsia="Times New Roman" w:hAnsi="Arial" w:cs="Arial"/>
          <w:sz w:val="24"/>
          <w:szCs w:val="24"/>
          <w:lang w:eastAsia="es-VE"/>
        </w:rPr>
        <w:t xml:space="preserve">se </w:t>
      </w:r>
      <w:r w:rsidR="003905EB" w:rsidRPr="00F41E0F">
        <w:rPr>
          <w:rFonts w:ascii="Arial" w:eastAsia="Times New Roman" w:hAnsi="Arial" w:cs="Arial"/>
          <w:sz w:val="24"/>
          <w:szCs w:val="24"/>
          <w:lang w:eastAsia="es-VE"/>
        </w:rPr>
        <w:t xml:space="preserve">fomenta la educación y </w:t>
      </w:r>
      <w:r w:rsidR="00B377FE">
        <w:rPr>
          <w:rFonts w:ascii="Arial" w:eastAsia="Times New Roman" w:hAnsi="Arial" w:cs="Arial"/>
          <w:sz w:val="24"/>
          <w:szCs w:val="24"/>
          <w:lang w:eastAsia="es-VE"/>
        </w:rPr>
        <w:t xml:space="preserve">se </w:t>
      </w:r>
      <w:r w:rsidR="003905EB" w:rsidRPr="00F41E0F">
        <w:rPr>
          <w:rFonts w:ascii="Arial" w:eastAsia="Times New Roman" w:hAnsi="Arial" w:cs="Arial"/>
          <w:sz w:val="24"/>
          <w:szCs w:val="24"/>
          <w:lang w:eastAsia="es-VE"/>
        </w:rPr>
        <w:t xml:space="preserve">colabora en </w:t>
      </w:r>
      <w:r w:rsidR="00022DCC">
        <w:rPr>
          <w:rFonts w:ascii="Arial" w:eastAsia="Times New Roman" w:hAnsi="Arial" w:cs="Arial"/>
          <w:sz w:val="24"/>
          <w:szCs w:val="24"/>
          <w:lang w:eastAsia="es-VE"/>
        </w:rPr>
        <w:t>el logro d</w:t>
      </w:r>
      <w:r w:rsidR="00B377FE">
        <w:rPr>
          <w:rFonts w:ascii="Arial" w:eastAsia="Times New Roman" w:hAnsi="Arial" w:cs="Arial"/>
          <w:sz w:val="24"/>
          <w:szCs w:val="24"/>
          <w:lang w:eastAsia="es-VE"/>
        </w:rPr>
        <w:t xml:space="preserve">e la misión institucional, el cual consiste en </w:t>
      </w:r>
      <w:r w:rsidR="003905EB" w:rsidRPr="00F41E0F">
        <w:rPr>
          <w:rFonts w:ascii="Arial" w:eastAsia="Times New Roman" w:hAnsi="Arial" w:cs="Arial"/>
          <w:sz w:val="24"/>
          <w:szCs w:val="24"/>
          <w:lang w:eastAsia="es-VE"/>
        </w:rPr>
        <w:t xml:space="preserve">la </w:t>
      </w:r>
      <w:r>
        <w:rPr>
          <w:rFonts w:ascii="Arial" w:eastAsia="Times New Roman" w:hAnsi="Arial" w:cs="Arial"/>
          <w:sz w:val="24"/>
          <w:szCs w:val="24"/>
          <w:lang w:eastAsia="es-VE"/>
        </w:rPr>
        <w:t xml:space="preserve">formación </w:t>
      </w:r>
      <w:r w:rsidR="003905EB" w:rsidRPr="00F41E0F">
        <w:rPr>
          <w:rFonts w:ascii="Arial" w:eastAsia="Times New Roman" w:hAnsi="Arial" w:cs="Arial"/>
          <w:sz w:val="24"/>
          <w:szCs w:val="24"/>
          <w:lang w:eastAsia="es-VE"/>
        </w:rPr>
        <w:t>de seres humanos integrales</w:t>
      </w:r>
      <w:r w:rsidR="00376929">
        <w:rPr>
          <w:rFonts w:ascii="Arial" w:eastAsia="Times New Roman" w:hAnsi="Arial" w:cs="Arial"/>
          <w:sz w:val="24"/>
          <w:szCs w:val="24"/>
          <w:lang w:eastAsia="es-VE"/>
        </w:rPr>
        <w:t>, que pueden prestar un servicio productivo a la sociedad en la cual se desenvuelven</w:t>
      </w:r>
      <w:r w:rsidR="003905EB" w:rsidRPr="00F41E0F">
        <w:rPr>
          <w:rFonts w:ascii="Arial" w:eastAsia="Times New Roman" w:hAnsi="Arial" w:cs="Arial"/>
          <w:sz w:val="24"/>
          <w:szCs w:val="24"/>
          <w:lang w:eastAsia="es-VE"/>
        </w:rPr>
        <w:t xml:space="preserve">. </w:t>
      </w:r>
    </w:p>
    <w:p w:rsidR="00256CAD" w:rsidRDefault="00F41E0F" w:rsidP="00F41E0F">
      <w:pPr>
        <w:spacing w:after="0" w:line="360" w:lineRule="auto"/>
        <w:jc w:val="both"/>
        <w:rPr>
          <w:rFonts w:ascii="Arial" w:eastAsia="Times New Roman" w:hAnsi="Arial" w:cs="Arial"/>
          <w:sz w:val="24"/>
          <w:szCs w:val="24"/>
          <w:lang w:eastAsia="es-VE"/>
        </w:rPr>
      </w:pPr>
      <w:r>
        <w:rPr>
          <w:rFonts w:ascii="Arial" w:eastAsia="Times New Roman" w:hAnsi="Arial" w:cs="Arial"/>
          <w:sz w:val="24"/>
          <w:szCs w:val="24"/>
          <w:lang w:eastAsia="es-VE"/>
        </w:rPr>
        <w:tab/>
      </w:r>
      <w:r w:rsidR="00256CAD" w:rsidRPr="00F41E0F">
        <w:rPr>
          <w:rFonts w:ascii="Arial" w:eastAsia="Times New Roman" w:hAnsi="Arial" w:cs="Arial"/>
          <w:sz w:val="24"/>
          <w:szCs w:val="24"/>
          <w:lang w:eastAsia="es-VE"/>
        </w:rPr>
        <w:t xml:space="preserve">En este trabajo, se muestran los </w:t>
      </w:r>
      <w:r w:rsidR="00B377FE">
        <w:rPr>
          <w:rFonts w:ascii="Arial" w:eastAsia="Times New Roman" w:hAnsi="Arial" w:cs="Arial"/>
          <w:sz w:val="24"/>
          <w:szCs w:val="24"/>
          <w:lang w:eastAsia="es-VE"/>
        </w:rPr>
        <w:t>avances</w:t>
      </w:r>
      <w:r w:rsidR="00256CAD" w:rsidRPr="00F41E0F">
        <w:rPr>
          <w:rFonts w:ascii="Arial" w:eastAsia="Times New Roman" w:hAnsi="Arial" w:cs="Arial"/>
          <w:sz w:val="24"/>
          <w:szCs w:val="24"/>
          <w:lang w:eastAsia="es-VE"/>
        </w:rPr>
        <w:t xml:space="preserve"> ocasionados por la</w:t>
      </w:r>
      <w:r w:rsidR="00B377FE">
        <w:rPr>
          <w:rFonts w:ascii="Arial" w:eastAsia="Times New Roman" w:hAnsi="Arial" w:cs="Arial"/>
          <w:sz w:val="24"/>
          <w:szCs w:val="24"/>
          <w:lang w:eastAsia="es-VE"/>
        </w:rPr>
        <w:t xml:space="preserve"> aplicación </w:t>
      </w:r>
      <w:r w:rsidR="0030697B">
        <w:rPr>
          <w:rFonts w:ascii="Arial" w:eastAsia="Times New Roman" w:hAnsi="Arial" w:cs="Arial"/>
          <w:sz w:val="24"/>
          <w:szCs w:val="24"/>
          <w:lang w:eastAsia="es-VE"/>
        </w:rPr>
        <w:t xml:space="preserve">de estrategias comunicacionales efectivas para el abordaje pedagógico en </w:t>
      </w:r>
      <w:r w:rsidR="00256CAD" w:rsidRPr="00F41E0F">
        <w:rPr>
          <w:rFonts w:ascii="Arial" w:eastAsia="Times New Roman" w:hAnsi="Arial" w:cs="Arial"/>
          <w:sz w:val="24"/>
          <w:szCs w:val="24"/>
          <w:lang w:eastAsia="es-VE"/>
        </w:rPr>
        <w:t xml:space="preserve">el </w:t>
      </w:r>
      <w:r w:rsidR="0030697B">
        <w:rPr>
          <w:rFonts w:ascii="Arial" w:eastAsia="Times New Roman" w:hAnsi="Arial" w:cs="Arial"/>
          <w:sz w:val="24"/>
          <w:szCs w:val="24"/>
          <w:lang w:eastAsia="es-VE"/>
        </w:rPr>
        <w:t>instituto</w:t>
      </w:r>
      <w:r w:rsidR="00256CAD" w:rsidRPr="00F41E0F">
        <w:rPr>
          <w:rFonts w:ascii="Arial" w:eastAsia="Times New Roman" w:hAnsi="Arial" w:cs="Arial"/>
          <w:sz w:val="24"/>
          <w:szCs w:val="24"/>
          <w:lang w:eastAsia="es-VE"/>
        </w:rPr>
        <w:t xml:space="preserve"> analizado</w:t>
      </w:r>
      <w:r w:rsidR="00B377FE">
        <w:rPr>
          <w:rFonts w:ascii="Arial" w:eastAsia="Times New Roman" w:hAnsi="Arial" w:cs="Arial"/>
          <w:sz w:val="24"/>
          <w:szCs w:val="24"/>
          <w:lang w:eastAsia="es-VE"/>
        </w:rPr>
        <w:t xml:space="preserve">, lo que permite </w:t>
      </w:r>
      <w:r w:rsidR="00256CAD" w:rsidRPr="00F41E0F">
        <w:rPr>
          <w:rFonts w:ascii="Arial" w:eastAsia="Times New Roman" w:hAnsi="Arial" w:cs="Arial"/>
          <w:sz w:val="24"/>
          <w:szCs w:val="24"/>
          <w:lang w:eastAsia="es-VE"/>
        </w:rPr>
        <w:t xml:space="preserve">darles solución a los </w:t>
      </w:r>
      <w:r w:rsidR="00B377FE">
        <w:rPr>
          <w:rFonts w:ascii="Arial" w:eastAsia="Times New Roman" w:hAnsi="Arial" w:cs="Arial"/>
          <w:sz w:val="24"/>
          <w:szCs w:val="24"/>
          <w:lang w:eastAsia="es-VE"/>
        </w:rPr>
        <w:t xml:space="preserve">problemas de interacción entre las partes intervinientes en el proceso educativo </w:t>
      </w:r>
      <w:r w:rsidR="00256CAD" w:rsidRPr="00F41E0F">
        <w:rPr>
          <w:rFonts w:ascii="Arial" w:eastAsia="Times New Roman" w:hAnsi="Arial" w:cs="Arial"/>
          <w:sz w:val="24"/>
          <w:szCs w:val="24"/>
          <w:lang w:eastAsia="es-VE"/>
        </w:rPr>
        <w:t>a</w:t>
      </w:r>
      <w:bookmarkStart w:id="3" w:name="9"/>
      <w:bookmarkEnd w:id="3"/>
      <w:r w:rsidR="00B377FE">
        <w:rPr>
          <w:rFonts w:ascii="Arial" w:eastAsia="Times New Roman" w:hAnsi="Arial" w:cs="Arial"/>
          <w:sz w:val="24"/>
          <w:szCs w:val="24"/>
          <w:lang w:eastAsia="es-VE"/>
        </w:rPr>
        <w:t>l</w:t>
      </w:r>
      <w:r>
        <w:rPr>
          <w:rFonts w:ascii="Arial" w:eastAsia="Times New Roman" w:hAnsi="Arial" w:cs="Arial"/>
          <w:sz w:val="24"/>
          <w:szCs w:val="24"/>
          <w:lang w:eastAsia="es-VE"/>
        </w:rPr>
        <w:t xml:space="preserve"> c</w:t>
      </w:r>
      <w:r w:rsidR="00376929">
        <w:rPr>
          <w:rFonts w:ascii="Arial" w:eastAsia="Times New Roman" w:hAnsi="Arial" w:cs="Arial"/>
          <w:sz w:val="24"/>
          <w:szCs w:val="24"/>
          <w:lang w:eastAsia="es-VE"/>
        </w:rPr>
        <w:t>oncret</w:t>
      </w:r>
      <w:r>
        <w:rPr>
          <w:rFonts w:ascii="Arial" w:eastAsia="Times New Roman" w:hAnsi="Arial" w:cs="Arial"/>
          <w:sz w:val="24"/>
          <w:szCs w:val="24"/>
          <w:lang w:eastAsia="es-VE"/>
        </w:rPr>
        <w:t xml:space="preserve">ar la idea de que </w:t>
      </w:r>
      <w:r w:rsidR="00376929">
        <w:rPr>
          <w:rFonts w:ascii="Arial" w:eastAsia="Times New Roman" w:hAnsi="Arial" w:cs="Arial"/>
          <w:sz w:val="24"/>
          <w:szCs w:val="24"/>
          <w:lang w:eastAsia="es-VE"/>
        </w:rPr>
        <w:t xml:space="preserve">la </w:t>
      </w:r>
      <w:r w:rsidR="00256CAD" w:rsidRPr="00F41E0F">
        <w:rPr>
          <w:rFonts w:ascii="Arial" w:eastAsia="Times New Roman" w:hAnsi="Arial" w:cs="Arial"/>
          <w:sz w:val="24"/>
          <w:szCs w:val="24"/>
          <w:lang w:eastAsia="es-VE"/>
        </w:rPr>
        <w:t xml:space="preserve">comunicación es </w:t>
      </w:r>
      <w:r w:rsidR="00376929">
        <w:rPr>
          <w:rFonts w:ascii="Arial" w:eastAsia="Times New Roman" w:hAnsi="Arial" w:cs="Arial"/>
          <w:sz w:val="24"/>
          <w:szCs w:val="24"/>
          <w:lang w:eastAsia="es-VE"/>
        </w:rPr>
        <w:t>el pilar fundamental de</w:t>
      </w:r>
      <w:r w:rsidR="00B377FE">
        <w:rPr>
          <w:rFonts w:ascii="Arial" w:eastAsia="Times New Roman" w:hAnsi="Arial" w:cs="Arial"/>
          <w:sz w:val="24"/>
          <w:szCs w:val="24"/>
          <w:lang w:eastAsia="es-VE"/>
        </w:rPr>
        <w:t xml:space="preserve"> dicho </w:t>
      </w:r>
      <w:r w:rsidR="00B27BE6">
        <w:rPr>
          <w:rFonts w:ascii="Arial" w:eastAsia="Times New Roman" w:hAnsi="Arial" w:cs="Arial"/>
          <w:sz w:val="24"/>
          <w:szCs w:val="24"/>
          <w:lang w:eastAsia="es-VE"/>
        </w:rPr>
        <w:t xml:space="preserve"> proceso</w:t>
      </w:r>
      <w:r w:rsidR="00376929">
        <w:rPr>
          <w:rFonts w:ascii="Arial" w:eastAsia="Times New Roman" w:hAnsi="Arial" w:cs="Arial"/>
          <w:sz w:val="24"/>
          <w:szCs w:val="24"/>
          <w:lang w:eastAsia="es-VE"/>
        </w:rPr>
        <w:t>, dado que permite una interacción positiva entre los sujetos intervinientes</w:t>
      </w:r>
      <w:r w:rsidR="00B377FE">
        <w:rPr>
          <w:rFonts w:ascii="Arial" w:eastAsia="Times New Roman" w:hAnsi="Arial" w:cs="Arial"/>
          <w:sz w:val="24"/>
          <w:szCs w:val="24"/>
          <w:lang w:eastAsia="es-VE"/>
        </w:rPr>
        <w:t xml:space="preserve"> (directivos, profesores y estudiantes)</w:t>
      </w:r>
      <w:r w:rsidR="0030697B">
        <w:rPr>
          <w:rFonts w:ascii="Arial" w:eastAsia="Times New Roman" w:hAnsi="Arial" w:cs="Arial"/>
          <w:sz w:val="24"/>
          <w:szCs w:val="24"/>
          <w:lang w:eastAsia="es-VE"/>
        </w:rPr>
        <w:t xml:space="preserve">para una mejor aprehensión del conocimiento y la </w:t>
      </w:r>
      <w:r w:rsidR="00B377FE">
        <w:rPr>
          <w:rFonts w:ascii="Arial" w:eastAsia="Times New Roman" w:hAnsi="Arial" w:cs="Arial"/>
          <w:sz w:val="24"/>
          <w:szCs w:val="24"/>
          <w:lang w:eastAsia="es-VE"/>
        </w:rPr>
        <w:t xml:space="preserve">requerida </w:t>
      </w:r>
      <w:r w:rsidR="0030697B">
        <w:rPr>
          <w:rFonts w:ascii="Arial" w:eastAsia="Times New Roman" w:hAnsi="Arial" w:cs="Arial"/>
          <w:sz w:val="24"/>
          <w:szCs w:val="24"/>
          <w:lang w:eastAsia="es-VE"/>
        </w:rPr>
        <w:t>sinergia con carácter proactivo entre pares docentes</w:t>
      </w:r>
      <w:r w:rsidR="00B377FE">
        <w:rPr>
          <w:rFonts w:ascii="Arial" w:eastAsia="Times New Roman" w:hAnsi="Arial" w:cs="Arial"/>
          <w:sz w:val="24"/>
          <w:szCs w:val="24"/>
          <w:lang w:eastAsia="es-VE"/>
        </w:rPr>
        <w:t xml:space="preserve">, así como </w:t>
      </w:r>
      <w:r w:rsidR="0030697B">
        <w:rPr>
          <w:rFonts w:ascii="Arial" w:eastAsia="Times New Roman" w:hAnsi="Arial" w:cs="Arial"/>
          <w:sz w:val="24"/>
          <w:szCs w:val="24"/>
          <w:lang w:eastAsia="es-VE"/>
        </w:rPr>
        <w:t>entre educadores y estudiantes</w:t>
      </w:r>
      <w:r w:rsidR="00376929">
        <w:rPr>
          <w:rFonts w:ascii="Arial" w:eastAsia="Times New Roman" w:hAnsi="Arial" w:cs="Arial"/>
          <w:sz w:val="24"/>
          <w:szCs w:val="24"/>
          <w:lang w:eastAsia="es-VE"/>
        </w:rPr>
        <w:t>.</w:t>
      </w:r>
    </w:p>
    <w:p w:rsidR="00B377FE" w:rsidRPr="00F41E0F" w:rsidRDefault="00B377FE" w:rsidP="00F41E0F">
      <w:pPr>
        <w:spacing w:after="0" w:line="360" w:lineRule="auto"/>
        <w:jc w:val="both"/>
        <w:rPr>
          <w:rFonts w:ascii="Arial" w:eastAsia="Times New Roman" w:hAnsi="Arial" w:cs="Arial"/>
          <w:sz w:val="24"/>
          <w:szCs w:val="24"/>
          <w:lang w:eastAsia="es-VE"/>
        </w:rPr>
      </w:pPr>
      <w:r>
        <w:rPr>
          <w:rFonts w:ascii="Arial" w:eastAsia="Times New Roman" w:hAnsi="Arial" w:cs="Arial"/>
          <w:sz w:val="24"/>
          <w:szCs w:val="24"/>
          <w:lang w:eastAsia="es-VE"/>
        </w:rPr>
        <w:tab/>
        <w:t>Su relación con este trabajo</w:t>
      </w:r>
      <w:r w:rsidR="00B27BE6">
        <w:rPr>
          <w:rFonts w:ascii="Arial" w:eastAsia="Times New Roman" w:hAnsi="Arial" w:cs="Arial"/>
          <w:sz w:val="24"/>
          <w:szCs w:val="24"/>
          <w:lang w:eastAsia="es-VE"/>
        </w:rPr>
        <w:t xml:space="preserve">, obedece a </w:t>
      </w:r>
      <w:r>
        <w:rPr>
          <w:rFonts w:ascii="Arial" w:eastAsia="Times New Roman" w:hAnsi="Arial" w:cs="Arial"/>
          <w:sz w:val="24"/>
          <w:szCs w:val="24"/>
          <w:lang w:eastAsia="es-VE"/>
        </w:rPr>
        <w:t>que muestra la importancia que reviste el factor comunicacional para la ejecutoria de una buena labor por parte de los docentes</w:t>
      </w:r>
      <w:r w:rsidR="00B27BE6">
        <w:rPr>
          <w:rFonts w:ascii="Arial" w:eastAsia="Times New Roman" w:hAnsi="Arial" w:cs="Arial"/>
          <w:sz w:val="24"/>
          <w:szCs w:val="24"/>
          <w:lang w:eastAsia="es-VE"/>
        </w:rPr>
        <w:t>, así como el mantenimiento de una interacción efectiva, positiva entre los sujetos intervinientes en el proceso educativo institucional: gerentes, docentes y estudiantes.</w:t>
      </w:r>
    </w:p>
    <w:p w:rsidR="00EE41D6" w:rsidRPr="009D0381" w:rsidRDefault="009D0381" w:rsidP="009D0381">
      <w:pPr>
        <w:spacing w:after="0" w:line="360" w:lineRule="auto"/>
        <w:jc w:val="both"/>
        <w:rPr>
          <w:rFonts w:ascii="Arial" w:eastAsia="Arial" w:hAnsi="Arial" w:cs="Arial"/>
          <w:color w:val="000000" w:themeColor="text1"/>
          <w:sz w:val="24"/>
          <w:szCs w:val="24"/>
        </w:rPr>
      </w:pPr>
      <w:r>
        <w:rPr>
          <w:rFonts w:ascii="Arial" w:eastAsia="Arial" w:hAnsi="Arial" w:cs="Arial"/>
          <w:color w:val="000000" w:themeColor="text1"/>
          <w:spacing w:val="4"/>
          <w:sz w:val="24"/>
          <w:szCs w:val="24"/>
        </w:rPr>
        <w:tab/>
      </w:r>
      <w:r w:rsidR="00046DB7">
        <w:rPr>
          <w:rFonts w:ascii="Arial" w:eastAsia="Arial" w:hAnsi="Arial" w:cs="Arial"/>
          <w:color w:val="000000" w:themeColor="text1"/>
          <w:sz w:val="24"/>
          <w:szCs w:val="24"/>
        </w:rPr>
        <w:t xml:space="preserve">Luego, </w:t>
      </w:r>
      <w:r w:rsidR="00EE41D6" w:rsidRPr="002A1548">
        <w:rPr>
          <w:rFonts w:ascii="Arial" w:eastAsia="Arial" w:hAnsi="Arial" w:cs="Arial"/>
          <w:color w:val="000000" w:themeColor="text1"/>
          <w:sz w:val="24"/>
          <w:szCs w:val="24"/>
        </w:rPr>
        <w:t xml:space="preserve">se aborda </w:t>
      </w:r>
      <w:r w:rsidR="00982288">
        <w:rPr>
          <w:rFonts w:ascii="Arial" w:eastAsia="Arial" w:hAnsi="Arial" w:cs="Arial"/>
          <w:color w:val="000000" w:themeColor="text1"/>
          <w:spacing w:val="4"/>
          <w:sz w:val="24"/>
          <w:szCs w:val="24"/>
        </w:rPr>
        <w:t xml:space="preserve">la investigación de </w:t>
      </w:r>
      <w:proofErr w:type="gramStart"/>
      <w:r w:rsidR="00EE41D6" w:rsidRPr="002A1548">
        <w:rPr>
          <w:rFonts w:ascii="Arial" w:eastAsia="Arial" w:hAnsi="Arial" w:cs="Arial"/>
          <w:color w:val="000000" w:themeColor="text1"/>
          <w:spacing w:val="4"/>
          <w:sz w:val="24"/>
          <w:szCs w:val="24"/>
        </w:rPr>
        <w:t>Tovar</w:t>
      </w:r>
      <w:r w:rsidR="00EC04FA">
        <w:rPr>
          <w:rFonts w:ascii="Arial" w:eastAsia="Arial" w:hAnsi="Arial" w:cs="Arial"/>
          <w:color w:val="000000" w:themeColor="text1"/>
          <w:spacing w:val="4"/>
          <w:sz w:val="24"/>
          <w:szCs w:val="24"/>
        </w:rPr>
        <w:t>(</w:t>
      </w:r>
      <w:proofErr w:type="gramEnd"/>
      <w:r w:rsidR="00EC04FA">
        <w:rPr>
          <w:rFonts w:ascii="Arial" w:eastAsia="Arial" w:hAnsi="Arial" w:cs="Arial"/>
          <w:color w:val="000000" w:themeColor="text1"/>
          <w:spacing w:val="4"/>
          <w:sz w:val="24"/>
          <w:szCs w:val="24"/>
        </w:rPr>
        <w:t>2013</w:t>
      </w:r>
      <w:r w:rsidR="00EE41D6" w:rsidRPr="002A1548">
        <w:rPr>
          <w:rFonts w:ascii="Arial" w:eastAsia="Arial" w:hAnsi="Arial" w:cs="Arial"/>
          <w:color w:val="000000" w:themeColor="text1"/>
          <w:spacing w:val="4"/>
          <w:sz w:val="24"/>
          <w:szCs w:val="24"/>
        </w:rPr>
        <w:t xml:space="preserve">),titulada: </w:t>
      </w:r>
      <w:r w:rsidR="00EE41D6" w:rsidRPr="000416E1">
        <w:rPr>
          <w:rFonts w:ascii="Arial" w:eastAsia="Arial" w:hAnsi="Arial" w:cs="Arial"/>
          <w:b/>
          <w:color w:val="000000" w:themeColor="text1"/>
          <w:spacing w:val="4"/>
          <w:sz w:val="24"/>
          <w:szCs w:val="24"/>
        </w:rPr>
        <w:t>Importancia de la Comunicación como base fundamental para el desarrollo de las relaciones interpersonales en el ámbito escolar de Educación Primaria del área metropolitana de Caracas</w:t>
      </w:r>
      <w:r w:rsidR="000A08BA">
        <w:rPr>
          <w:rFonts w:ascii="Arial" w:eastAsia="Arial" w:hAnsi="Arial" w:cs="Arial"/>
          <w:color w:val="000000" w:themeColor="text1"/>
          <w:spacing w:val="4"/>
          <w:sz w:val="24"/>
          <w:szCs w:val="24"/>
        </w:rPr>
        <w:t xml:space="preserve">, la cual fue un </w:t>
      </w:r>
      <w:r w:rsidR="00EE41D6" w:rsidRPr="002A1548">
        <w:rPr>
          <w:rFonts w:ascii="Arial" w:eastAsia="Arial" w:hAnsi="Arial" w:cs="Arial"/>
          <w:color w:val="000000" w:themeColor="text1"/>
          <w:spacing w:val="4"/>
          <w:sz w:val="24"/>
          <w:szCs w:val="24"/>
        </w:rPr>
        <w:t xml:space="preserve">trabajo de grado de Maestría presentado en la Universidad Nacional Abierta (UNA); este estudio enfocó la comunicación como uno de los factores de mayor importancia en el proceso de interacción social. Para ello, </w:t>
      </w:r>
      <w:r w:rsidR="009A5DBD" w:rsidRPr="002A1548">
        <w:rPr>
          <w:rFonts w:ascii="Arial" w:eastAsia="Arial" w:hAnsi="Arial" w:cs="Arial"/>
          <w:color w:val="000000" w:themeColor="text1"/>
          <w:spacing w:val="4"/>
          <w:sz w:val="24"/>
          <w:szCs w:val="24"/>
        </w:rPr>
        <w:t xml:space="preserve">metodológicamente </w:t>
      </w:r>
      <w:r w:rsidR="00EE41D6" w:rsidRPr="002A1548">
        <w:rPr>
          <w:rFonts w:ascii="Arial" w:eastAsia="Arial" w:hAnsi="Arial" w:cs="Arial"/>
          <w:color w:val="000000" w:themeColor="text1"/>
          <w:spacing w:val="4"/>
          <w:sz w:val="24"/>
          <w:szCs w:val="24"/>
        </w:rPr>
        <w:t xml:space="preserve">se propuso el desarrollo de una investigación de </w:t>
      </w:r>
      <w:r w:rsidR="00EE41D6" w:rsidRPr="002A1548">
        <w:rPr>
          <w:rFonts w:ascii="Arial" w:eastAsia="Arial" w:hAnsi="Arial" w:cs="Arial"/>
          <w:color w:val="000000" w:themeColor="text1"/>
          <w:spacing w:val="4"/>
          <w:sz w:val="24"/>
          <w:szCs w:val="24"/>
        </w:rPr>
        <w:lastRenderedPageBreak/>
        <w:t>campo a nivel descriptivo y fue seleccionada una mu</w:t>
      </w:r>
      <w:r w:rsidR="004D2135">
        <w:rPr>
          <w:rFonts w:ascii="Arial" w:eastAsia="Arial" w:hAnsi="Arial" w:cs="Arial"/>
          <w:color w:val="000000" w:themeColor="text1"/>
          <w:spacing w:val="4"/>
          <w:sz w:val="24"/>
          <w:szCs w:val="24"/>
        </w:rPr>
        <w:t xml:space="preserve">estra intencional </w:t>
      </w:r>
      <w:r w:rsidR="009A5DBD">
        <w:rPr>
          <w:rFonts w:ascii="Arial" w:eastAsia="Arial" w:hAnsi="Arial" w:cs="Arial"/>
          <w:color w:val="000000" w:themeColor="text1"/>
          <w:spacing w:val="4"/>
          <w:sz w:val="24"/>
          <w:szCs w:val="24"/>
        </w:rPr>
        <w:t>de ses</w:t>
      </w:r>
      <w:r w:rsidR="004D2135">
        <w:rPr>
          <w:rFonts w:ascii="Arial" w:eastAsia="Arial" w:hAnsi="Arial" w:cs="Arial"/>
          <w:color w:val="000000" w:themeColor="text1"/>
          <w:spacing w:val="4"/>
          <w:sz w:val="24"/>
          <w:szCs w:val="24"/>
        </w:rPr>
        <w:t>enta (6</w:t>
      </w:r>
      <w:r w:rsidR="00EE41D6" w:rsidRPr="002A1548">
        <w:rPr>
          <w:rFonts w:ascii="Arial" w:eastAsia="Arial" w:hAnsi="Arial" w:cs="Arial"/>
          <w:color w:val="000000" w:themeColor="text1"/>
          <w:spacing w:val="4"/>
          <w:sz w:val="24"/>
          <w:szCs w:val="24"/>
        </w:rPr>
        <w:t>0) sujetos de estudio, conformada por o</w:t>
      </w:r>
      <w:r w:rsidR="004D2135">
        <w:rPr>
          <w:rFonts w:ascii="Arial" w:eastAsia="Arial" w:hAnsi="Arial" w:cs="Arial"/>
          <w:color w:val="000000" w:themeColor="text1"/>
          <w:spacing w:val="4"/>
          <w:sz w:val="24"/>
          <w:szCs w:val="24"/>
        </w:rPr>
        <w:t>cho</w:t>
      </w:r>
      <w:r w:rsidR="00EE41D6" w:rsidRPr="002A1548">
        <w:rPr>
          <w:rFonts w:ascii="Arial" w:eastAsia="Arial" w:hAnsi="Arial" w:cs="Arial"/>
          <w:color w:val="000000" w:themeColor="text1"/>
          <w:spacing w:val="4"/>
          <w:sz w:val="24"/>
          <w:szCs w:val="24"/>
        </w:rPr>
        <w:t xml:space="preserve"> (</w:t>
      </w:r>
      <w:r w:rsidR="00EC04FA">
        <w:rPr>
          <w:rFonts w:ascii="Arial" w:eastAsia="Arial" w:hAnsi="Arial" w:cs="Arial"/>
          <w:color w:val="000000" w:themeColor="text1"/>
          <w:spacing w:val="4"/>
          <w:sz w:val="24"/>
          <w:szCs w:val="24"/>
        </w:rPr>
        <w:t>8) directores, veint</w:t>
      </w:r>
      <w:r w:rsidR="004D2135">
        <w:rPr>
          <w:rFonts w:ascii="Arial" w:eastAsia="Arial" w:hAnsi="Arial" w:cs="Arial"/>
          <w:color w:val="000000" w:themeColor="text1"/>
          <w:spacing w:val="4"/>
          <w:sz w:val="24"/>
          <w:szCs w:val="24"/>
        </w:rPr>
        <w:t>iocho</w:t>
      </w:r>
      <w:r w:rsidR="00EC04FA">
        <w:rPr>
          <w:rFonts w:ascii="Arial" w:eastAsia="Arial" w:hAnsi="Arial" w:cs="Arial"/>
          <w:color w:val="000000" w:themeColor="text1"/>
          <w:spacing w:val="4"/>
          <w:sz w:val="24"/>
          <w:szCs w:val="24"/>
        </w:rPr>
        <w:t xml:space="preserve"> (2</w:t>
      </w:r>
      <w:r w:rsidR="004D2135">
        <w:rPr>
          <w:rFonts w:ascii="Arial" w:eastAsia="Arial" w:hAnsi="Arial" w:cs="Arial"/>
          <w:color w:val="000000" w:themeColor="text1"/>
          <w:spacing w:val="4"/>
          <w:sz w:val="24"/>
          <w:szCs w:val="24"/>
        </w:rPr>
        <w:t>8</w:t>
      </w:r>
      <w:r w:rsidR="00EE41D6" w:rsidRPr="002A1548">
        <w:rPr>
          <w:rFonts w:ascii="Arial" w:eastAsia="Arial" w:hAnsi="Arial" w:cs="Arial"/>
          <w:color w:val="000000" w:themeColor="text1"/>
          <w:spacing w:val="4"/>
          <w:sz w:val="24"/>
          <w:szCs w:val="24"/>
        </w:rPr>
        <w:t xml:space="preserve">) maestros y </w:t>
      </w:r>
      <w:r w:rsidR="004D2135">
        <w:rPr>
          <w:rFonts w:ascii="Arial" w:eastAsia="Arial" w:hAnsi="Arial" w:cs="Arial"/>
          <w:color w:val="000000" w:themeColor="text1"/>
          <w:spacing w:val="4"/>
          <w:sz w:val="24"/>
          <w:szCs w:val="24"/>
        </w:rPr>
        <w:t>veinticuatro (</w:t>
      </w:r>
      <w:r w:rsidR="00EC04FA">
        <w:rPr>
          <w:rFonts w:ascii="Arial" w:eastAsia="Arial" w:hAnsi="Arial" w:cs="Arial"/>
          <w:color w:val="000000" w:themeColor="text1"/>
          <w:spacing w:val="4"/>
          <w:sz w:val="24"/>
          <w:szCs w:val="24"/>
        </w:rPr>
        <w:t>2</w:t>
      </w:r>
      <w:r w:rsidR="004D2135">
        <w:rPr>
          <w:rFonts w:ascii="Arial" w:eastAsia="Arial" w:hAnsi="Arial" w:cs="Arial"/>
          <w:color w:val="000000" w:themeColor="text1"/>
          <w:spacing w:val="4"/>
          <w:sz w:val="24"/>
          <w:szCs w:val="24"/>
        </w:rPr>
        <w:t>4</w:t>
      </w:r>
      <w:r w:rsidR="00EE41D6" w:rsidRPr="002A1548">
        <w:rPr>
          <w:rFonts w:ascii="Arial" w:eastAsia="Arial" w:hAnsi="Arial" w:cs="Arial"/>
          <w:color w:val="000000" w:themeColor="text1"/>
          <w:spacing w:val="4"/>
          <w:sz w:val="24"/>
          <w:szCs w:val="24"/>
        </w:rPr>
        <w:t>) padres y representantes de las escuelas nacionales y municipales de Educación Primaria</w:t>
      </w:r>
      <w:r w:rsidR="00EC04FA">
        <w:rPr>
          <w:rFonts w:ascii="Arial" w:eastAsia="Arial" w:hAnsi="Arial" w:cs="Arial"/>
          <w:color w:val="000000" w:themeColor="text1"/>
          <w:spacing w:val="4"/>
          <w:sz w:val="24"/>
          <w:szCs w:val="24"/>
        </w:rPr>
        <w:t xml:space="preserve">, </w:t>
      </w:r>
      <w:r w:rsidR="00EE41D6" w:rsidRPr="002A1548">
        <w:rPr>
          <w:rFonts w:ascii="Arial" w:eastAsia="Arial" w:hAnsi="Arial" w:cs="Arial"/>
          <w:color w:val="000000" w:themeColor="text1"/>
          <w:spacing w:val="4"/>
          <w:sz w:val="24"/>
          <w:szCs w:val="24"/>
        </w:rPr>
        <w:t xml:space="preserve">ubicadas en </w:t>
      </w:r>
      <w:r w:rsidR="004D2135">
        <w:rPr>
          <w:rFonts w:ascii="Arial" w:eastAsia="Arial" w:hAnsi="Arial" w:cs="Arial"/>
          <w:color w:val="000000" w:themeColor="text1"/>
          <w:spacing w:val="4"/>
          <w:sz w:val="24"/>
          <w:szCs w:val="24"/>
        </w:rPr>
        <w:t xml:space="preserve">cuatro (4) </w:t>
      </w:r>
      <w:r w:rsidR="00EE41D6" w:rsidRPr="002A1548">
        <w:rPr>
          <w:rFonts w:ascii="Arial" w:eastAsia="Arial" w:hAnsi="Arial" w:cs="Arial"/>
          <w:color w:val="000000" w:themeColor="text1"/>
          <w:spacing w:val="4"/>
          <w:sz w:val="24"/>
          <w:szCs w:val="24"/>
        </w:rPr>
        <w:t xml:space="preserve">diferentes parroquias del área metropolitana de Caracas. Se emplearon como técnica e instrumento </w:t>
      </w:r>
      <w:r w:rsidR="009A5DBD">
        <w:rPr>
          <w:rFonts w:ascii="Arial" w:eastAsia="Arial" w:hAnsi="Arial" w:cs="Arial"/>
          <w:color w:val="000000" w:themeColor="text1"/>
          <w:spacing w:val="4"/>
          <w:sz w:val="24"/>
          <w:szCs w:val="24"/>
        </w:rPr>
        <w:t xml:space="preserve">para la recolección de la información </w:t>
      </w:r>
      <w:r w:rsidR="00EE41D6" w:rsidRPr="002A1548">
        <w:rPr>
          <w:rFonts w:ascii="Arial" w:eastAsia="Arial" w:hAnsi="Arial" w:cs="Arial"/>
          <w:color w:val="000000" w:themeColor="text1"/>
          <w:spacing w:val="4"/>
          <w:sz w:val="24"/>
          <w:szCs w:val="24"/>
        </w:rPr>
        <w:t xml:space="preserve">a la Encuesta y el Cuestionario. </w:t>
      </w:r>
    </w:p>
    <w:p w:rsidR="00EE41D6" w:rsidRPr="002A1548" w:rsidRDefault="00EE41D6" w:rsidP="00EE41D6">
      <w:pPr>
        <w:spacing w:after="0" w:line="360" w:lineRule="auto"/>
        <w:ind w:firstLine="720"/>
        <w:jc w:val="both"/>
        <w:rPr>
          <w:rFonts w:ascii="Arial" w:eastAsia="Arial" w:hAnsi="Arial" w:cs="Arial"/>
          <w:spacing w:val="4"/>
          <w:sz w:val="24"/>
          <w:szCs w:val="24"/>
        </w:rPr>
      </w:pPr>
      <w:r w:rsidRPr="002A1548">
        <w:rPr>
          <w:rFonts w:ascii="Arial" w:eastAsia="Arial" w:hAnsi="Arial" w:cs="Arial"/>
          <w:spacing w:val="4"/>
          <w:sz w:val="24"/>
          <w:szCs w:val="24"/>
        </w:rPr>
        <w:t>Los hallazgos más significativos fueron la presencia de una escasa comunicación existente entre los miembros que integran la comunidad escolar, así como la poca participación efectiva de los involucrados en la generalidad de las tomas de decisiones atinentes al trabajo escolar que se realiza en las diferentes escuelas</w:t>
      </w:r>
      <w:r w:rsidR="00EC04FA">
        <w:rPr>
          <w:rFonts w:ascii="Arial" w:eastAsia="Arial" w:hAnsi="Arial" w:cs="Arial"/>
          <w:spacing w:val="4"/>
          <w:sz w:val="24"/>
          <w:szCs w:val="24"/>
        </w:rPr>
        <w:t>,</w:t>
      </w:r>
      <w:r w:rsidRPr="002A1548">
        <w:rPr>
          <w:rFonts w:ascii="Arial" w:eastAsia="Arial" w:hAnsi="Arial" w:cs="Arial"/>
          <w:spacing w:val="4"/>
          <w:sz w:val="24"/>
          <w:szCs w:val="24"/>
        </w:rPr>
        <w:t xml:space="preserve"> tanto en la planificación como en el control</w:t>
      </w:r>
      <w:r w:rsidR="004D2135">
        <w:rPr>
          <w:rFonts w:ascii="Arial" w:eastAsia="Arial" w:hAnsi="Arial" w:cs="Arial"/>
          <w:spacing w:val="4"/>
          <w:sz w:val="24"/>
          <w:szCs w:val="24"/>
        </w:rPr>
        <w:t xml:space="preserve">. </w:t>
      </w:r>
      <w:r w:rsidRPr="002A1548">
        <w:rPr>
          <w:rFonts w:ascii="Arial" w:eastAsia="Arial" w:hAnsi="Arial" w:cs="Arial"/>
          <w:spacing w:val="4"/>
          <w:sz w:val="24"/>
          <w:szCs w:val="24"/>
        </w:rPr>
        <w:t>Por ello, se recomendó realizar dinámicas grupales sustentadas en el fortalecimiento de la comunicación efectiva para fomentar la interacción social de manera pertinente.</w:t>
      </w:r>
    </w:p>
    <w:p w:rsidR="00EE41D6" w:rsidRPr="002A1548" w:rsidRDefault="00EE41D6" w:rsidP="00EE41D6">
      <w:pPr>
        <w:spacing w:after="0" w:line="360" w:lineRule="auto"/>
        <w:ind w:firstLine="720"/>
        <w:jc w:val="both"/>
        <w:rPr>
          <w:rFonts w:ascii="Arial" w:eastAsia="Arial" w:hAnsi="Arial" w:cs="Arial"/>
          <w:spacing w:val="4"/>
          <w:sz w:val="24"/>
          <w:szCs w:val="24"/>
        </w:rPr>
      </w:pPr>
      <w:r w:rsidRPr="002A1548">
        <w:rPr>
          <w:rFonts w:ascii="Arial" w:eastAsia="Arial" w:hAnsi="Arial" w:cs="Arial"/>
          <w:spacing w:val="4"/>
          <w:sz w:val="24"/>
          <w:szCs w:val="24"/>
        </w:rPr>
        <w:t xml:space="preserve">Este trabajo guarda relación con esta investigación, </w:t>
      </w:r>
      <w:r w:rsidR="00816C6B">
        <w:rPr>
          <w:rFonts w:ascii="Arial" w:eastAsia="Arial" w:hAnsi="Arial" w:cs="Arial"/>
          <w:spacing w:val="4"/>
          <w:sz w:val="24"/>
          <w:szCs w:val="24"/>
        </w:rPr>
        <w:t>por</w:t>
      </w:r>
      <w:r w:rsidRPr="002A1548">
        <w:rPr>
          <w:rFonts w:ascii="Arial" w:eastAsia="Arial" w:hAnsi="Arial" w:cs="Arial"/>
          <w:spacing w:val="4"/>
          <w:sz w:val="24"/>
          <w:szCs w:val="24"/>
        </w:rPr>
        <w:t>que enfoca la importancia que debe tener la comunicación en el ámbito escolar para establecer la presencia de un marco de relaciones interpersonales positivas entre los miembros de las instituciones educativas</w:t>
      </w:r>
      <w:r w:rsidR="004D2135">
        <w:rPr>
          <w:rFonts w:ascii="Arial" w:eastAsia="Arial" w:hAnsi="Arial" w:cs="Arial"/>
          <w:spacing w:val="4"/>
          <w:sz w:val="24"/>
          <w:szCs w:val="24"/>
        </w:rPr>
        <w:t xml:space="preserve"> así como con la comunidad para lograr</w:t>
      </w:r>
      <w:r w:rsidRPr="002A1548">
        <w:rPr>
          <w:rFonts w:ascii="Arial" w:eastAsia="Arial" w:hAnsi="Arial" w:cs="Arial"/>
          <w:spacing w:val="4"/>
          <w:sz w:val="24"/>
          <w:szCs w:val="24"/>
        </w:rPr>
        <w:t xml:space="preserve"> una mejor y mayor interacción social y, por ende, el logro de los objetivos </w:t>
      </w:r>
      <w:r>
        <w:rPr>
          <w:rFonts w:ascii="Arial" w:eastAsia="Arial" w:hAnsi="Arial" w:cs="Arial"/>
          <w:spacing w:val="4"/>
          <w:sz w:val="24"/>
          <w:szCs w:val="24"/>
        </w:rPr>
        <w:t xml:space="preserve">institucionales </w:t>
      </w:r>
      <w:r w:rsidRPr="002A1548">
        <w:rPr>
          <w:rFonts w:ascii="Arial" w:eastAsia="Arial" w:hAnsi="Arial" w:cs="Arial"/>
          <w:spacing w:val="4"/>
          <w:sz w:val="24"/>
          <w:szCs w:val="24"/>
        </w:rPr>
        <w:t>planteados.</w:t>
      </w:r>
    </w:p>
    <w:p w:rsidR="009A5DBD" w:rsidRDefault="00140656" w:rsidP="009A5DBD">
      <w:pPr>
        <w:spacing w:after="0" w:line="360" w:lineRule="auto"/>
        <w:ind w:firstLine="708"/>
        <w:jc w:val="both"/>
        <w:rPr>
          <w:rFonts w:ascii="Arial" w:hAnsi="Arial" w:cs="Arial"/>
          <w:sz w:val="24"/>
          <w:szCs w:val="24"/>
        </w:rPr>
      </w:pPr>
      <w:r w:rsidRPr="00A5553B">
        <w:rPr>
          <w:rFonts w:ascii="Arial" w:eastAsia="Arial" w:hAnsi="Arial" w:cs="Arial"/>
          <w:sz w:val="24"/>
          <w:szCs w:val="24"/>
        </w:rPr>
        <w:t xml:space="preserve">Finalmente, </w:t>
      </w:r>
      <w:r w:rsidR="009A5DBD" w:rsidRPr="00A5553B">
        <w:rPr>
          <w:rFonts w:ascii="Arial" w:eastAsia="Arial" w:hAnsi="Arial" w:cs="Arial"/>
          <w:sz w:val="24"/>
          <w:szCs w:val="24"/>
        </w:rPr>
        <w:t xml:space="preserve">se abordó el trabajo de </w:t>
      </w:r>
      <w:r w:rsidR="009A5DBD" w:rsidRPr="00A5553B">
        <w:rPr>
          <w:rFonts w:ascii="Arial" w:hAnsi="Arial" w:cs="Arial"/>
          <w:sz w:val="24"/>
          <w:szCs w:val="24"/>
        </w:rPr>
        <w:t xml:space="preserve">Arévalo (2014), titulado: </w:t>
      </w:r>
      <w:r w:rsidR="009A5DBD" w:rsidRPr="000416E1">
        <w:rPr>
          <w:rFonts w:ascii="Arial" w:hAnsi="Arial" w:cs="Arial"/>
          <w:b/>
          <w:sz w:val="24"/>
          <w:szCs w:val="24"/>
        </w:rPr>
        <w:t>Programa de relaciones humanas para mejorar las relaciones interpersonales de los docentes y</w:t>
      </w:r>
      <w:r w:rsidR="009A5DBD">
        <w:rPr>
          <w:rFonts w:ascii="Arial" w:hAnsi="Arial" w:cs="Arial"/>
          <w:b/>
          <w:sz w:val="24"/>
          <w:szCs w:val="24"/>
        </w:rPr>
        <w:t xml:space="preserve"> gerentes de las instituciones </w:t>
      </w:r>
      <w:r w:rsidR="009A5DBD" w:rsidRPr="000416E1">
        <w:rPr>
          <w:rFonts w:ascii="Arial" w:hAnsi="Arial" w:cs="Arial"/>
          <w:b/>
          <w:sz w:val="24"/>
          <w:szCs w:val="24"/>
        </w:rPr>
        <w:t>públicas de educación primaria del municipio Baralt del estado Zulia</w:t>
      </w:r>
      <w:r w:rsidR="009A5DBD">
        <w:rPr>
          <w:rFonts w:ascii="Arial" w:hAnsi="Arial" w:cs="Arial"/>
          <w:sz w:val="24"/>
          <w:szCs w:val="24"/>
        </w:rPr>
        <w:t xml:space="preserve">. El estudio </w:t>
      </w:r>
      <w:r w:rsidR="009A5DBD" w:rsidRPr="00A5553B">
        <w:rPr>
          <w:rFonts w:ascii="Arial" w:hAnsi="Arial" w:cs="Arial"/>
          <w:sz w:val="24"/>
          <w:szCs w:val="24"/>
        </w:rPr>
        <w:t xml:space="preserve">fue presentado en la Universidad Rafael Belloso Chacín. El objetivo fue diseñar un programa que permitiera contribuir a mejorar las relaciones interpersonales entre los docentes y los gerentes de las diferentes escuelas públicas de educación primaria para fortalecer su operatividad. La investigación se llevó a cabo con un diseño no experimental de campo, </w:t>
      </w:r>
      <w:r w:rsidR="009A5DBD" w:rsidRPr="00A5553B">
        <w:rPr>
          <w:rFonts w:ascii="Arial" w:hAnsi="Arial" w:cs="Arial"/>
          <w:sz w:val="24"/>
          <w:szCs w:val="24"/>
        </w:rPr>
        <w:lastRenderedPageBreak/>
        <w:t>usando como técnica la encuesta y como instrumento el cuestionario y tuvo como sujetos a 35 docentes y 8 directores</w:t>
      </w:r>
      <w:r w:rsidR="009A5DBD">
        <w:rPr>
          <w:rFonts w:ascii="Arial" w:hAnsi="Arial" w:cs="Arial"/>
          <w:sz w:val="24"/>
          <w:szCs w:val="24"/>
        </w:rPr>
        <w:t xml:space="preserve">. </w:t>
      </w:r>
    </w:p>
    <w:p w:rsidR="009A5DBD" w:rsidRPr="00A5553B" w:rsidRDefault="009A5DBD" w:rsidP="009A5DBD">
      <w:pPr>
        <w:spacing w:after="0" w:line="360" w:lineRule="auto"/>
        <w:ind w:firstLine="708"/>
        <w:jc w:val="both"/>
        <w:rPr>
          <w:rFonts w:ascii="Arial" w:eastAsia="Arial" w:hAnsi="Arial" w:cs="Arial"/>
          <w:sz w:val="24"/>
          <w:szCs w:val="24"/>
        </w:rPr>
      </w:pPr>
      <w:r>
        <w:rPr>
          <w:rFonts w:ascii="Arial" w:hAnsi="Arial" w:cs="Arial"/>
          <w:sz w:val="24"/>
          <w:szCs w:val="24"/>
        </w:rPr>
        <w:t>S</w:t>
      </w:r>
      <w:r w:rsidRPr="00A5553B">
        <w:rPr>
          <w:rFonts w:ascii="Arial" w:hAnsi="Arial" w:cs="Arial"/>
          <w:sz w:val="24"/>
          <w:szCs w:val="24"/>
        </w:rPr>
        <w:t>e concluyó</w:t>
      </w:r>
      <w:r>
        <w:rPr>
          <w:rFonts w:ascii="Arial" w:hAnsi="Arial" w:cs="Arial"/>
          <w:sz w:val="24"/>
          <w:szCs w:val="24"/>
        </w:rPr>
        <w:t xml:space="preserve">, </w:t>
      </w:r>
      <w:r w:rsidRPr="00A5553B">
        <w:rPr>
          <w:rFonts w:ascii="Arial" w:hAnsi="Arial" w:cs="Arial"/>
          <w:sz w:val="24"/>
          <w:szCs w:val="24"/>
        </w:rPr>
        <w:t xml:space="preserve">que el diseño de un programa de capacitación a los gerentes para desarrollar hábitos efectivos en las relaciones como la </w:t>
      </w:r>
      <w:r w:rsidR="00022DCC" w:rsidRPr="00A5553B">
        <w:rPr>
          <w:rFonts w:ascii="Arial" w:hAnsi="Arial" w:cs="Arial"/>
          <w:sz w:val="24"/>
          <w:szCs w:val="24"/>
        </w:rPr>
        <w:t>pro actividad</w:t>
      </w:r>
      <w:r w:rsidRPr="00A5553B">
        <w:rPr>
          <w:rFonts w:ascii="Arial" w:hAnsi="Arial" w:cs="Arial"/>
          <w:sz w:val="24"/>
          <w:szCs w:val="24"/>
        </w:rPr>
        <w:t>, pensar positivo, la interdependencia, sinergia y ganar – ganar p</w:t>
      </w:r>
      <w:r>
        <w:rPr>
          <w:rFonts w:ascii="Arial" w:hAnsi="Arial" w:cs="Arial"/>
          <w:sz w:val="24"/>
          <w:szCs w:val="24"/>
        </w:rPr>
        <w:t>ermite</w:t>
      </w:r>
      <w:r w:rsidRPr="00A5553B">
        <w:rPr>
          <w:rFonts w:ascii="Arial" w:hAnsi="Arial" w:cs="Arial"/>
          <w:sz w:val="24"/>
          <w:szCs w:val="24"/>
        </w:rPr>
        <w:t xml:space="preserve"> desarrollar de una mejor manera las relaciones interpersonales y llevar a cabo con éxito las distintas actividades docentes. En las recomendaciones</w:t>
      </w:r>
      <w:r>
        <w:rPr>
          <w:rFonts w:ascii="Arial" w:hAnsi="Arial" w:cs="Arial"/>
          <w:sz w:val="24"/>
          <w:szCs w:val="24"/>
        </w:rPr>
        <w:t>,</w:t>
      </w:r>
      <w:r w:rsidRPr="00A5553B">
        <w:rPr>
          <w:rFonts w:ascii="Arial" w:hAnsi="Arial" w:cs="Arial"/>
          <w:sz w:val="24"/>
          <w:szCs w:val="24"/>
        </w:rPr>
        <w:t xml:space="preserve"> el autor expresa que es importante fortalecer los valores humanos para poder incrementar las buenas relaciones interpersonales, mediante planes apropiados que permitan apreciar las habilidades y talentos de cada persona. Por lo que es importante capacitarse en cuanto al tema</w:t>
      </w:r>
      <w:r>
        <w:rPr>
          <w:rFonts w:ascii="Arial" w:hAnsi="Arial" w:cs="Arial"/>
          <w:sz w:val="24"/>
          <w:szCs w:val="24"/>
        </w:rPr>
        <w:t>,</w:t>
      </w:r>
      <w:r w:rsidRPr="00A5553B">
        <w:rPr>
          <w:rFonts w:ascii="Arial" w:hAnsi="Arial" w:cs="Arial"/>
          <w:sz w:val="24"/>
          <w:szCs w:val="24"/>
        </w:rPr>
        <w:t xml:space="preserve"> no solo para los maestros del municipio, sino a nivel regional y nacional.</w:t>
      </w:r>
    </w:p>
    <w:p w:rsidR="00095429" w:rsidRPr="00A5553B" w:rsidRDefault="009A5DBD" w:rsidP="00095429">
      <w:pPr>
        <w:spacing w:after="0" w:line="360" w:lineRule="auto"/>
        <w:ind w:firstLine="708"/>
        <w:jc w:val="both"/>
        <w:rPr>
          <w:rFonts w:ascii="Arial" w:eastAsia="Arial" w:hAnsi="Arial" w:cs="Arial"/>
          <w:sz w:val="24"/>
          <w:szCs w:val="24"/>
        </w:rPr>
      </w:pPr>
      <w:r w:rsidRPr="00A5553B">
        <w:rPr>
          <w:rFonts w:ascii="Arial" w:eastAsia="Arial" w:hAnsi="Arial" w:cs="Arial"/>
          <w:sz w:val="24"/>
          <w:szCs w:val="24"/>
        </w:rPr>
        <w:t>La relación de este trabajo con la presente investigación, estriba en el abordaje que se realiza de</w:t>
      </w:r>
      <w:r>
        <w:rPr>
          <w:rFonts w:ascii="Arial" w:eastAsia="Arial" w:hAnsi="Arial" w:cs="Arial"/>
          <w:sz w:val="24"/>
          <w:szCs w:val="24"/>
        </w:rPr>
        <w:t xml:space="preserve"> las </w:t>
      </w:r>
      <w:r w:rsidRPr="00A5553B">
        <w:rPr>
          <w:rFonts w:ascii="Arial" w:eastAsia="Arial" w:hAnsi="Arial" w:cs="Arial"/>
          <w:sz w:val="24"/>
          <w:szCs w:val="24"/>
        </w:rPr>
        <w:t xml:space="preserve">relaciones interpersonales entre los docentes y directivos, permitiendo que se puedan superar las debilidades atinentes a </w:t>
      </w:r>
      <w:r>
        <w:rPr>
          <w:rFonts w:ascii="Arial" w:eastAsia="Arial" w:hAnsi="Arial" w:cs="Arial"/>
          <w:sz w:val="24"/>
          <w:szCs w:val="24"/>
        </w:rPr>
        <w:t>el</w:t>
      </w:r>
      <w:r w:rsidRPr="00A5553B">
        <w:rPr>
          <w:rFonts w:ascii="Arial" w:eastAsia="Arial" w:hAnsi="Arial" w:cs="Arial"/>
          <w:sz w:val="24"/>
          <w:szCs w:val="24"/>
        </w:rPr>
        <w:t>las</w:t>
      </w:r>
      <w:r>
        <w:rPr>
          <w:rFonts w:ascii="Arial" w:eastAsia="Arial" w:hAnsi="Arial" w:cs="Arial"/>
          <w:sz w:val="24"/>
          <w:szCs w:val="24"/>
        </w:rPr>
        <w:t xml:space="preserve">, las cuales son </w:t>
      </w:r>
      <w:r w:rsidRPr="00A5553B">
        <w:rPr>
          <w:rFonts w:ascii="Arial" w:eastAsia="Arial" w:hAnsi="Arial" w:cs="Arial"/>
          <w:sz w:val="24"/>
          <w:szCs w:val="24"/>
        </w:rPr>
        <w:t>necesarias para el buen funcionamiento institucional de cualquier organización educativa</w:t>
      </w:r>
      <w:r w:rsidR="00095429">
        <w:rPr>
          <w:rFonts w:ascii="Arial" w:eastAsia="Arial" w:hAnsi="Arial" w:cs="Arial"/>
          <w:sz w:val="24"/>
          <w:szCs w:val="24"/>
        </w:rPr>
        <w:t xml:space="preserve">, pues </w:t>
      </w:r>
      <w:r w:rsidR="00095429" w:rsidRPr="00A5553B">
        <w:rPr>
          <w:rFonts w:ascii="Arial" w:eastAsia="Arial" w:hAnsi="Arial" w:cs="Arial"/>
          <w:sz w:val="24"/>
          <w:szCs w:val="24"/>
        </w:rPr>
        <w:t xml:space="preserve">se determina claramente que en el contexto de los recursos humanos, las relaciones interpersonales entre los miembros </w:t>
      </w:r>
      <w:r w:rsidR="00095429">
        <w:rPr>
          <w:rFonts w:ascii="Arial" w:eastAsia="Arial" w:hAnsi="Arial" w:cs="Arial"/>
          <w:sz w:val="24"/>
          <w:szCs w:val="24"/>
        </w:rPr>
        <w:t xml:space="preserve">pertenecientes a estratos diferentes (directivos y docentes) </w:t>
      </w:r>
      <w:r w:rsidR="00095429" w:rsidRPr="00A5553B">
        <w:rPr>
          <w:rFonts w:ascii="Arial" w:eastAsia="Arial" w:hAnsi="Arial" w:cs="Arial"/>
          <w:sz w:val="24"/>
          <w:szCs w:val="24"/>
        </w:rPr>
        <w:t>e</w:t>
      </w:r>
      <w:r w:rsidR="00095429">
        <w:rPr>
          <w:rFonts w:ascii="Arial" w:eastAsia="Arial" w:hAnsi="Arial" w:cs="Arial"/>
          <w:sz w:val="24"/>
          <w:szCs w:val="24"/>
        </w:rPr>
        <w:t>n</w:t>
      </w:r>
      <w:r w:rsidR="00095429" w:rsidRPr="00A5553B">
        <w:rPr>
          <w:rFonts w:ascii="Arial" w:eastAsia="Arial" w:hAnsi="Arial" w:cs="Arial"/>
          <w:sz w:val="24"/>
          <w:szCs w:val="24"/>
        </w:rPr>
        <w:t xml:space="preserve"> una institución educativa, es fundamental para el desarrollo y logro de las metas y objetivos </w:t>
      </w:r>
      <w:r w:rsidR="00095429">
        <w:rPr>
          <w:rFonts w:ascii="Arial" w:eastAsia="Arial" w:hAnsi="Arial" w:cs="Arial"/>
          <w:sz w:val="24"/>
          <w:szCs w:val="24"/>
        </w:rPr>
        <w:t>organizacio</w:t>
      </w:r>
      <w:r w:rsidR="00095429" w:rsidRPr="00A5553B">
        <w:rPr>
          <w:rFonts w:ascii="Arial" w:eastAsia="Arial" w:hAnsi="Arial" w:cs="Arial"/>
          <w:sz w:val="24"/>
          <w:szCs w:val="24"/>
        </w:rPr>
        <w:t xml:space="preserve">nales, lo cual es un parámetro fundamental en este trabajo. </w:t>
      </w:r>
    </w:p>
    <w:p w:rsidR="009B6BED" w:rsidRDefault="009B6BED" w:rsidP="009B6BED">
      <w:pPr>
        <w:spacing w:after="0" w:line="360" w:lineRule="auto"/>
        <w:ind w:firstLine="708"/>
        <w:jc w:val="center"/>
        <w:rPr>
          <w:rFonts w:ascii="Arial" w:eastAsia="Arial" w:hAnsi="Arial" w:cs="Arial"/>
          <w:b/>
          <w:sz w:val="24"/>
          <w:szCs w:val="24"/>
        </w:rPr>
      </w:pPr>
      <w:r w:rsidRPr="00D950AB">
        <w:rPr>
          <w:rFonts w:ascii="Arial" w:eastAsia="Arial" w:hAnsi="Arial" w:cs="Arial"/>
          <w:b/>
          <w:sz w:val="24"/>
          <w:szCs w:val="24"/>
        </w:rPr>
        <w:t>Bases Teóricas</w:t>
      </w:r>
    </w:p>
    <w:p w:rsidR="00372341" w:rsidRDefault="00372341" w:rsidP="009B6BED">
      <w:pPr>
        <w:spacing w:after="0" w:line="360" w:lineRule="auto"/>
        <w:ind w:firstLine="708"/>
        <w:jc w:val="center"/>
        <w:rPr>
          <w:rFonts w:ascii="Arial" w:eastAsia="Arial" w:hAnsi="Arial" w:cs="Arial"/>
          <w:b/>
          <w:sz w:val="24"/>
          <w:szCs w:val="24"/>
        </w:rPr>
      </w:pPr>
    </w:p>
    <w:p w:rsidR="009B6BED" w:rsidRPr="00D950AB" w:rsidRDefault="009B6BED" w:rsidP="00372341">
      <w:pPr>
        <w:spacing w:after="0" w:line="360" w:lineRule="auto"/>
        <w:jc w:val="center"/>
        <w:rPr>
          <w:rFonts w:ascii="Arial" w:eastAsia="Arial" w:hAnsi="Arial" w:cs="Arial"/>
          <w:b/>
          <w:sz w:val="24"/>
          <w:szCs w:val="24"/>
        </w:rPr>
      </w:pPr>
      <w:r w:rsidRPr="00D950AB">
        <w:rPr>
          <w:rFonts w:ascii="Arial" w:eastAsia="Arial" w:hAnsi="Arial" w:cs="Arial"/>
          <w:b/>
          <w:sz w:val="24"/>
          <w:szCs w:val="24"/>
        </w:rPr>
        <w:t>Gerencia</w:t>
      </w:r>
    </w:p>
    <w:p w:rsidR="00255A22" w:rsidRDefault="00A5553B" w:rsidP="00255A22">
      <w:pPr>
        <w:pStyle w:val="EstiloTextoindependienteArialRojoJustificadoDerecha01"/>
        <w:spacing w:after="240" w:line="360" w:lineRule="auto"/>
        <w:ind w:right="57"/>
        <w:jc w:val="both"/>
      </w:pPr>
      <w:r>
        <w:tab/>
        <w:t>E</w:t>
      </w:r>
      <w:r w:rsidR="009B6BED" w:rsidRPr="00D950AB">
        <w:t xml:space="preserve">l término “gerencia”, </w:t>
      </w:r>
      <w:r>
        <w:t xml:space="preserve">ha sido objeto de </w:t>
      </w:r>
      <w:r w:rsidR="009B6BED" w:rsidRPr="00D950AB">
        <w:t xml:space="preserve">una multiplicidad </w:t>
      </w:r>
      <w:r>
        <w:t xml:space="preserve">de conceptualizaciones por diferentes </w:t>
      </w:r>
      <w:r w:rsidR="009B6BED" w:rsidRPr="00D950AB">
        <w:t xml:space="preserve">autores que la definen, caracterizan y explican en diversos sentidos.  Uno de ellos es </w:t>
      </w:r>
      <w:proofErr w:type="spellStart"/>
      <w:r w:rsidR="009B6BED" w:rsidRPr="00D950AB">
        <w:t>Krygier</w:t>
      </w:r>
      <w:proofErr w:type="spellEnd"/>
      <w:r w:rsidR="009B6BED" w:rsidRPr="00D950AB">
        <w:t xml:space="preserve"> (1988), quien precisa que “la gerencia es un cuerpo de conocimientos aplicables a la dirección </w:t>
      </w:r>
      <w:r w:rsidR="009B6BED" w:rsidRPr="00D950AB">
        <w:lastRenderedPageBreak/>
        <w:t>efectiva de una organización”</w:t>
      </w:r>
      <w:r w:rsidR="00D82751">
        <w:t>.</w:t>
      </w:r>
      <w:r w:rsidR="009B6BED" w:rsidRPr="00D950AB">
        <w:t xml:space="preserve"> (p.32). </w:t>
      </w:r>
      <w:r w:rsidR="00255A22">
        <w:t>Importa acotar, que para su ejecutorio se requiere realizar cuatro (4) funciones.</w:t>
      </w:r>
    </w:p>
    <w:p w:rsidR="00255A22" w:rsidRPr="00255A22" w:rsidRDefault="00255A22" w:rsidP="00255A22">
      <w:pPr>
        <w:spacing w:after="0"/>
        <w:rPr>
          <w:rFonts w:ascii="Arial" w:hAnsi="Arial" w:cs="Arial"/>
          <w:b/>
          <w:i/>
          <w:sz w:val="24"/>
          <w:szCs w:val="24"/>
          <w:lang w:val="es-ES"/>
        </w:rPr>
      </w:pPr>
      <w:r w:rsidRPr="00255A22">
        <w:rPr>
          <w:rFonts w:ascii="Arial" w:hAnsi="Arial" w:cs="Arial"/>
          <w:b/>
          <w:i/>
          <w:sz w:val="24"/>
          <w:szCs w:val="24"/>
          <w:lang w:val="es-ES"/>
        </w:rPr>
        <w:t>Funciones Gerencia</w:t>
      </w:r>
      <w:r>
        <w:rPr>
          <w:rFonts w:ascii="Arial" w:hAnsi="Arial" w:cs="Arial"/>
          <w:b/>
          <w:i/>
          <w:sz w:val="24"/>
          <w:szCs w:val="24"/>
          <w:lang w:val="es-ES"/>
        </w:rPr>
        <w:t>les</w:t>
      </w:r>
    </w:p>
    <w:p w:rsidR="009B6BED" w:rsidRPr="00D950AB" w:rsidRDefault="00255A22" w:rsidP="00255A22">
      <w:pPr>
        <w:pStyle w:val="EstiloTextoindependienteArialRojoJustificadoDerecha01"/>
        <w:spacing w:line="360" w:lineRule="auto"/>
        <w:ind w:right="57"/>
        <w:jc w:val="both"/>
        <w:rPr>
          <w:b/>
          <w:spacing w:val="4"/>
        </w:rPr>
      </w:pPr>
      <w:r>
        <w:tab/>
      </w:r>
      <w:r w:rsidR="009B6BED" w:rsidRPr="00D950AB">
        <w:t xml:space="preserve">En ese orden de ideas, Crosby (1998), </w:t>
      </w:r>
      <w:r w:rsidR="00A5553B">
        <w:t>expone</w:t>
      </w:r>
      <w:r w:rsidR="009B6BED" w:rsidRPr="00D950AB">
        <w:t xml:space="preserve"> que cuando se revisa a la gerencia como un proces</w:t>
      </w:r>
      <w:r>
        <w:t xml:space="preserve">o, se señala que ella comporta las siguientes </w:t>
      </w:r>
      <w:r w:rsidR="009B6BED" w:rsidRPr="00D950AB">
        <w:t>funciones:</w:t>
      </w:r>
    </w:p>
    <w:p w:rsidR="009B6BED" w:rsidRPr="00D950AB" w:rsidRDefault="009B6BED" w:rsidP="009B6BED">
      <w:pPr>
        <w:pStyle w:val="Prrafodelista"/>
        <w:numPr>
          <w:ilvl w:val="0"/>
          <w:numId w:val="2"/>
        </w:numPr>
        <w:spacing w:line="360" w:lineRule="auto"/>
        <w:jc w:val="both"/>
        <w:rPr>
          <w:rFonts w:ascii="Arial" w:hAnsi="Arial" w:cs="Arial"/>
          <w:lang w:val="es-ES"/>
        </w:rPr>
      </w:pPr>
      <w:r w:rsidRPr="00D950AB">
        <w:rPr>
          <w:rFonts w:ascii="Arial" w:hAnsi="Arial" w:cs="Arial"/>
          <w:lang w:val="es-ES"/>
        </w:rPr>
        <w:t xml:space="preserve">La </w:t>
      </w:r>
      <w:proofErr w:type="spellStart"/>
      <w:r w:rsidR="00255A22">
        <w:rPr>
          <w:rFonts w:ascii="Arial" w:hAnsi="Arial" w:cs="Arial"/>
          <w:b/>
          <w:bCs/>
          <w:iCs/>
          <w:lang w:val="es-ES"/>
        </w:rPr>
        <w:t>P</w:t>
      </w:r>
      <w:r w:rsidRPr="00D950AB">
        <w:rPr>
          <w:rFonts w:ascii="Arial" w:hAnsi="Arial" w:cs="Arial"/>
          <w:b/>
          <w:bCs/>
          <w:iCs/>
          <w:lang w:val="es-ES"/>
        </w:rPr>
        <w:t>lanificación</w:t>
      </w:r>
      <w:proofErr w:type="gramStart"/>
      <w:r w:rsidRPr="00D950AB">
        <w:rPr>
          <w:rFonts w:ascii="Arial" w:hAnsi="Arial" w:cs="Arial"/>
          <w:bCs/>
          <w:i/>
          <w:iCs/>
          <w:lang w:val="es-ES"/>
        </w:rPr>
        <w:t>,</w:t>
      </w:r>
      <w:r w:rsidRPr="00D950AB">
        <w:rPr>
          <w:rFonts w:ascii="Arial" w:hAnsi="Arial" w:cs="Arial"/>
          <w:lang w:val="es-ES"/>
        </w:rPr>
        <w:t>es</w:t>
      </w:r>
      <w:proofErr w:type="spellEnd"/>
      <w:proofErr w:type="gramEnd"/>
      <w:r w:rsidRPr="00D950AB">
        <w:rPr>
          <w:rFonts w:ascii="Arial" w:hAnsi="Arial" w:cs="Arial"/>
          <w:lang w:val="es-ES"/>
        </w:rPr>
        <w:t xml:space="preserve"> la primera función que se ejecuta</w:t>
      </w:r>
      <w:r w:rsidR="003F3722" w:rsidRPr="00D950AB">
        <w:rPr>
          <w:rFonts w:ascii="Arial" w:hAnsi="Arial" w:cs="Arial"/>
          <w:lang w:val="es-ES"/>
        </w:rPr>
        <w:t xml:space="preserve"> cuando</w:t>
      </w:r>
      <w:r w:rsidRPr="00D950AB">
        <w:rPr>
          <w:rFonts w:ascii="Arial" w:hAnsi="Arial" w:cs="Arial"/>
          <w:lang w:val="es-ES"/>
        </w:rPr>
        <w:t xml:space="preserve"> los objetivos han sido determinados, </w:t>
      </w:r>
      <w:r w:rsidR="00A5553B">
        <w:rPr>
          <w:rFonts w:ascii="Arial" w:hAnsi="Arial" w:cs="Arial"/>
          <w:lang w:val="es-ES"/>
        </w:rPr>
        <w:t xml:space="preserve">por lo cual, </w:t>
      </w:r>
      <w:r w:rsidRPr="00D950AB">
        <w:rPr>
          <w:rFonts w:ascii="Arial" w:hAnsi="Arial" w:cs="Arial"/>
          <w:lang w:val="es-ES"/>
        </w:rPr>
        <w:t xml:space="preserve">los medios necesarios para lograr esos objetivos son presentados como planes; </w:t>
      </w:r>
      <w:r w:rsidR="003F3722" w:rsidRPr="00D950AB">
        <w:rPr>
          <w:rFonts w:ascii="Arial" w:hAnsi="Arial" w:cs="Arial"/>
          <w:lang w:val="es-ES"/>
        </w:rPr>
        <w:t>una vez que e</w:t>
      </w:r>
      <w:r w:rsidRPr="00D950AB">
        <w:rPr>
          <w:rFonts w:ascii="Arial" w:hAnsi="Arial" w:cs="Arial"/>
          <w:lang w:val="es-ES"/>
        </w:rPr>
        <w:t>stos han sido preparados para llevarlos a la práctica y ejecutarlos.</w:t>
      </w:r>
    </w:p>
    <w:p w:rsidR="009B6BED" w:rsidRPr="00D950AB" w:rsidRDefault="009B6BED" w:rsidP="009B6BED">
      <w:pPr>
        <w:pStyle w:val="Prrafodelista"/>
        <w:numPr>
          <w:ilvl w:val="0"/>
          <w:numId w:val="2"/>
        </w:numPr>
        <w:spacing w:line="360" w:lineRule="auto"/>
        <w:jc w:val="both"/>
        <w:rPr>
          <w:rFonts w:ascii="Arial" w:hAnsi="Arial" w:cs="Arial"/>
          <w:lang w:val="es-ES"/>
        </w:rPr>
      </w:pPr>
      <w:r w:rsidRPr="00D950AB">
        <w:rPr>
          <w:rFonts w:ascii="Arial" w:hAnsi="Arial" w:cs="Arial"/>
          <w:lang w:val="es-ES"/>
        </w:rPr>
        <w:t xml:space="preserve">La segunda función, es la </w:t>
      </w:r>
      <w:proofErr w:type="spellStart"/>
      <w:r w:rsidR="00255A22">
        <w:rPr>
          <w:rFonts w:ascii="Arial" w:hAnsi="Arial" w:cs="Arial"/>
          <w:b/>
          <w:bCs/>
          <w:iCs/>
          <w:lang w:val="es-ES"/>
        </w:rPr>
        <w:t>O</w:t>
      </w:r>
      <w:r w:rsidRPr="00D950AB">
        <w:rPr>
          <w:rFonts w:ascii="Arial" w:hAnsi="Arial" w:cs="Arial"/>
          <w:b/>
          <w:bCs/>
          <w:iCs/>
          <w:lang w:val="es-ES"/>
        </w:rPr>
        <w:t>rganización</w:t>
      </w:r>
      <w:proofErr w:type="gramStart"/>
      <w:r w:rsidRPr="00D950AB">
        <w:rPr>
          <w:rFonts w:ascii="Arial" w:hAnsi="Arial" w:cs="Arial"/>
          <w:lang w:val="es-ES"/>
        </w:rPr>
        <w:t>,lacual</w:t>
      </w:r>
      <w:proofErr w:type="spellEnd"/>
      <w:proofErr w:type="gramEnd"/>
      <w:r w:rsidRPr="00D950AB">
        <w:rPr>
          <w:rFonts w:ascii="Arial" w:hAnsi="Arial" w:cs="Arial"/>
          <w:lang w:val="es-ES"/>
        </w:rPr>
        <w:t xml:space="preserve"> implica señalar una estructura de funciones y una división del trabajo. La clase de organización que se haya establecido</w:t>
      </w:r>
      <w:r w:rsidR="00A5553B">
        <w:rPr>
          <w:rFonts w:ascii="Arial" w:hAnsi="Arial" w:cs="Arial"/>
          <w:lang w:val="es-ES"/>
        </w:rPr>
        <w:t xml:space="preserve">, </w:t>
      </w:r>
      <w:r w:rsidRPr="00D950AB">
        <w:rPr>
          <w:rFonts w:ascii="Arial" w:hAnsi="Arial" w:cs="Arial"/>
          <w:lang w:val="es-ES"/>
        </w:rPr>
        <w:t xml:space="preserve">determina, en gran medida, el que los planes sean apropiada e integralmente ejecutados. </w:t>
      </w:r>
    </w:p>
    <w:p w:rsidR="009B6BED" w:rsidRPr="00D950AB" w:rsidRDefault="009B6BED" w:rsidP="009B6BED">
      <w:pPr>
        <w:pStyle w:val="Prrafodelista"/>
        <w:numPr>
          <w:ilvl w:val="0"/>
          <w:numId w:val="2"/>
        </w:numPr>
        <w:spacing w:line="360" w:lineRule="auto"/>
        <w:jc w:val="both"/>
        <w:rPr>
          <w:rFonts w:ascii="Arial" w:hAnsi="Arial" w:cs="Arial"/>
          <w:lang w:val="es-ES"/>
        </w:rPr>
      </w:pPr>
      <w:r w:rsidRPr="00D950AB">
        <w:rPr>
          <w:rFonts w:ascii="Arial" w:hAnsi="Arial" w:cs="Arial"/>
          <w:lang w:val="es-ES"/>
        </w:rPr>
        <w:t xml:space="preserve">La tercera función gerencial, es la </w:t>
      </w:r>
      <w:proofErr w:type="spellStart"/>
      <w:r w:rsidR="00255A22">
        <w:rPr>
          <w:rFonts w:ascii="Arial" w:hAnsi="Arial" w:cs="Arial"/>
          <w:b/>
          <w:bCs/>
          <w:iCs/>
          <w:lang w:val="es-ES"/>
        </w:rPr>
        <w:t>D</w:t>
      </w:r>
      <w:r w:rsidRPr="00D950AB">
        <w:rPr>
          <w:rFonts w:ascii="Arial" w:hAnsi="Arial" w:cs="Arial"/>
          <w:b/>
          <w:bCs/>
          <w:iCs/>
          <w:lang w:val="es-ES"/>
        </w:rPr>
        <w:t>irección</w:t>
      </w:r>
      <w:proofErr w:type="gramStart"/>
      <w:r w:rsidRPr="00D950AB">
        <w:rPr>
          <w:rFonts w:ascii="Arial" w:hAnsi="Arial" w:cs="Arial"/>
          <w:bCs/>
          <w:i/>
          <w:iCs/>
          <w:lang w:val="es-ES"/>
        </w:rPr>
        <w:t>,</w:t>
      </w:r>
      <w:r w:rsidRPr="00D950AB">
        <w:rPr>
          <w:rFonts w:ascii="Arial" w:hAnsi="Arial" w:cs="Arial"/>
          <w:lang w:val="es-ES"/>
        </w:rPr>
        <w:t>considerada</w:t>
      </w:r>
      <w:proofErr w:type="spellEnd"/>
      <w:proofErr w:type="gramEnd"/>
      <w:r w:rsidRPr="00D950AB">
        <w:rPr>
          <w:rFonts w:ascii="Arial" w:hAnsi="Arial" w:cs="Arial"/>
          <w:lang w:val="es-ES"/>
        </w:rPr>
        <w:t xml:space="preserve"> como una actividad que tiene que ver con los factores humanos de la organización, la cual envuelve los conceptos de: </w:t>
      </w:r>
      <w:r w:rsidRPr="00D950AB">
        <w:rPr>
          <w:rFonts w:ascii="Arial" w:hAnsi="Arial" w:cs="Arial"/>
          <w:iCs/>
          <w:lang w:val="es-ES"/>
        </w:rPr>
        <w:t>liderazgo</w:t>
      </w:r>
      <w:r w:rsidRPr="00D950AB">
        <w:rPr>
          <w:rFonts w:ascii="Arial" w:hAnsi="Arial" w:cs="Arial"/>
          <w:lang w:val="es-ES"/>
        </w:rPr>
        <w:t xml:space="preserve">, </w:t>
      </w:r>
      <w:r w:rsidRPr="00D950AB">
        <w:rPr>
          <w:rFonts w:ascii="Arial" w:hAnsi="Arial" w:cs="Arial"/>
          <w:iCs/>
          <w:lang w:val="es-ES"/>
        </w:rPr>
        <w:t>toma de decisiones</w:t>
      </w:r>
      <w:r w:rsidRPr="00D950AB">
        <w:rPr>
          <w:rFonts w:ascii="Arial" w:hAnsi="Arial" w:cs="Arial"/>
          <w:lang w:val="es-ES"/>
        </w:rPr>
        <w:t xml:space="preserve">, </w:t>
      </w:r>
      <w:r w:rsidRPr="00D950AB">
        <w:rPr>
          <w:rFonts w:ascii="Arial" w:hAnsi="Arial" w:cs="Arial"/>
          <w:iCs/>
          <w:lang w:val="es-ES"/>
        </w:rPr>
        <w:t>motivación</w:t>
      </w:r>
      <w:r w:rsidRPr="00D950AB">
        <w:rPr>
          <w:rFonts w:ascii="Arial" w:hAnsi="Arial" w:cs="Arial"/>
          <w:lang w:val="es-ES"/>
        </w:rPr>
        <w:t xml:space="preserve"> y </w:t>
      </w:r>
      <w:r w:rsidRPr="00D950AB">
        <w:rPr>
          <w:rFonts w:ascii="Arial" w:hAnsi="Arial" w:cs="Arial"/>
          <w:iCs/>
          <w:lang w:val="es-ES"/>
        </w:rPr>
        <w:t>comunicación</w:t>
      </w:r>
      <w:r w:rsidRPr="00D950AB">
        <w:rPr>
          <w:rFonts w:ascii="Arial" w:hAnsi="Arial" w:cs="Arial"/>
          <w:lang w:val="es-ES"/>
        </w:rPr>
        <w:t>.</w:t>
      </w:r>
    </w:p>
    <w:p w:rsidR="009B6BED" w:rsidRDefault="009B6BED" w:rsidP="009B6BED">
      <w:pPr>
        <w:pStyle w:val="Prrafodelista"/>
        <w:numPr>
          <w:ilvl w:val="0"/>
          <w:numId w:val="2"/>
        </w:numPr>
        <w:spacing w:line="360" w:lineRule="auto"/>
        <w:jc w:val="both"/>
        <w:rPr>
          <w:rFonts w:ascii="Arial" w:hAnsi="Arial" w:cs="Arial"/>
          <w:lang w:val="es-ES"/>
        </w:rPr>
      </w:pPr>
      <w:r w:rsidRPr="00D950AB">
        <w:rPr>
          <w:rFonts w:ascii="Arial" w:hAnsi="Arial" w:cs="Arial"/>
          <w:lang w:val="es-ES"/>
        </w:rPr>
        <w:t xml:space="preserve"> La última función del proceso gerencial es el </w:t>
      </w:r>
      <w:r w:rsidR="00255A22" w:rsidRPr="00255A22">
        <w:rPr>
          <w:rFonts w:ascii="Arial" w:hAnsi="Arial" w:cs="Arial"/>
          <w:b/>
          <w:lang w:val="es-ES"/>
        </w:rPr>
        <w:t>C</w:t>
      </w:r>
      <w:r w:rsidRPr="00D950AB">
        <w:rPr>
          <w:rFonts w:ascii="Arial" w:hAnsi="Arial" w:cs="Arial"/>
          <w:b/>
          <w:bCs/>
          <w:iCs/>
          <w:lang w:val="es-ES"/>
        </w:rPr>
        <w:t>ontrol</w:t>
      </w:r>
      <w:r w:rsidRPr="00D950AB">
        <w:rPr>
          <w:rFonts w:ascii="Arial" w:hAnsi="Arial" w:cs="Arial"/>
          <w:lang w:val="es-ES"/>
        </w:rPr>
        <w:t>, la cual tiene como propósito inmediato medir, cualitativa y cuantitativamente, la ejecución en relación con los patrones de actuación, y como resultado de esta comparación, determinar si es necesario tomar acciones correctivas que encaucen la ejecución, según los parámetros establecidos.</w:t>
      </w:r>
    </w:p>
    <w:p w:rsidR="00AB456D" w:rsidRPr="001A1F35" w:rsidRDefault="00AB456D" w:rsidP="00AB456D">
      <w:pPr>
        <w:spacing w:line="360" w:lineRule="auto"/>
        <w:ind w:left="360"/>
        <w:jc w:val="both"/>
        <w:rPr>
          <w:rFonts w:ascii="Arial" w:hAnsi="Arial" w:cs="Arial"/>
          <w:sz w:val="24"/>
          <w:szCs w:val="24"/>
          <w:lang w:val="es-ES"/>
        </w:rPr>
      </w:pPr>
      <w:r>
        <w:rPr>
          <w:rFonts w:ascii="Arial" w:hAnsi="Arial" w:cs="Arial"/>
          <w:lang w:val="es-ES"/>
        </w:rPr>
        <w:tab/>
      </w:r>
      <w:r w:rsidRPr="001A1F35">
        <w:rPr>
          <w:rFonts w:ascii="Arial" w:hAnsi="Arial" w:cs="Arial"/>
          <w:sz w:val="24"/>
          <w:szCs w:val="24"/>
          <w:lang w:val="es-ES"/>
        </w:rPr>
        <w:t xml:space="preserve">Lo anteriormente señalado, permite comprender que todo proceso gerencial implica </w:t>
      </w:r>
      <w:r w:rsidR="00EB79BB">
        <w:rPr>
          <w:rFonts w:ascii="Arial" w:hAnsi="Arial" w:cs="Arial"/>
          <w:sz w:val="24"/>
          <w:szCs w:val="24"/>
          <w:lang w:val="es-ES"/>
        </w:rPr>
        <w:t xml:space="preserve">la realización de </w:t>
      </w:r>
      <w:r w:rsidRPr="001A1F35">
        <w:rPr>
          <w:rFonts w:ascii="Arial" w:hAnsi="Arial" w:cs="Arial"/>
          <w:sz w:val="24"/>
          <w:szCs w:val="24"/>
          <w:lang w:val="es-ES"/>
        </w:rPr>
        <w:t xml:space="preserve">un conjunto de funciones para poder alcanzar la eficiencia y efectividad en la gestión y, asimismo precisa, que una de estas funciones gerenciales es la de “dirección”, la cual genera de manera directa responsabilidad en el área comunicacional, por ser una de </w:t>
      </w:r>
      <w:r w:rsidRPr="001A1F35">
        <w:rPr>
          <w:rFonts w:ascii="Arial" w:hAnsi="Arial" w:cs="Arial"/>
          <w:sz w:val="24"/>
          <w:szCs w:val="24"/>
          <w:lang w:val="es-ES"/>
        </w:rPr>
        <w:lastRenderedPageBreak/>
        <w:t>sus dimensiones para la operatividad requerida por el factor humano en el ámbito organizacional.</w:t>
      </w:r>
    </w:p>
    <w:p w:rsidR="009B6BED" w:rsidRPr="00D950AB" w:rsidRDefault="00E104BF" w:rsidP="00372341">
      <w:pPr>
        <w:spacing w:after="0" w:line="360" w:lineRule="auto"/>
        <w:jc w:val="center"/>
        <w:rPr>
          <w:rFonts w:ascii="Arial" w:eastAsia="Arial" w:hAnsi="Arial" w:cs="Arial"/>
          <w:b/>
          <w:sz w:val="24"/>
          <w:szCs w:val="24"/>
        </w:rPr>
      </w:pPr>
      <w:r w:rsidRPr="00D950AB">
        <w:rPr>
          <w:rFonts w:ascii="Arial" w:eastAsia="Arial" w:hAnsi="Arial" w:cs="Arial"/>
          <w:b/>
          <w:sz w:val="24"/>
          <w:szCs w:val="24"/>
        </w:rPr>
        <w:t>El Gerente</w:t>
      </w:r>
    </w:p>
    <w:p w:rsidR="00E104BF" w:rsidRPr="00D950AB" w:rsidRDefault="00E104BF" w:rsidP="00E104BF">
      <w:pPr>
        <w:spacing w:line="360" w:lineRule="auto"/>
        <w:jc w:val="both"/>
        <w:rPr>
          <w:rFonts w:ascii="Arial" w:hAnsi="Arial" w:cs="Arial"/>
          <w:sz w:val="24"/>
          <w:szCs w:val="24"/>
        </w:rPr>
      </w:pPr>
      <w:r w:rsidRPr="00D950AB">
        <w:rPr>
          <w:rFonts w:ascii="Arial" w:hAnsi="Arial" w:cs="Arial"/>
          <w:sz w:val="24"/>
          <w:szCs w:val="24"/>
        </w:rPr>
        <w:tab/>
        <w:t>Al respecto, Alvarado (2005), plantea que:</w:t>
      </w:r>
    </w:p>
    <w:p w:rsidR="00E104BF" w:rsidRPr="00D950AB" w:rsidRDefault="00E104BF" w:rsidP="00E104BF">
      <w:pPr>
        <w:pStyle w:val="Prrafodelista"/>
        <w:ind w:left="851" w:right="851"/>
        <w:jc w:val="both"/>
        <w:rPr>
          <w:rFonts w:ascii="Arial" w:hAnsi="Arial" w:cs="Arial"/>
        </w:rPr>
      </w:pPr>
      <w:r w:rsidRPr="00D950AB">
        <w:rPr>
          <w:rFonts w:ascii="Arial" w:hAnsi="Arial" w:cs="Arial"/>
        </w:rPr>
        <w:t xml:space="preserve">       En la actualidad, el gerente se define como un individuo capaz de orientar, dirigir, comunicar y tomar decisiones, así como lograr objetivos; de él depende su éxito personal, el de la organización y el del grupo que está dirigiendo. De allí que resulte necesario, que además de una formación gerencial, el individuo que actúe como gerente, tenga un patrón de criterios y una filosofía clara de la administración, de la concepción del hombre y una ideología del trabajo, que le permita ganar apoyo efectivo y partidarios comprometidos con una misión cuyo significado y  trascendencia  merece entrega. (p. 123). </w:t>
      </w:r>
    </w:p>
    <w:p w:rsidR="00E104BF" w:rsidRPr="00D950AB" w:rsidRDefault="00E104BF" w:rsidP="009B6BED">
      <w:pPr>
        <w:spacing w:after="0" w:line="360" w:lineRule="auto"/>
        <w:ind w:firstLine="708"/>
        <w:jc w:val="center"/>
        <w:rPr>
          <w:rFonts w:ascii="Arial" w:eastAsia="Arial" w:hAnsi="Arial" w:cs="Arial"/>
          <w:b/>
          <w:sz w:val="24"/>
          <w:szCs w:val="24"/>
        </w:rPr>
      </w:pPr>
    </w:p>
    <w:p w:rsidR="009B6BED" w:rsidRDefault="00E104BF" w:rsidP="00E104BF">
      <w:pPr>
        <w:spacing w:after="0" w:line="360" w:lineRule="auto"/>
        <w:ind w:firstLine="708"/>
        <w:jc w:val="both"/>
        <w:rPr>
          <w:rFonts w:ascii="Arial" w:hAnsi="Arial" w:cs="Arial"/>
          <w:sz w:val="24"/>
          <w:szCs w:val="24"/>
        </w:rPr>
      </w:pPr>
      <w:r w:rsidRPr="00D950AB">
        <w:rPr>
          <w:rFonts w:ascii="Arial" w:hAnsi="Arial" w:cs="Arial"/>
          <w:sz w:val="24"/>
          <w:szCs w:val="24"/>
        </w:rPr>
        <w:t xml:space="preserve">El gerente debe propiciar el cambio </w:t>
      </w:r>
      <w:proofErr w:type="spellStart"/>
      <w:r w:rsidRPr="00D950AB">
        <w:rPr>
          <w:rFonts w:ascii="Arial" w:hAnsi="Arial" w:cs="Arial"/>
          <w:sz w:val="24"/>
          <w:szCs w:val="24"/>
        </w:rPr>
        <w:t>ydar</w:t>
      </w:r>
      <w:proofErr w:type="spellEnd"/>
      <w:r w:rsidRPr="00D950AB">
        <w:rPr>
          <w:rFonts w:ascii="Arial" w:hAnsi="Arial" w:cs="Arial"/>
          <w:sz w:val="24"/>
          <w:szCs w:val="24"/>
        </w:rPr>
        <w:t xml:space="preserve"> lugar a un proceso de toma de decisiones </w:t>
      </w:r>
      <w:r w:rsidR="00ED4541">
        <w:rPr>
          <w:rFonts w:ascii="Arial" w:hAnsi="Arial" w:cs="Arial"/>
          <w:sz w:val="24"/>
          <w:szCs w:val="24"/>
        </w:rPr>
        <w:t xml:space="preserve">compartidas y dirigidas </w:t>
      </w:r>
      <w:r w:rsidRPr="00D950AB">
        <w:rPr>
          <w:rFonts w:ascii="Arial" w:hAnsi="Arial" w:cs="Arial"/>
          <w:sz w:val="24"/>
          <w:szCs w:val="24"/>
        </w:rPr>
        <w:t>hacia la operatividad de una dirección efectiva.</w:t>
      </w:r>
    </w:p>
    <w:p w:rsidR="009B6BED" w:rsidRPr="00095429" w:rsidRDefault="00350CFF" w:rsidP="00350CFF">
      <w:pPr>
        <w:spacing w:after="0" w:line="360" w:lineRule="auto"/>
        <w:jc w:val="both"/>
        <w:rPr>
          <w:rFonts w:ascii="Arial" w:eastAsia="Arial" w:hAnsi="Arial" w:cs="Arial"/>
          <w:b/>
          <w:i/>
          <w:sz w:val="24"/>
          <w:szCs w:val="24"/>
        </w:rPr>
      </w:pPr>
      <w:r w:rsidRPr="00095429">
        <w:rPr>
          <w:rFonts w:ascii="Arial" w:eastAsia="Arial" w:hAnsi="Arial" w:cs="Arial"/>
          <w:b/>
          <w:i/>
          <w:sz w:val="24"/>
          <w:szCs w:val="24"/>
        </w:rPr>
        <w:t>Perfil del Gerente</w:t>
      </w:r>
    </w:p>
    <w:p w:rsidR="00760211" w:rsidRDefault="00A50EF5" w:rsidP="00760211">
      <w:pPr>
        <w:pStyle w:val="Sangradetextonormal"/>
        <w:spacing w:after="0" w:line="360" w:lineRule="auto"/>
        <w:ind w:left="0"/>
        <w:jc w:val="both"/>
        <w:rPr>
          <w:rFonts w:ascii="Arial" w:hAnsi="Arial" w:cs="Arial"/>
          <w:bCs/>
        </w:rPr>
      </w:pPr>
      <w:r>
        <w:rPr>
          <w:rFonts w:ascii="Arial" w:hAnsi="Arial" w:cs="Arial"/>
          <w:lang w:val="es-VE"/>
        </w:rPr>
        <w:tab/>
      </w:r>
      <w:r w:rsidR="00350CFF" w:rsidRPr="00350CFF">
        <w:rPr>
          <w:rFonts w:ascii="Arial" w:hAnsi="Arial" w:cs="Arial"/>
        </w:rPr>
        <w:t>En las instituciones, el gerente debe realizar varias funciones que le permitan orientar y conducir la labor de los subordinados</w:t>
      </w:r>
      <w:r w:rsidR="00ED4541">
        <w:rPr>
          <w:rFonts w:ascii="Arial" w:hAnsi="Arial" w:cs="Arial"/>
        </w:rPr>
        <w:t xml:space="preserve"> o colaboradores</w:t>
      </w:r>
      <w:r w:rsidR="00350CFF" w:rsidRPr="00350CFF">
        <w:rPr>
          <w:rFonts w:ascii="Arial" w:hAnsi="Arial" w:cs="Arial"/>
        </w:rPr>
        <w:t>. Al resp</w:t>
      </w:r>
      <w:r w:rsidR="00350CFF" w:rsidRPr="00350CFF">
        <w:rPr>
          <w:rFonts w:ascii="Arial" w:hAnsi="Arial" w:cs="Arial"/>
          <w:bCs/>
        </w:rPr>
        <w:t xml:space="preserve">ecto </w:t>
      </w:r>
      <w:proofErr w:type="spellStart"/>
      <w:r w:rsidR="00350CFF" w:rsidRPr="00350CFF">
        <w:rPr>
          <w:rFonts w:ascii="Arial" w:hAnsi="Arial" w:cs="Arial"/>
          <w:bCs/>
        </w:rPr>
        <w:t>Graffe</w:t>
      </w:r>
      <w:proofErr w:type="spellEnd"/>
      <w:r w:rsidR="00350CFF" w:rsidRPr="00350CFF">
        <w:rPr>
          <w:rFonts w:ascii="Arial" w:hAnsi="Arial" w:cs="Arial"/>
          <w:bCs/>
        </w:rPr>
        <w:t xml:space="preserve"> (2000), señala que con el propósito de materializar esta función de dirección, el gerente debe prestar especial atención a las siguientes acciones: </w:t>
      </w:r>
      <w:r w:rsidR="00760211">
        <w:rPr>
          <w:rFonts w:ascii="Arial" w:hAnsi="Arial" w:cs="Arial"/>
          <w:bCs/>
        </w:rPr>
        <w:t xml:space="preserve">(a) </w:t>
      </w:r>
      <w:r w:rsidR="00350CFF" w:rsidRPr="00350CFF">
        <w:rPr>
          <w:rFonts w:ascii="Arial" w:hAnsi="Arial" w:cs="Arial"/>
          <w:bCs/>
        </w:rPr>
        <w:t>D</w:t>
      </w:r>
      <w:r w:rsidR="00350CFF">
        <w:rPr>
          <w:rFonts w:ascii="Arial" w:hAnsi="Arial" w:cs="Arial"/>
          <w:bCs/>
        </w:rPr>
        <w:t>eterminación de las necesidades y</w:t>
      </w:r>
      <w:r w:rsidR="00350CFF" w:rsidRPr="00350CFF">
        <w:rPr>
          <w:rFonts w:ascii="Arial" w:hAnsi="Arial" w:cs="Arial"/>
          <w:bCs/>
        </w:rPr>
        <w:t xml:space="preserve"> selección del personal para los distintos cargos de la institución</w:t>
      </w:r>
      <w:r w:rsidR="00760211">
        <w:rPr>
          <w:rFonts w:ascii="Arial" w:hAnsi="Arial" w:cs="Arial"/>
          <w:bCs/>
        </w:rPr>
        <w:t xml:space="preserve">. </w:t>
      </w:r>
      <w:r w:rsidR="00350CFF" w:rsidRPr="00350CFF">
        <w:rPr>
          <w:rFonts w:ascii="Arial" w:hAnsi="Arial" w:cs="Arial"/>
          <w:bCs/>
        </w:rPr>
        <w:t xml:space="preserve">(b) Desarrollo del personal, al ofrecer oportunidades </w:t>
      </w:r>
      <w:r w:rsidR="00350CFF">
        <w:rPr>
          <w:rFonts w:ascii="Arial" w:hAnsi="Arial" w:cs="Arial"/>
          <w:bCs/>
        </w:rPr>
        <w:t xml:space="preserve">de actualización y capacitación. (c) </w:t>
      </w:r>
      <w:r w:rsidR="00350CFF" w:rsidRPr="00350CFF">
        <w:rPr>
          <w:rFonts w:ascii="Arial" w:hAnsi="Arial" w:cs="Arial"/>
          <w:bCs/>
        </w:rPr>
        <w:t>Asignación y orientación a cada subordinado sobre las responsabilidades y</w:t>
      </w:r>
      <w:r w:rsidR="00350CFF">
        <w:rPr>
          <w:rFonts w:ascii="Arial" w:hAnsi="Arial" w:cs="Arial"/>
          <w:bCs/>
        </w:rPr>
        <w:t xml:space="preserve"> tareas inherentes a su trabajo. </w:t>
      </w:r>
      <w:r w:rsidR="00350CFF" w:rsidRPr="00350CFF">
        <w:rPr>
          <w:rFonts w:ascii="Arial" w:hAnsi="Arial" w:cs="Arial"/>
          <w:bCs/>
        </w:rPr>
        <w:t xml:space="preserve">(d) Motivación e incentivación continua, a fin de lograr que el personal trabaje a gusto y </w:t>
      </w:r>
      <w:r w:rsidR="00350CFF">
        <w:rPr>
          <w:rFonts w:ascii="Arial" w:hAnsi="Arial" w:cs="Arial"/>
          <w:bCs/>
        </w:rPr>
        <w:t>satisfecho, demostrando mística.</w:t>
      </w:r>
      <w:r w:rsidR="00350CFF" w:rsidRPr="00350CFF">
        <w:rPr>
          <w:rFonts w:ascii="Arial" w:hAnsi="Arial" w:cs="Arial"/>
          <w:bCs/>
        </w:rPr>
        <w:t xml:space="preserve"> (e) Establecimiento de un proceso de comunicación de doble vía, que contribuya al flujo de ideas, en un ambiente de participación, tr</w:t>
      </w:r>
      <w:r w:rsidR="00350CFF">
        <w:rPr>
          <w:rFonts w:ascii="Arial" w:hAnsi="Arial" w:cs="Arial"/>
          <w:bCs/>
        </w:rPr>
        <w:t xml:space="preserve">abajo en equipo y respeto mutuo. </w:t>
      </w:r>
      <w:r w:rsidR="00350CFF" w:rsidRPr="00350CFF">
        <w:rPr>
          <w:rFonts w:ascii="Arial" w:hAnsi="Arial" w:cs="Arial"/>
          <w:bCs/>
        </w:rPr>
        <w:t xml:space="preserve"> (f) Asignación y dotación de los recursos necesarios </w:t>
      </w:r>
      <w:r w:rsidR="00350CFF" w:rsidRPr="00350CFF">
        <w:rPr>
          <w:rFonts w:ascii="Arial" w:hAnsi="Arial" w:cs="Arial"/>
          <w:bCs/>
        </w:rPr>
        <w:lastRenderedPageBreak/>
        <w:t>para desarr</w:t>
      </w:r>
      <w:r w:rsidR="00350CFF">
        <w:rPr>
          <w:rFonts w:ascii="Arial" w:hAnsi="Arial" w:cs="Arial"/>
          <w:bCs/>
        </w:rPr>
        <w:t xml:space="preserve">ollar las actividades previstas. </w:t>
      </w:r>
      <w:r w:rsidR="00350CFF" w:rsidRPr="00350CFF">
        <w:rPr>
          <w:rFonts w:ascii="Arial" w:hAnsi="Arial" w:cs="Arial"/>
          <w:bCs/>
        </w:rPr>
        <w:t xml:space="preserve">(g) Liderazgo y orientación con el esfuerzo de todo un equipo, para realizar </w:t>
      </w:r>
      <w:r w:rsidR="00350CFF">
        <w:rPr>
          <w:rFonts w:ascii="Arial" w:hAnsi="Arial" w:cs="Arial"/>
          <w:bCs/>
        </w:rPr>
        <w:t xml:space="preserve">las acciones del plan elaborado. </w:t>
      </w:r>
      <w:r w:rsidR="00350CFF" w:rsidRPr="00350CFF">
        <w:rPr>
          <w:rFonts w:ascii="Arial" w:hAnsi="Arial" w:cs="Arial"/>
          <w:bCs/>
        </w:rPr>
        <w:t xml:space="preserve"> (h) </w:t>
      </w:r>
      <w:r w:rsidR="00350CFF" w:rsidRPr="00350CFF">
        <w:rPr>
          <w:rFonts w:ascii="Arial" w:hAnsi="Arial" w:cs="Arial"/>
        </w:rPr>
        <w:t>Control: todo el esfuerzo que emprende un gerente en la</w:t>
      </w:r>
      <w:r w:rsidR="00350CFF" w:rsidRPr="00350CFF">
        <w:rPr>
          <w:rFonts w:ascii="Arial" w:hAnsi="Arial" w:cs="Arial"/>
          <w:bCs/>
        </w:rPr>
        <w:t xml:space="preserve"> aplicación de las funciones anteriores, se pueden perder sino se le da importancia al control y seguimiento de la acción estratégica. </w:t>
      </w:r>
    </w:p>
    <w:p w:rsidR="00350CFF" w:rsidRDefault="00350CFF" w:rsidP="00760211">
      <w:pPr>
        <w:pStyle w:val="Sangradetextonormal"/>
        <w:spacing w:line="360" w:lineRule="auto"/>
        <w:ind w:left="0"/>
        <w:jc w:val="both"/>
        <w:rPr>
          <w:rFonts w:ascii="Arial" w:hAnsi="Arial" w:cs="Arial"/>
        </w:rPr>
      </w:pPr>
      <w:r w:rsidRPr="00350CFF">
        <w:rPr>
          <w:rFonts w:ascii="Arial" w:hAnsi="Arial" w:cs="Arial"/>
        </w:rPr>
        <w:tab/>
        <w:t>De lo anteriormente expuesto, se puede afirmar que en toda institución, estas acciones son de gran relevancia, su puesta en práctica permite un alto nivel de efectividad, donde el personal se sienta comprometido e identificado con el trabajo que realiza.</w:t>
      </w:r>
    </w:p>
    <w:p w:rsidR="009B6BED" w:rsidRPr="00D950AB" w:rsidRDefault="009B6BED" w:rsidP="00760211">
      <w:pPr>
        <w:spacing w:after="0" w:line="360" w:lineRule="auto"/>
        <w:jc w:val="center"/>
        <w:rPr>
          <w:rFonts w:ascii="Arial" w:eastAsia="Arial" w:hAnsi="Arial" w:cs="Arial"/>
          <w:b/>
          <w:sz w:val="24"/>
          <w:szCs w:val="24"/>
        </w:rPr>
      </w:pPr>
      <w:r w:rsidRPr="00D950AB">
        <w:rPr>
          <w:rFonts w:ascii="Arial" w:eastAsia="Arial" w:hAnsi="Arial" w:cs="Arial"/>
          <w:b/>
          <w:sz w:val="24"/>
          <w:szCs w:val="24"/>
        </w:rPr>
        <w:t>Gerencia Educativa</w:t>
      </w:r>
    </w:p>
    <w:p w:rsidR="00E104BF" w:rsidRPr="00D950AB" w:rsidRDefault="00E104BF" w:rsidP="00760211">
      <w:pPr>
        <w:pStyle w:val="EstiloTextoindependienteArialRojoJustificadoDerecha01"/>
        <w:spacing w:line="360" w:lineRule="auto"/>
        <w:ind w:right="57"/>
        <w:jc w:val="both"/>
        <w:rPr>
          <w:color w:val="000000"/>
        </w:rPr>
      </w:pPr>
      <w:r w:rsidRPr="00D950AB">
        <w:tab/>
        <w:t xml:space="preserve">El Sistema Educativo Bolivariano </w:t>
      </w:r>
      <w:r w:rsidR="00ED4541">
        <w:t>señal</w:t>
      </w:r>
      <w:r w:rsidRPr="00D950AB">
        <w:rPr>
          <w:color w:val="000000"/>
        </w:rPr>
        <w:t xml:space="preserve">a, dentro de una variedad de planteamientos, que la institución educativa es un espacio para la formación de un ser humano social, solidario, crítico y con una participación democrática, protagónica y corresponsable.  </w:t>
      </w:r>
      <w:r w:rsidRPr="00D950AB">
        <w:t>Por ello, quienes fungen como gerentes educativos deben estar preparados personal y profesionalmente para insertarse de manera proactiva en los cambios y propuestas generados a nivel de los parámetros de planificación, organización, dirección y control que el ser gerente conlleva.</w:t>
      </w:r>
    </w:p>
    <w:p w:rsidR="00760211" w:rsidRDefault="00E104BF" w:rsidP="00760211">
      <w:pPr>
        <w:spacing w:after="0" w:line="360" w:lineRule="auto"/>
        <w:ind w:left="360"/>
        <w:jc w:val="both"/>
        <w:rPr>
          <w:rFonts w:ascii="Arial" w:hAnsi="Arial" w:cs="Arial"/>
          <w:sz w:val="24"/>
          <w:szCs w:val="24"/>
        </w:rPr>
      </w:pPr>
      <w:r w:rsidRPr="00D950AB">
        <w:rPr>
          <w:rFonts w:ascii="Arial" w:hAnsi="Arial" w:cs="Arial"/>
          <w:sz w:val="24"/>
          <w:szCs w:val="24"/>
        </w:rPr>
        <w:tab/>
        <w:t xml:space="preserve">En concordancia con lo precedente, Manes (2003), acota que la gerencia educativa o como él lo designa: el </w:t>
      </w:r>
      <w:r w:rsidR="00760211">
        <w:rPr>
          <w:rFonts w:ascii="Arial" w:hAnsi="Arial" w:cs="Arial"/>
          <w:sz w:val="24"/>
          <w:szCs w:val="24"/>
        </w:rPr>
        <w:t>gerenciamiento educativo es un:</w:t>
      </w:r>
    </w:p>
    <w:p w:rsidR="00E104BF" w:rsidRPr="00D950AB" w:rsidRDefault="00E104BF" w:rsidP="00760211">
      <w:pPr>
        <w:spacing w:after="0" w:line="240" w:lineRule="auto"/>
        <w:ind w:left="851" w:right="851"/>
        <w:jc w:val="both"/>
        <w:rPr>
          <w:rFonts w:ascii="Arial" w:hAnsi="Arial" w:cs="Arial"/>
          <w:sz w:val="24"/>
          <w:szCs w:val="24"/>
        </w:rPr>
      </w:pPr>
      <w:r w:rsidRPr="00D950AB">
        <w:rPr>
          <w:rFonts w:ascii="Arial" w:hAnsi="Arial" w:cs="Arial"/>
          <w:sz w:val="24"/>
          <w:szCs w:val="24"/>
        </w:rPr>
        <w:t xml:space="preserve"> Proceso de conducción de una institución educativa por medio del ejercicio de un conjunto de habilidades directivas orientadas a </w:t>
      </w:r>
      <w:r w:rsidRPr="00D950AB">
        <w:rPr>
          <w:rFonts w:ascii="Arial" w:hAnsi="Arial" w:cs="Arial"/>
          <w:iCs/>
          <w:sz w:val="24"/>
          <w:szCs w:val="24"/>
        </w:rPr>
        <w:t>planificar, organizar, coordinar y evaluar</w:t>
      </w:r>
      <w:r w:rsidRPr="00D950AB">
        <w:rPr>
          <w:rFonts w:ascii="Arial" w:hAnsi="Arial" w:cs="Arial"/>
          <w:sz w:val="24"/>
          <w:szCs w:val="24"/>
        </w:rPr>
        <w:t xml:space="preserve"> la gestión estratégica de aquellas actividades necesarias para alcanzar eficacia pedagógica, eficiencia administrativa, efectividad comunitaria y trascendencia cultural. (p.23)</w:t>
      </w:r>
      <w:r w:rsidR="00965C60">
        <w:rPr>
          <w:rFonts w:ascii="Arial" w:hAnsi="Arial" w:cs="Arial"/>
          <w:sz w:val="24"/>
          <w:szCs w:val="24"/>
        </w:rPr>
        <w:t>.</w:t>
      </w:r>
    </w:p>
    <w:p w:rsidR="009B6BED" w:rsidRDefault="00E104BF" w:rsidP="00760211">
      <w:pPr>
        <w:spacing w:before="240" w:line="360" w:lineRule="auto"/>
        <w:ind w:firstLine="708"/>
        <w:jc w:val="both"/>
        <w:rPr>
          <w:rFonts w:ascii="Arial" w:hAnsi="Arial" w:cs="Arial"/>
          <w:sz w:val="24"/>
          <w:szCs w:val="24"/>
        </w:rPr>
      </w:pPr>
      <w:r w:rsidRPr="00D950AB">
        <w:rPr>
          <w:rFonts w:ascii="Arial" w:hAnsi="Arial" w:cs="Arial"/>
          <w:sz w:val="24"/>
          <w:szCs w:val="24"/>
        </w:rPr>
        <w:t>En este orden de ideas, se determina que el gerente educativo debe tener un conjunto de competencias que le permitan desempeñarse efectivamente para conseguir el logro de los objetivos institucionales</w:t>
      </w:r>
      <w:r w:rsidR="00D950AB" w:rsidRPr="00D950AB">
        <w:rPr>
          <w:rFonts w:ascii="Arial" w:hAnsi="Arial" w:cs="Arial"/>
          <w:sz w:val="24"/>
          <w:szCs w:val="24"/>
        </w:rPr>
        <w:t>.</w:t>
      </w:r>
    </w:p>
    <w:p w:rsidR="006C242B" w:rsidRDefault="006C242B" w:rsidP="00C8777D">
      <w:pPr>
        <w:spacing w:after="0" w:line="360" w:lineRule="auto"/>
        <w:jc w:val="both"/>
        <w:rPr>
          <w:rFonts w:ascii="Arial" w:hAnsi="Arial" w:cs="Arial"/>
          <w:b/>
          <w:i/>
          <w:sz w:val="24"/>
          <w:szCs w:val="24"/>
        </w:rPr>
      </w:pPr>
    </w:p>
    <w:p w:rsidR="00C8777D" w:rsidRPr="00095429" w:rsidRDefault="00C8777D" w:rsidP="00C8777D">
      <w:pPr>
        <w:spacing w:after="0" w:line="360" w:lineRule="auto"/>
        <w:jc w:val="both"/>
        <w:rPr>
          <w:rFonts w:ascii="Arial" w:hAnsi="Arial" w:cs="Arial"/>
          <w:b/>
          <w:i/>
          <w:sz w:val="24"/>
          <w:szCs w:val="24"/>
        </w:rPr>
      </w:pPr>
      <w:r w:rsidRPr="00095429">
        <w:rPr>
          <w:rFonts w:ascii="Arial" w:hAnsi="Arial" w:cs="Arial"/>
          <w:b/>
          <w:i/>
          <w:sz w:val="24"/>
          <w:szCs w:val="24"/>
        </w:rPr>
        <w:lastRenderedPageBreak/>
        <w:t>Roles del Director o Gerente Educativo</w:t>
      </w:r>
    </w:p>
    <w:p w:rsidR="00C8777D" w:rsidRPr="00C8777D" w:rsidRDefault="00C8777D" w:rsidP="00C8777D">
      <w:pPr>
        <w:pStyle w:val="Textoindependienteprimerasangra"/>
        <w:spacing w:after="0" w:line="360" w:lineRule="auto"/>
        <w:jc w:val="both"/>
        <w:rPr>
          <w:rFonts w:ascii="Arial" w:hAnsi="Arial" w:cs="Arial"/>
          <w:sz w:val="24"/>
          <w:szCs w:val="24"/>
        </w:rPr>
      </w:pPr>
      <w:r w:rsidRPr="00C8777D">
        <w:rPr>
          <w:rFonts w:ascii="Arial" w:hAnsi="Arial" w:cs="Arial"/>
          <w:sz w:val="24"/>
          <w:szCs w:val="24"/>
        </w:rPr>
        <w:tab/>
        <w:t xml:space="preserve">Con base en lo indicado por López (2010), los roles del Gerente o Director de las instituciones educativas, básicamente son los siguientes: </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Planifica, coordina, dirige y controla las actividades académicas y administrativas de una unidad educativa.</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Organiza y aprueba el cronograma de actividades del año escolar.</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 xml:space="preserve">Elabora y ejecuta el anteproyecto y proyecto de presupuesto de la institución. </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 xml:space="preserve">Vela por el cumplimiento de las normas, procedimientos y los reglamentos que rigen el centro educativo. </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Dirige el Consejo de Profesores y demás actos del plantel.</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Gestiona ante el Ministerio del Poder Popular para la Educación, la documentación relacionada con el área administrativa.</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Elabora y lleva el control de las estadísticas.</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Organiza y participa en talleres de actualización, capacitación y perfeccionamiento académico.</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Autoriza las diversas erogaciones y demás gastos generales.</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Promueve acciones conducentes al mejoramiento del proceso de enseñanza-aprendizaje, basados en los resultados obtenidos de la evaluación estudiantil.</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Elabora y presenta el plan de actividades ante la el Municipio Escolar y la Zona Educativa.</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Controla, evalúa y aprueba programas de actividades especiales, complementarias, recreativas, deportivas y culturales.</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Evalúa el desempeño del personal docente.</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Elabora anualmente informe del resultado del plan de necesidades, objetivos y actividades del centro educativo.</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 xml:space="preserve">Rinde cuenta periódicamente al supervisor sectorial del Ministerio del Poder Popular para la Educación y recibe información sobre </w:t>
      </w:r>
      <w:r w:rsidRPr="00C8777D">
        <w:rPr>
          <w:rFonts w:ascii="Arial" w:hAnsi="Arial" w:cs="Arial"/>
          <w:sz w:val="24"/>
          <w:szCs w:val="24"/>
        </w:rPr>
        <w:lastRenderedPageBreak/>
        <w:t>actividades y normativas emanados por este organismo, rector del sistema educativo nacional.</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Estudia conjuntamente con el psicólogo u orientador los casos de niños especiales.</w:t>
      </w:r>
    </w:p>
    <w:p w:rsidR="00C8777D" w:rsidRPr="00C8777D" w:rsidRDefault="00C8777D" w:rsidP="00C8777D">
      <w:pPr>
        <w:pStyle w:val="Listaconvietas2"/>
        <w:spacing w:line="360" w:lineRule="auto"/>
        <w:jc w:val="both"/>
        <w:rPr>
          <w:rFonts w:ascii="Arial" w:hAnsi="Arial" w:cs="Arial"/>
          <w:i/>
          <w:iCs/>
          <w:color w:val="000000"/>
          <w:sz w:val="24"/>
          <w:szCs w:val="24"/>
        </w:rPr>
      </w:pPr>
      <w:r w:rsidRPr="00C8777D">
        <w:rPr>
          <w:rFonts w:ascii="Arial" w:hAnsi="Arial" w:cs="Arial"/>
          <w:sz w:val="24"/>
          <w:szCs w:val="24"/>
        </w:rPr>
        <w:t>Participa como miembro principal en los Consejos Educativos.</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Supervisa la ejecución de los planes y programas que garanticen la atención integral del niño, niña, adolescente y/o adulto.</w:t>
      </w:r>
    </w:p>
    <w:p w:rsidR="00C8777D" w:rsidRPr="00C8777D" w:rsidRDefault="00C8777D" w:rsidP="00C8777D">
      <w:pPr>
        <w:pStyle w:val="Listaconvietas2"/>
        <w:spacing w:line="360" w:lineRule="auto"/>
        <w:jc w:val="both"/>
        <w:rPr>
          <w:rFonts w:ascii="Arial" w:hAnsi="Arial" w:cs="Arial"/>
          <w:sz w:val="24"/>
          <w:szCs w:val="24"/>
        </w:rPr>
      </w:pPr>
      <w:r w:rsidRPr="00C8777D">
        <w:rPr>
          <w:rFonts w:ascii="Arial" w:hAnsi="Arial" w:cs="Arial"/>
          <w:sz w:val="24"/>
          <w:szCs w:val="24"/>
        </w:rPr>
        <w:t>Supervisa y lleva el control de los registros relativos a actas, matrículas, asistencia, entre otros.</w:t>
      </w:r>
    </w:p>
    <w:p w:rsidR="00C8777D" w:rsidRPr="00C8777D" w:rsidRDefault="00C8777D" w:rsidP="00C8777D">
      <w:pPr>
        <w:pStyle w:val="Listaconvietas2"/>
        <w:spacing w:line="360" w:lineRule="auto"/>
        <w:jc w:val="both"/>
        <w:rPr>
          <w:rStyle w:val="FontStyle409"/>
          <w:i w:val="0"/>
          <w:iCs/>
          <w:sz w:val="24"/>
          <w:szCs w:val="24"/>
        </w:rPr>
      </w:pPr>
      <w:r w:rsidRPr="00C8777D">
        <w:rPr>
          <w:rStyle w:val="FontStyle409"/>
          <w:i w:val="0"/>
          <w:sz w:val="24"/>
          <w:szCs w:val="24"/>
        </w:rPr>
        <w:t>Supervisa la elaboración del inventario de materiales y equipo.</w:t>
      </w:r>
    </w:p>
    <w:p w:rsidR="00C8777D" w:rsidRPr="00C8777D" w:rsidRDefault="00C8777D" w:rsidP="00C8777D">
      <w:pPr>
        <w:pStyle w:val="Textoindependienteprimerasangra"/>
        <w:spacing w:line="360" w:lineRule="auto"/>
        <w:jc w:val="both"/>
        <w:rPr>
          <w:rFonts w:ascii="Arial" w:hAnsi="Arial" w:cs="Arial"/>
          <w:sz w:val="24"/>
          <w:szCs w:val="24"/>
        </w:rPr>
      </w:pPr>
      <w:r w:rsidRPr="00C8777D">
        <w:rPr>
          <w:rFonts w:ascii="Arial" w:hAnsi="Arial" w:cs="Arial"/>
          <w:sz w:val="24"/>
          <w:szCs w:val="24"/>
        </w:rPr>
        <w:tab/>
        <w:t>Este conjunto de responsabilidades</w:t>
      </w:r>
      <w:r w:rsidR="00E0694F">
        <w:rPr>
          <w:rFonts w:ascii="Arial" w:hAnsi="Arial" w:cs="Arial"/>
          <w:sz w:val="24"/>
          <w:szCs w:val="24"/>
        </w:rPr>
        <w:t xml:space="preserve">, </w:t>
      </w:r>
      <w:r w:rsidRPr="00C8777D">
        <w:rPr>
          <w:rFonts w:ascii="Arial" w:hAnsi="Arial" w:cs="Arial"/>
          <w:sz w:val="24"/>
          <w:szCs w:val="24"/>
        </w:rPr>
        <w:t xml:space="preserve">le permite al Director liderar y dirigir la institución </w:t>
      </w:r>
      <w:proofErr w:type="spellStart"/>
      <w:r w:rsidRPr="00C8777D">
        <w:rPr>
          <w:rFonts w:ascii="Arial" w:hAnsi="Arial" w:cs="Arial"/>
          <w:sz w:val="24"/>
          <w:szCs w:val="24"/>
        </w:rPr>
        <w:t>pertinentemente</w:t>
      </w:r>
      <w:proofErr w:type="gramStart"/>
      <w:r w:rsidRPr="00C8777D">
        <w:rPr>
          <w:rFonts w:ascii="Arial" w:hAnsi="Arial" w:cs="Arial"/>
          <w:sz w:val="24"/>
          <w:szCs w:val="24"/>
        </w:rPr>
        <w:t>,</w:t>
      </w:r>
      <w:r w:rsidR="00E0694F">
        <w:rPr>
          <w:rFonts w:ascii="Arial" w:hAnsi="Arial" w:cs="Arial"/>
          <w:bCs/>
          <w:sz w:val="24"/>
          <w:szCs w:val="24"/>
        </w:rPr>
        <w:t>comunicarse</w:t>
      </w:r>
      <w:proofErr w:type="spellEnd"/>
      <w:proofErr w:type="gramEnd"/>
      <w:r w:rsidR="00E0694F">
        <w:rPr>
          <w:rFonts w:ascii="Arial" w:hAnsi="Arial" w:cs="Arial"/>
          <w:bCs/>
          <w:sz w:val="24"/>
          <w:szCs w:val="24"/>
        </w:rPr>
        <w:t xml:space="preserve"> efectivamente, </w:t>
      </w:r>
      <w:r w:rsidR="00A50EF5">
        <w:rPr>
          <w:rFonts w:ascii="Arial" w:hAnsi="Arial" w:cs="Arial"/>
          <w:bCs/>
          <w:sz w:val="24"/>
          <w:szCs w:val="24"/>
        </w:rPr>
        <w:t xml:space="preserve">motivar a su personal, </w:t>
      </w:r>
      <w:r w:rsidRPr="00C8777D">
        <w:rPr>
          <w:rFonts w:ascii="Arial" w:hAnsi="Arial" w:cs="Arial"/>
          <w:bCs/>
          <w:sz w:val="24"/>
          <w:szCs w:val="24"/>
        </w:rPr>
        <w:t>gestionar las relaciones interpersonales entre los miembros de la institución</w:t>
      </w:r>
      <w:r w:rsidR="00A50EF5">
        <w:rPr>
          <w:rFonts w:ascii="Arial" w:hAnsi="Arial" w:cs="Arial"/>
          <w:bCs/>
          <w:sz w:val="24"/>
          <w:szCs w:val="24"/>
        </w:rPr>
        <w:t xml:space="preserve">, supervisar la labor realizada </w:t>
      </w:r>
      <w:r w:rsidRPr="00C8777D">
        <w:rPr>
          <w:rFonts w:ascii="Arial" w:hAnsi="Arial" w:cs="Arial"/>
          <w:bCs/>
          <w:sz w:val="24"/>
          <w:szCs w:val="24"/>
        </w:rPr>
        <w:t xml:space="preserve">y procurar el trabajo en equipo para </w:t>
      </w:r>
      <w:r w:rsidRPr="00C8777D">
        <w:rPr>
          <w:rFonts w:ascii="Arial" w:hAnsi="Arial" w:cs="Arial"/>
          <w:sz w:val="24"/>
          <w:szCs w:val="24"/>
        </w:rPr>
        <w:t>enfrentar los retos internos y externos</w:t>
      </w:r>
      <w:r w:rsidR="00E0694F">
        <w:rPr>
          <w:rFonts w:ascii="Arial" w:hAnsi="Arial" w:cs="Arial"/>
          <w:sz w:val="24"/>
          <w:szCs w:val="24"/>
        </w:rPr>
        <w:t xml:space="preserve">, </w:t>
      </w:r>
      <w:r w:rsidRPr="00C8777D">
        <w:rPr>
          <w:rFonts w:ascii="Arial" w:hAnsi="Arial" w:cs="Arial"/>
          <w:sz w:val="24"/>
          <w:szCs w:val="24"/>
        </w:rPr>
        <w:t>que en toda institución educativa se generan para el cumplimiento efectivo de su función.</w:t>
      </w:r>
    </w:p>
    <w:p w:rsidR="009B6BED" w:rsidRPr="00D950AB" w:rsidRDefault="009B6BED" w:rsidP="00372341">
      <w:pPr>
        <w:spacing w:after="0" w:line="360" w:lineRule="auto"/>
        <w:jc w:val="center"/>
        <w:rPr>
          <w:rFonts w:ascii="Arial" w:eastAsia="Arial" w:hAnsi="Arial" w:cs="Arial"/>
          <w:b/>
          <w:sz w:val="24"/>
          <w:szCs w:val="24"/>
        </w:rPr>
      </w:pPr>
      <w:r w:rsidRPr="00D950AB">
        <w:rPr>
          <w:rFonts w:ascii="Arial" w:eastAsia="Arial" w:hAnsi="Arial" w:cs="Arial"/>
          <w:b/>
          <w:sz w:val="24"/>
          <w:szCs w:val="24"/>
        </w:rPr>
        <w:t>Comunicación</w:t>
      </w:r>
    </w:p>
    <w:p w:rsidR="00E104BF" w:rsidRPr="00D950AB" w:rsidRDefault="00E104BF" w:rsidP="00350CFF">
      <w:pPr>
        <w:spacing w:after="0" w:line="360" w:lineRule="auto"/>
        <w:ind w:firstLine="720"/>
        <w:jc w:val="both"/>
        <w:rPr>
          <w:rFonts w:ascii="Arial" w:hAnsi="Arial" w:cs="Arial"/>
          <w:sz w:val="24"/>
          <w:szCs w:val="24"/>
        </w:rPr>
      </w:pPr>
      <w:proofErr w:type="spellStart"/>
      <w:r w:rsidRPr="00D950AB">
        <w:rPr>
          <w:rFonts w:ascii="Arial" w:hAnsi="Arial" w:cs="Arial"/>
          <w:spacing w:val="4"/>
          <w:sz w:val="24"/>
          <w:szCs w:val="24"/>
        </w:rPr>
        <w:t>Satir</w:t>
      </w:r>
      <w:proofErr w:type="spellEnd"/>
      <w:r w:rsidRPr="00D950AB">
        <w:rPr>
          <w:rFonts w:ascii="Arial" w:hAnsi="Arial" w:cs="Arial"/>
          <w:spacing w:val="4"/>
          <w:sz w:val="24"/>
          <w:szCs w:val="24"/>
        </w:rPr>
        <w:t xml:space="preserve"> (2004), plantea que comunicarse se refiere a “la conducta verbal y no verbal dentro de un contexto social, en donde </w:t>
      </w:r>
      <w:r w:rsidR="00D950AB" w:rsidRPr="00D950AB">
        <w:rPr>
          <w:rFonts w:ascii="Arial" w:hAnsi="Arial" w:cs="Arial"/>
          <w:spacing w:val="4"/>
          <w:sz w:val="24"/>
          <w:szCs w:val="24"/>
        </w:rPr>
        <w:t xml:space="preserve">se </w:t>
      </w:r>
      <w:r w:rsidRPr="00D950AB">
        <w:rPr>
          <w:rFonts w:ascii="Arial" w:hAnsi="Arial" w:cs="Arial"/>
          <w:spacing w:val="4"/>
          <w:sz w:val="24"/>
          <w:szCs w:val="24"/>
        </w:rPr>
        <w:t>incluye</w:t>
      </w:r>
      <w:r w:rsidR="00D950AB" w:rsidRPr="00D950AB">
        <w:rPr>
          <w:rFonts w:ascii="Arial" w:hAnsi="Arial" w:cs="Arial"/>
          <w:spacing w:val="4"/>
          <w:sz w:val="24"/>
          <w:szCs w:val="24"/>
        </w:rPr>
        <w:t>n</w:t>
      </w:r>
      <w:r w:rsidRPr="00D950AB">
        <w:rPr>
          <w:rFonts w:ascii="Arial" w:hAnsi="Arial" w:cs="Arial"/>
          <w:spacing w:val="4"/>
          <w:sz w:val="24"/>
          <w:szCs w:val="24"/>
        </w:rPr>
        <w:t xml:space="preserve"> todos los símbolos y claves que las personas utilizan para dar y </w:t>
      </w:r>
      <w:r w:rsidR="002965BF" w:rsidRPr="00D950AB">
        <w:rPr>
          <w:rFonts w:ascii="Arial" w:hAnsi="Arial" w:cs="Arial"/>
          <w:spacing w:val="4"/>
          <w:sz w:val="24"/>
          <w:szCs w:val="24"/>
        </w:rPr>
        <w:t>recibir un significado”</w:t>
      </w:r>
      <w:r w:rsidR="00E0694F">
        <w:rPr>
          <w:rFonts w:ascii="Arial" w:hAnsi="Arial" w:cs="Arial"/>
          <w:spacing w:val="4"/>
          <w:sz w:val="24"/>
          <w:szCs w:val="24"/>
        </w:rPr>
        <w:t>.</w:t>
      </w:r>
      <w:r w:rsidR="00EB79BB">
        <w:rPr>
          <w:rFonts w:ascii="Arial" w:hAnsi="Arial" w:cs="Arial"/>
          <w:spacing w:val="4"/>
          <w:sz w:val="24"/>
          <w:szCs w:val="24"/>
        </w:rPr>
        <w:t xml:space="preserve"> (p.</w:t>
      </w:r>
      <w:r w:rsidR="002965BF" w:rsidRPr="00D950AB">
        <w:rPr>
          <w:rFonts w:ascii="Arial" w:hAnsi="Arial" w:cs="Arial"/>
          <w:spacing w:val="4"/>
          <w:sz w:val="24"/>
          <w:szCs w:val="24"/>
        </w:rPr>
        <w:t xml:space="preserve">8). Por lo tanto, </w:t>
      </w:r>
      <w:r w:rsidRPr="00D950AB">
        <w:rPr>
          <w:rFonts w:ascii="Arial" w:hAnsi="Arial" w:cs="Arial"/>
          <w:spacing w:val="4"/>
          <w:sz w:val="24"/>
          <w:szCs w:val="24"/>
        </w:rPr>
        <w:t xml:space="preserve">se interpreta que la comunicación </w:t>
      </w:r>
      <w:r w:rsidR="00D950AB" w:rsidRPr="00D950AB">
        <w:rPr>
          <w:rFonts w:ascii="Arial" w:hAnsi="Arial" w:cs="Arial"/>
          <w:spacing w:val="4"/>
          <w:sz w:val="24"/>
          <w:szCs w:val="24"/>
        </w:rPr>
        <w:t xml:space="preserve">es </w:t>
      </w:r>
      <w:r w:rsidR="002965BF" w:rsidRPr="00D950AB">
        <w:rPr>
          <w:rFonts w:ascii="Arial" w:hAnsi="Arial" w:cs="Arial"/>
          <w:spacing w:val="4"/>
          <w:sz w:val="24"/>
          <w:szCs w:val="24"/>
        </w:rPr>
        <w:t xml:space="preserve">fundamental para interrelacionarse con los demás. </w:t>
      </w:r>
    </w:p>
    <w:p w:rsidR="00E104BF" w:rsidRPr="00D950AB" w:rsidRDefault="00E104BF" w:rsidP="00350CFF">
      <w:pPr>
        <w:spacing w:line="360" w:lineRule="auto"/>
        <w:ind w:firstLine="720"/>
        <w:jc w:val="both"/>
        <w:rPr>
          <w:rFonts w:ascii="Arial" w:hAnsi="Arial" w:cs="Arial"/>
          <w:spacing w:val="4"/>
          <w:sz w:val="24"/>
          <w:szCs w:val="24"/>
        </w:rPr>
      </w:pPr>
      <w:r w:rsidRPr="00D950AB">
        <w:rPr>
          <w:rFonts w:ascii="Arial" w:hAnsi="Arial" w:cs="Arial"/>
          <w:spacing w:val="4"/>
          <w:sz w:val="24"/>
          <w:szCs w:val="24"/>
        </w:rPr>
        <w:t>En consecuencia, la comunicación es un elemento importante dentro de</w:t>
      </w:r>
      <w:r w:rsidRPr="00D950AB">
        <w:rPr>
          <w:rFonts w:ascii="Arial" w:hAnsi="Arial" w:cs="Arial"/>
          <w:sz w:val="24"/>
          <w:szCs w:val="24"/>
        </w:rPr>
        <w:t xml:space="preserve"> la función gerencial</w:t>
      </w:r>
      <w:r w:rsidR="00E0694F">
        <w:rPr>
          <w:rFonts w:ascii="Arial" w:hAnsi="Arial" w:cs="Arial"/>
          <w:sz w:val="24"/>
          <w:szCs w:val="24"/>
        </w:rPr>
        <w:t>,</w:t>
      </w:r>
      <w:r w:rsidRPr="00D950AB">
        <w:rPr>
          <w:rFonts w:ascii="Arial" w:hAnsi="Arial" w:cs="Arial"/>
          <w:spacing w:val="4"/>
          <w:sz w:val="24"/>
          <w:szCs w:val="24"/>
        </w:rPr>
        <w:t xml:space="preserve"> porque permite a</w:t>
      </w:r>
      <w:r w:rsidR="00E0694F">
        <w:rPr>
          <w:rFonts w:ascii="Arial" w:hAnsi="Arial" w:cs="Arial"/>
          <w:spacing w:val="4"/>
          <w:sz w:val="24"/>
          <w:szCs w:val="24"/>
        </w:rPr>
        <w:t xml:space="preserve">l personal </w:t>
      </w:r>
      <w:proofErr w:type="spellStart"/>
      <w:r w:rsidR="00E0694F">
        <w:rPr>
          <w:rFonts w:ascii="Arial" w:hAnsi="Arial" w:cs="Arial"/>
          <w:spacing w:val="4"/>
          <w:sz w:val="24"/>
          <w:szCs w:val="24"/>
        </w:rPr>
        <w:t>directivode</w:t>
      </w:r>
      <w:proofErr w:type="spellEnd"/>
      <w:r w:rsidR="00E0694F">
        <w:rPr>
          <w:rFonts w:ascii="Arial" w:hAnsi="Arial" w:cs="Arial"/>
          <w:spacing w:val="4"/>
          <w:sz w:val="24"/>
          <w:szCs w:val="24"/>
        </w:rPr>
        <w:t xml:space="preserve"> la organización educativa, </w:t>
      </w:r>
      <w:r w:rsidRPr="00D950AB">
        <w:rPr>
          <w:rFonts w:ascii="Arial" w:hAnsi="Arial" w:cs="Arial"/>
          <w:spacing w:val="4"/>
          <w:sz w:val="24"/>
          <w:szCs w:val="24"/>
        </w:rPr>
        <w:t xml:space="preserve">la solución de problemas en forma conjunta en beneficio de todos los miembros de la comunidad escolar. Partiendo de estos elementos, se puede observar que cada uno de </w:t>
      </w:r>
      <w:r w:rsidR="00D950AB" w:rsidRPr="00D950AB">
        <w:rPr>
          <w:rFonts w:ascii="Arial" w:hAnsi="Arial" w:cs="Arial"/>
          <w:spacing w:val="4"/>
          <w:sz w:val="24"/>
          <w:szCs w:val="24"/>
        </w:rPr>
        <w:t>el</w:t>
      </w:r>
      <w:r w:rsidRPr="00D950AB">
        <w:rPr>
          <w:rFonts w:ascii="Arial" w:hAnsi="Arial" w:cs="Arial"/>
          <w:spacing w:val="4"/>
          <w:sz w:val="24"/>
          <w:szCs w:val="24"/>
        </w:rPr>
        <w:t>los entrelazan una estrecha relación, donde el individuo juega un papel im</w:t>
      </w:r>
      <w:r w:rsidR="00165627">
        <w:rPr>
          <w:rFonts w:ascii="Arial" w:hAnsi="Arial" w:cs="Arial"/>
          <w:spacing w:val="4"/>
          <w:sz w:val="24"/>
          <w:szCs w:val="24"/>
        </w:rPr>
        <w:t>portante dentro y fuera del ent</w:t>
      </w:r>
      <w:r w:rsidRPr="00D950AB">
        <w:rPr>
          <w:rFonts w:ascii="Arial" w:hAnsi="Arial" w:cs="Arial"/>
          <w:spacing w:val="4"/>
          <w:sz w:val="24"/>
          <w:szCs w:val="24"/>
        </w:rPr>
        <w:t>o</w:t>
      </w:r>
      <w:r w:rsidR="00165627">
        <w:rPr>
          <w:rFonts w:ascii="Arial" w:hAnsi="Arial" w:cs="Arial"/>
          <w:spacing w:val="4"/>
          <w:sz w:val="24"/>
          <w:szCs w:val="24"/>
        </w:rPr>
        <w:t>r</w:t>
      </w:r>
      <w:r w:rsidRPr="00D950AB">
        <w:rPr>
          <w:rFonts w:ascii="Arial" w:hAnsi="Arial" w:cs="Arial"/>
          <w:spacing w:val="4"/>
          <w:sz w:val="24"/>
          <w:szCs w:val="24"/>
        </w:rPr>
        <w:t>no social</w:t>
      </w:r>
      <w:r w:rsidR="00D950AB" w:rsidRPr="00D950AB">
        <w:rPr>
          <w:rFonts w:ascii="Arial" w:hAnsi="Arial" w:cs="Arial"/>
          <w:spacing w:val="4"/>
          <w:sz w:val="24"/>
          <w:szCs w:val="24"/>
        </w:rPr>
        <w:t>,</w:t>
      </w:r>
      <w:r w:rsidRPr="00D950AB">
        <w:rPr>
          <w:rFonts w:ascii="Arial" w:hAnsi="Arial" w:cs="Arial"/>
          <w:spacing w:val="4"/>
          <w:sz w:val="24"/>
          <w:szCs w:val="24"/>
        </w:rPr>
        <w:t xml:space="preserve"> manteniendo el uso constante de los sentidos </w:t>
      </w:r>
      <w:r w:rsidRPr="00D950AB">
        <w:rPr>
          <w:rFonts w:ascii="Arial" w:hAnsi="Arial" w:cs="Arial"/>
          <w:spacing w:val="4"/>
          <w:sz w:val="24"/>
          <w:szCs w:val="24"/>
        </w:rPr>
        <w:lastRenderedPageBreak/>
        <w:t xml:space="preserve">para así captar y respetar los diferentes canales </w:t>
      </w:r>
      <w:r w:rsidR="00EB79BB">
        <w:rPr>
          <w:rFonts w:ascii="Arial" w:hAnsi="Arial" w:cs="Arial"/>
          <w:spacing w:val="4"/>
          <w:sz w:val="24"/>
          <w:szCs w:val="24"/>
        </w:rPr>
        <w:t>que le van a conducir hacia la comprens</w:t>
      </w:r>
      <w:r w:rsidRPr="00D950AB">
        <w:rPr>
          <w:rFonts w:ascii="Arial" w:hAnsi="Arial" w:cs="Arial"/>
          <w:spacing w:val="4"/>
          <w:sz w:val="24"/>
          <w:szCs w:val="24"/>
        </w:rPr>
        <w:t xml:space="preserve">ión del mensaje requerido en la comunicación empleada. </w:t>
      </w:r>
    </w:p>
    <w:p w:rsidR="00350CFF" w:rsidRPr="00095429" w:rsidRDefault="00E104BF" w:rsidP="00350CFF">
      <w:pPr>
        <w:pStyle w:val="NormalWeb"/>
        <w:spacing w:before="0" w:beforeAutospacing="0" w:after="0" w:afterAutospacing="0" w:line="360" w:lineRule="auto"/>
        <w:rPr>
          <w:rFonts w:ascii="Arial" w:hAnsi="Arial" w:cs="Arial"/>
          <w:b/>
          <w:i/>
        </w:rPr>
      </w:pPr>
      <w:r w:rsidRPr="00095429">
        <w:rPr>
          <w:rFonts w:ascii="Arial" w:hAnsi="Arial" w:cs="Arial"/>
          <w:b/>
          <w:i/>
        </w:rPr>
        <w:t>Elementos Básicos de la Comunicación</w:t>
      </w:r>
    </w:p>
    <w:p w:rsidR="00E104BF" w:rsidRPr="00D950AB" w:rsidRDefault="00E104BF" w:rsidP="00EB79BB">
      <w:pPr>
        <w:pStyle w:val="NormalWeb"/>
        <w:spacing w:before="0" w:beforeAutospacing="0" w:after="0" w:afterAutospacing="0" w:line="360" w:lineRule="auto"/>
        <w:jc w:val="both"/>
        <w:rPr>
          <w:rFonts w:ascii="Arial" w:hAnsi="Arial" w:cs="Arial"/>
        </w:rPr>
      </w:pPr>
      <w:r w:rsidRPr="00D950AB">
        <w:rPr>
          <w:rFonts w:ascii="Arial" w:hAnsi="Arial" w:cs="Arial"/>
        </w:rPr>
        <w:tab/>
        <w:t xml:space="preserve">La comunicación como proceso implica la concertación de un conjunto de elementos que en él subyace. Al respecto, </w:t>
      </w:r>
      <w:proofErr w:type="spellStart"/>
      <w:r w:rsidRPr="00D950AB">
        <w:rPr>
          <w:rFonts w:ascii="Arial" w:hAnsi="Arial" w:cs="Arial"/>
        </w:rPr>
        <w:t>Jablin</w:t>
      </w:r>
      <w:proofErr w:type="spellEnd"/>
      <w:r w:rsidRPr="00D950AB">
        <w:rPr>
          <w:rFonts w:ascii="Arial" w:hAnsi="Arial" w:cs="Arial"/>
        </w:rPr>
        <w:t xml:space="preserve"> (1982), sostiene que “la comunicación tiene cinco (5) elementos comunes básicos: </w:t>
      </w:r>
      <w:r w:rsidR="00165627">
        <w:rPr>
          <w:rFonts w:ascii="Arial" w:hAnsi="Arial" w:cs="Arial"/>
        </w:rPr>
        <w:t xml:space="preserve">1) </w:t>
      </w:r>
      <w:r w:rsidRPr="00D950AB">
        <w:rPr>
          <w:rFonts w:ascii="Arial" w:hAnsi="Arial" w:cs="Arial"/>
        </w:rPr>
        <w:t xml:space="preserve">comunicador o emisor, </w:t>
      </w:r>
      <w:r w:rsidR="00165627">
        <w:rPr>
          <w:rFonts w:ascii="Arial" w:hAnsi="Arial" w:cs="Arial"/>
        </w:rPr>
        <w:t xml:space="preserve">2) </w:t>
      </w:r>
      <w:r w:rsidRPr="00D950AB">
        <w:rPr>
          <w:rFonts w:ascii="Arial" w:hAnsi="Arial" w:cs="Arial"/>
        </w:rPr>
        <w:t xml:space="preserve">mensaje, </w:t>
      </w:r>
      <w:r w:rsidR="00165627">
        <w:rPr>
          <w:rFonts w:ascii="Arial" w:hAnsi="Arial" w:cs="Arial"/>
        </w:rPr>
        <w:t xml:space="preserve">3) </w:t>
      </w:r>
      <w:r w:rsidRPr="00D950AB">
        <w:rPr>
          <w:rFonts w:ascii="Arial" w:hAnsi="Arial" w:cs="Arial"/>
        </w:rPr>
        <w:t xml:space="preserve">medio o canal, </w:t>
      </w:r>
      <w:r w:rsidR="00165627">
        <w:rPr>
          <w:rFonts w:ascii="Arial" w:hAnsi="Arial" w:cs="Arial"/>
        </w:rPr>
        <w:t xml:space="preserve">4) </w:t>
      </w:r>
      <w:r w:rsidRPr="00D950AB">
        <w:rPr>
          <w:rFonts w:ascii="Arial" w:hAnsi="Arial" w:cs="Arial"/>
        </w:rPr>
        <w:t>receptor</w:t>
      </w:r>
      <w:r w:rsidR="00EB79BB">
        <w:rPr>
          <w:rFonts w:ascii="Arial" w:hAnsi="Arial" w:cs="Arial"/>
        </w:rPr>
        <w:t>,</w:t>
      </w:r>
      <w:r w:rsidRPr="00D950AB">
        <w:rPr>
          <w:rFonts w:ascii="Arial" w:hAnsi="Arial" w:cs="Arial"/>
        </w:rPr>
        <w:t xml:space="preserve"> y </w:t>
      </w:r>
      <w:r w:rsidR="00165627">
        <w:rPr>
          <w:rFonts w:ascii="Arial" w:hAnsi="Arial" w:cs="Arial"/>
        </w:rPr>
        <w:t xml:space="preserve">5) </w:t>
      </w:r>
      <w:r w:rsidRPr="00D950AB">
        <w:rPr>
          <w:rFonts w:ascii="Arial" w:hAnsi="Arial" w:cs="Arial"/>
        </w:rPr>
        <w:t xml:space="preserve">retroalimentación o </w:t>
      </w:r>
      <w:proofErr w:type="spellStart"/>
      <w:r w:rsidRPr="00D950AB">
        <w:rPr>
          <w:rFonts w:ascii="Arial" w:hAnsi="Arial" w:cs="Arial"/>
        </w:rPr>
        <w:t>feedback</w:t>
      </w:r>
      <w:proofErr w:type="spellEnd"/>
      <w:r w:rsidRPr="00D950AB">
        <w:rPr>
          <w:rFonts w:ascii="Arial" w:hAnsi="Arial" w:cs="Arial"/>
        </w:rPr>
        <w:t>”</w:t>
      </w:r>
      <w:r w:rsidR="00E0694F">
        <w:rPr>
          <w:rFonts w:ascii="Arial" w:hAnsi="Arial" w:cs="Arial"/>
        </w:rPr>
        <w:t>.</w:t>
      </w:r>
      <w:r w:rsidR="00EB79BB">
        <w:rPr>
          <w:rFonts w:ascii="Arial" w:hAnsi="Arial" w:cs="Arial"/>
        </w:rPr>
        <w:t xml:space="preserve"> (p.231). </w:t>
      </w:r>
      <w:r w:rsidR="00835797">
        <w:rPr>
          <w:rFonts w:ascii="Arial" w:hAnsi="Arial" w:cs="Arial"/>
        </w:rPr>
        <w:t>A</w:t>
      </w:r>
      <w:r w:rsidRPr="00D950AB">
        <w:rPr>
          <w:rFonts w:ascii="Arial" w:hAnsi="Arial" w:cs="Arial"/>
        </w:rPr>
        <w:t xml:space="preserve"> este </w:t>
      </w:r>
      <w:r w:rsidR="00835797">
        <w:rPr>
          <w:rFonts w:ascii="Arial" w:hAnsi="Arial" w:cs="Arial"/>
        </w:rPr>
        <w:t>respect</w:t>
      </w:r>
      <w:r w:rsidRPr="00D950AB">
        <w:rPr>
          <w:rFonts w:ascii="Arial" w:hAnsi="Arial" w:cs="Arial"/>
        </w:rPr>
        <w:t xml:space="preserve">o, </w:t>
      </w:r>
      <w:r w:rsidR="00835797">
        <w:rPr>
          <w:rFonts w:ascii="Arial" w:hAnsi="Arial" w:cs="Arial"/>
        </w:rPr>
        <w:t xml:space="preserve">se permite </w:t>
      </w:r>
      <w:r w:rsidRPr="00D950AB">
        <w:rPr>
          <w:rFonts w:ascii="Arial" w:hAnsi="Arial" w:cs="Arial"/>
        </w:rPr>
        <w:t>señala</w:t>
      </w:r>
      <w:r w:rsidR="00835797">
        <w:rPr>
          <w:rFonts w:ascii="Arial" w:hAnsi="Arial" w:cs="Arial"/>
        </w:rPr>
        <w:t>r</w:t>
      </w:r>
      <w:r w:rsidRPr="00D950AB">
        <w:rPr>
          <w:rFonts w:ascii="Arial" w:hAnsi="Arial" w:cs="Arial"/>
        </w:rPr>
        <w:t xml:space="preserve"> lo siguiente:</w:t>
      </w:r>
    </w:p>
    <w:p w:rsidR="00E104BF" w:rsidRPr="00D950AB" w:rsidRDefault="00E104BF" w:rsidP="00165627">
      <w:pPr>
        <w:spacing w:after="0" w:line="360" w:lineRule="auto"/>
        <w:jc w:val="both"/>
        <w:rPr>
          <w:rFonts w:ascii="Arial" w:hAnsi="Arial" w:cs="Arial"/>
          <w:sz w:val="24"/>
          <w:szCs w:val="24"/>
          <w:lang w:val="es-ES"/>
        </w:rPr>
      </w:pPr>
      <w:r w:rsidRPr="00D950AB">
        <w:rPr>
          <w:rFonts w:ascii="Arial" w:hAnsi="Arial" w:cs="Arial"/>
          <w:sz w:val="24"/>
          <w:szCs w:val="24"/>
          <w:lang w:val="es-ES"/>
        </w:rPr>
        <w:t xml:space="preserve">1.- </w:t>
      </w:r>
      <w:r w:rsidRPr="00D950AB">
        <w:rPr>
          <w:rFonts w:ascii="Arial" w:hAnsi="Arial" w:cs="Arial"/>
          <w:i/>
          <w:sz w:val="24"/>
          <w:szCs w:val="24"/>
          <w:lang w:val="es-ES"/>
        </w:rPr>
        <w:t>Comunicador o Emisor</w:t>
      </w:r>
      <w:r w:rsidRPr="00D950AB">
        <w:rPr>
          <w:rFonts w:ascii="Arial" w:hAnsi="Arial" w:cs="Arial"/>
          <w:sz w:val="24"/>
          <w:szCs w:val="24"/>
          <w:lang w:val="es-ES"/>
        </w:rPr>
        <w:t>: Es la persona, grupo, institución u organización encargada de producir el mensaje, generando la salida de estos; por ende, es quien establece la relación al compartir una serie de informaciones.</w:t>
      </w:r>
    </w:p>
    <w:p w:rsidR="00E104BF" w:rsidRPr="00D950AB" w:rsidRDefault="00E104BF" w:rsidP="00165627">
      <w:pPr>
        <w:spacing w:after="0" w:line="360" w:lineRule="auto"/>
        <w:jc w:val="both"/>
        <w:rPr>
          <w:rFonts w:ascii="Arial" w:hAnsi="Arial" w:cs="Arial"/>
          <w:sz w:val="24"/>
          <w:szCs w:val="24"/>
          <w:lang w:val="es-ES"/>
        </w:rPr>
      </w:pPr>
      <w:r w:rsidRPr="00D950AB">
        <w:rPr>
          <w:rFonts w:ascii="Arial" w:hAnsi="Arial" w:cs="Arial"/>
          <w:sz w:val="24"/>
          <w:szCs w:val="24"/>
          <w:lang w:val="es-ES"/>
        </w:rPr>
        <w:t xml:space="preserve">2.- </w:t>
      </w:r>
      <w:r w:rsidRPr="00D950AB">
        <w:rPr>
          <w:rFonts w:ascii="Arial" w:hAnsi="Arial" w:cs="Arial"/>
          <w:i/>
          <w:sz w:val="24"/>
          <w:szCs w:val="24"/>
          <w:lang w:val="es-ES"/>
        </w:rPr>
        <w:t>Mensaje</w:t>
      </w:r>
      <w:r w:rsidRPr="00D950AB">
        <w:rPr>
          <w:rFonts w:ascii="Arial" w:hAnsi="Arial" w:cs="Arial"/>
          <w:sz w:val="24"/>
          <w:szCs w:val="24"/>
          <w:lang w:val="es-ES"/>
        </w:rPr>
        <w:t>: Es una señal o conjunto de señales transmitidas en el acto de comunicación. Es decir, todo aquello que el emisor participa al receptor en forma verbal o no verbal y que se manifiesta a través de diversas formas.</w:t>
      </w:r>
    </w:p>
    <w:p w:rsidR="00E104BF" w:rsidRPr="00D950AB" w:rsidRDefault="00E104BF" w:rsidP="00165627">
      <w:pPr>
        <w:spacing w:after="0" w:line="360" w:lineRule="auto"/>
        <w:jc w:val="both"/>
        <w:rPr>
          <w:rFonts w:ascii="Arial" w:hAnsi="Arial" w:cs="Arial"/>
          <w:sz w:val="24"/>
          <w:szCs w:val="24"/>
          <w:lang w:val="es-ES"/>
        </w:rPr>
      </w:pPr>
      <w:r w:rsidRPr="00D950AB">
        <w:rPr>
          <w:rFonts w:ascii="Arial" w:hAnsi="Arial" w:cs="Arial"/>
          <w:sz w:val="24"/>
          <w:szCs w:val="24"/>
          <w:lang w:val="es-ES"/>
        </w:rPr>
        <w:t xml:space="preserve">3.- </w:t>
      </w:r>
      <w:r w:rsidRPr="00D950AB">
        <w:rPr>
          <w:rFonts w:ascii="Arial" w:hAnsi="Arial" w:cs="Arial"/>
          <w:i/>
          <w:sz w:val="24"/>
          <w:szCs w:val="24"/>
          <w:lang w:val="es-ES"/>
        </w:rPr>
        <w:t>Medio o Canal</w:t>
      </w:r>
      <w:r w:rsidRPr="00D950AB">
        <w:rPr>
          <w:rFonts w:ascii="Arial" w:hAnsi="Arial" w:cs="Arial"/>
          <w:sz w:val="24"/>
          <w:szCs w:val="24"/>
          <w:lang w:val="es-ES"/>
        </w:rPr>
        <w:t>: Es la vía física que permite que el mensaje llegue del emisor al receptor; es decir la vía a través de la cual se transmite el mensaje.</w:t>
      </w:r>
    </w:p>
    <w:p w:rsidR="00E104BF" w:rsidRPr="00D950AB" w:rsidRDefault="00E104BF" w:rsidP="00165627">
      <w:pPr>
        <w:spacing w:after="0" w:line="360" w:lineRule="auto"/>
        <w:jc w:val="both"/>
        <w:rPr>
          <w:rFonts w:ascii="Arial" w:hAnsi="Arial" w:cs="Arial"/>
          <w:sz w:val="24"/>
          <w:szCs w:val="24"/>
          <w:lang w:val="es-ES"/>
        </w:rPr>
      </w:pPr>
      <w:r w:rsidRPr="00D950AB">
        <w:rPr>
          <w:rFonts w:ascii="Arial" w:hAnsi="Arial" w:cs="Arial"/>
          <w:sz w:val="24"/>
          <w:szCs w:val="24"/>
          <w:lang w:val="es-ES"/>
        </w:rPr>
        <w:t xml:space="preserve">4.- </w:t>
      </w:r>
      <w:r w:rsidRPr="00D950AB">
        <w:rPr>
          <w:rFonts w:ascii="Arial" w:hAnsi="Arial" w:cs="Arial"/>
          <w:i/>
          <w:sz w:val="24"/>
          <w:szCs w:val="24"/>
          <w:lang w:val="es-ES"/>
        </w:rPr>
        <w:t>Receptor</w:t>
      </w:r>
      <w:r w:rsidRPr="00D950AB">
        <w:rPr>
          <w:rFonts w:ascii="Arial" w:hAnsi="Arial" w:cs="Arial"/>
          <w:sz w:val="24"/>
          <w:szCs w:val="24"/>
          <w:lang w:val="es-ES"/>
        </w:rPr>
        <w:t>: Es la persona, grupo, institución u organización a quien va dirigido el mensaje, quien lo recibe identificando las señales que le llegan, interpretándolas y decodificándolas.</w:t>
      </w:r>
    </w:p>
    <w:p w:rsidR="00E104BF" w:rsidRDefault="00E104BF" w:rsidP="00165627">
      <w:pPr>
        <w:spacing w:line="360" w:lineRule="auto"/>
        <w:jc w:val="both"/>
        <w:rPr>
          <w:rFonts w:ascii="Arial" w:hAnsi="Arial" w:cs="Arial"/>
          <w:sz w:val="24"/>
          <w:szCs w:val="24"/>
          <w:lang w:val="es-ES"/>
        </w:rPr>
      </w:pPr>
      <w:r w:rsidRPr="00D950AB">
        <w:rPr>
          <w:rFonts w:ascii="Arial" w:hAnsi="Arial" w:cs="Arial"/>
          <w:sz w:val="24"/>
          <w:szCs w:val="24"/>
          <w:lang w:val="es-ES"/>
        </w:rPr>
        <w:t xml:space="preserve">5.- </w:t>
      </w:r>
      <w:r w:rsidRPr="00D950AB">
        <w:rPr>
          <w:rFonts w:ascii="Arial" w:hAnsi="Arial" w:cs="Arial"/>
          <w:i/>
          <w:sz w:val="24"/>
          <w:szCs w:val="24"/>
          <w:lang w:val="es-ES"/>
        </w:rPr>
        <w:t xml:space="preserve">Retroalimentación o </w:t>
      </w:r>
      <w:proofErr w:type="spellStart"/>
      <w:r w:rsidRPr="00D950AB">
        <w:rPr>
          <w:rFonts w:ascii="Arial" w:hAnsi="Arial" w:cs="Arial"/>
          <w:i/>
          <w:sz w:val="24"/>
          <w:szCs w:val="24"/>
          <w:lang w:val="es-ES"/>
        </w:rPr>
        <w:t>Feedback</w:t>
      </w:r>
      <w:proofErr w:type="spellEnd"/>
      <w:r w:rsidRPr="00D950AB">
        <w:rPr>
          <w:rFonts w:ascii="Arial" w:hAnsi="Arial" w:cs="Arial"/>
          <w:sz w:val="24"/>
          <w:szCs w:val="24"/>
          <w:lang w:val="es-ES"/>
        </w:rPr>
        <w:t>: Es la capacidad del receptor para reaccionar ante un mensaje y que permite establecer una comunicación circular, dado que el receptor puede reajustar su mensaje.</w:t>
      </w:r>
    </w:p>
    <w:p w:rsidR="00E104BF" w:rsidRPr="00095429" w:rsidRDefault="00E104BF" w:rsidP="00EB79BB">
      <w:pPr>
        <w:spacing w:after="0" w:line="360" w:lineRule="auto"/>
        <w:rPr>
          <w:rFonts w:ascii="Arial" w:hAnsi="Arial" w:cs="Arial"/>
          <w:b/>
          <w:i/>
          <w:sz w:val="24"/>
          <w:szCs w:val="24"/>
          <w:lang w:val="es-ES"/>
        </w:rPr>
      </w:pPr>
      <w:r w:rsidRPr="00095429">
        <w:rPr>
          <w:rFonts w:ascii="Arial" w:hAnsi="Arial" w:cs="Arial"/>
          <w:b/>
          <w:i/>
          <w:sz w:val="24"/>
          <w:szCs w:val="24"/>
          <w:lang w:val="es-ES"/>
        </w:rPr>
        <w:t>Tipos de Comunicación</w:t>
      </w:r>
    </w:p>
    <w:p w:rsidR="00E104BF" w:rsidRPr="00D950AB" w:rsidRDefault="00E104BF" w:rsidP="00EB79BB">
      <w:pPr>
        <w:spacing w:after="0" w:line="360" w:lineRule="auto"/>
        <w:jc w:val="both"/>
        <w:rPr>
          <w:rFonts w:ascii="Arial" w:hAnsi="Arial" w:cs="Arial"/>
          <w:sz w:val="24"/>
          <w:szCs w:val="24"/>
          <w:lang w:val="es-ES"/>
        </w:rPr>
      </w:pPr>
      <w:r w:rsidRPr="00D950AB">
        <w:rPr>
          <w:rFonts w:ascii="Arial" w:hAnsi="Arial" w:cs="Arial"/>
          <w:b/>
          <w:sz w:val="24"/>
          <w:szCs w:val="24"/>
          <w:lang w:val="es-ES"/>
        </w:rPr>
        <w:tab/>
      </w:r>
      <w:r w:rsidR="00165627" w:rsidRPr="00165627">
        <w:rPr>
          <w:rFonts w:ascii="Arial" w:hAnsi="Arial" w:cs="Arial"/>
          <w:sz w:val="24"/>
          <w:szCs w:val="24"/>
          <w:lang w:val="es-ES"/>
        </w:rPr>
        <w:t xml:space="preserve">Al </w:t>
      </w:r>
      <w:r w:rsidR="00535FAF">
        <w:rPr>
          <w:rFonts w:ascii="Arial" w:hAnsi="Arial" w:cs="Arial"/>
          <w:sz w:val="24"/>
          <w:szCs w:val="24"/>
          <w:lang w:val="es-ES"/>
        </w:rPr>
        <w:t xml:space="preserve">explicitar lo atinente a este tópico, </w:t>
      </w:r>
      <w:r w:rsidRPr="00D950AB">
        <w:rPr>
          <w:rFonts w:ascii="Arial" w:hAnsi="Arial" w:cs="Arial"/>
          <w:sz w:val="24"/>
          <w:szCs w:val="24"/>
          <w:lang w:val="es-ES"/>
        </w:rPr>
        <w:t>Casares (2003), señala</w:t>
      </w:r>
      <w:r w:rsidR="00535FAF">
        <w:rPr>
          <w:rFonts w:ascii="Arial" w:hAnsi="Arial" w:cs="Arial"/>
          <w:sz w:val="24"/>
          <w:szCs w:val="24"/>
          <w:lang w:val="es-ES"/>
        </w:rPr>
        <w:t xml:space="preserve"> la existencia de </w:t>
      </w:r>
      <w:r w:rsidRPr="00D950AB">
        <w:rPr>
          <w:rFonts w:ascii="Arial" w:hAnsi="Arial" w:cs="Arial"/>
          <w:sz w:val="24"/>
          <w:szCs w:val="24"/>
          <w:lang w:val="es-ES"/>
        </w:rPr>
        <w:t xml:space="preserve">tres (3) tipos de comunicaciones contextuales: (a) interpersonal, (b) masiva, y, (c) </w:t>
      </w:r>
      <w:r w:rsidR="00D950AB" w:rsidRPr="00D950AB">
        <w:rPr>
          <w:rFonts w:ascii="Arial" w:hAnsi="Arial" w:cs="Arial"/>
          <w:sz w:val="24"/>
          <w:szCs w:val="24"/>
          <w:lang w:val="es-ES"/>
        </w:rPr>
        <w:t>gerencial</w:t>
      </w:r>
      <w:r w:rsidRPr="00D950AB">
        <w:rPr>
          <w:rFonts w:ascii="Arial" w:hAnsi="Arial" w:cs="Arial"/>
          <w:sz w:val="24"/>
          <w:szCs w:val="24"/>
          <w:lang w:val="es-ES"/>
        </w:rPr>
        <w:t xml:space="preserve">: </w:t>
      </w:r>
    </w:p>
    <w:p w:rsidR="00E104BF" w:rsidRPr="00D950AB" w:rsidRDefault="00E104BF" w:rsidP="00A50EF5">
      <w:pPr>
        <w:pStyle w:val="Prrafodelista"/>
        <w:numPr>
          <w:ilvl w:val="0"/>
          <w:numId w:val="6"/>
        </w:numPr>
        <w:spacing w:line="360" w:lineRule="auto"/>
        <w:jc w:val="both"/>
        <w:rPr>
          <w:rFonts w:ascii="Arial" w:hAnsi="Arial" w:cs="Arial"/>
          <w:lang w:val="es-ES"/>
        </w:rPr>
      </w:pPr>
      <w:r w:rsidRPr="00350CFF">
        <w:rPr>
          <w:rFonts w:ascii="Arial" w:hAnsi="Arial" w:cs="Arial"/>
          <w:i/>
          <w:lang w:val="es-ES"/>
        </w:rPr>
        <w:t>La comunicación interpersonal</w:t>
      </w:r>
      <w:r w:rsidR="00350CFF">
        <w:rPr>
          <w:rFonts w:ascii="Arial" w:hAnsi="Arial" w:cs="Arial"/>
          <w:lang w:val="es-ES"/>
        </w:rPr>
        <w:t>,</w:t>
      </w:r>
      <w:r w:rsidRPr="00D950AB">
        <w:rPr>
          <w:rFonts w:ascii="Arial" w:hAnsi="Arial" w:cs="Arial"/>
          <w:lang w:val="es-ES"/>
        </w:rPr>
        <w:t xml:space="preserve"> ocurre cuando dos o más personas se transmiten información significativa. Esta puede ser en forma verbal </w:t>
      </w:r>
      <w:r w:rsidRPr="00D950AB">
        <w:rPr>
          <w:rFonts w:ascii="Arial" w:hAnsi="Arial" w:cs="Arial"/>
          <w:lang w:val="es-ES"/>
        </w:rPr>
        <w:lastRenderedPageBreak/>
        <w:t>(oral o escrita) o no verbal (gestos expresiones y movimientos corporales).</w:t>
      </w:r>
    </w:p>
    <w:p w:rsidR="00E104BF" w:rsidRPr="00D950AB" w:rsidRDefault="00E104BF" w:rsidP="00E104BF">
      <w:pPr>
        <w:pStyle w:val="Prrafodelista"/>
        <w:numPr>
          <w:ilvl w:val="0"/>
          <w:numId w:val="6"/>
        </w:numPr>
        <w:spacing w:after="200" w:line="360" w:lineRule="auto"/>
        <w:jc w:val="both"/>
        <w:rPr>
          <w:rFonts w:ascii="Arial" w:hAnsi="Arial" w:cs="Arial"/>
          <w:lang w:val="es-ES"/>
        </w:rPr>
      </w:pPr>
      <w:r w:rsidRPr="00350CFF">
        <w:rPr>
          <w:rFonts w:ascii="Arial" w:hAnsi="Arial" w:cs="Arial"/>
          <w:i/>
          <w:lang w:val="es-ES"/>
        </w:rPr>
        <w:t>La comunicación masiva</w:t>
      </w:r>
      <w:r w:rsidR="00350CFF">
        <w:rPr>
          <w:rFonts w:ascii="Arial" w:hAnsi="Arial" w:cs="Arial"/>
          <w:lang w:val="es-ES"/>
        </w:rPr>
        <w:t>,</w:t>
      </w:r>
      <w:r w:rsidRPr="00D950AB">
        <w:rPr>
          <w:rFonts w:ascii="Arial" w:hAnsi="Arial" w:cs="Arial"/>
          <w:lang w:val="es-ES"/>
        </w:rPr>
        <w:t xml:space="preserve"> es aquella representada fundamentalmente por los medios de difusión</w:t>
      </w:r>
      <w:r w:rsidR="00D950AB" w:rsidRPr="00D950AB">
        <w:rPr>
          <w:rFonts w:ascii="Arial" w:hAnsi="Arial" w:cs="Arial"/>
          <w:lang w:val="es-ES"/>
        </w:rPr>
        <w:t xml:space="preserve"> o información</w:t>
      </w:r>
      <w:r w:rsidRPr="00D950AB">
        <w:rPr>
          <w:rFonts w:ascii="Arial" w:hAnsi="Arial" w:cs="Arial"/>
          <w:lang w:val="es-ES"/>
        </w:rPr>
        <w:t>; ya no se centra en personas</w:t>
      </w:r>
      <w:r w:rsidR="00D950AB" w:rsidRPr="00D950AB">
        <w:rPr>
          <w:rFonts w:ascii="Arial" w:hAnsi="Arial" w:cs="Arial"/>
          <w:lang w:val="es-ES"/>
        </w:rPr>
        <w:t>,</w:t>
      </w:r>
      <w:r w:rsidRPr="00D950AB">
        <w:rPr>
          <w:rFonts w:ascii="Arial" w:hAnsi="Arial" w:cs="Arial"/>
          <w:lang w:val="es-ES"/>
        </w:rPr>
        <w:t xml:space="preserve"> sino que requiere de instrumentos técnicos para ampliar los contenidos de los mensajes</w:t>
      </w:r>
      <w:r w:rsidR="00D950AB" w:rsidRPr="00D950AB">
        <w:rPr>
          <w:rFonts w:ascii="Arial" w:hAnsi="Arial" w:cs="Arial"/>
          <w:lang w:val="es-ES"/>
        </w:rPr>
        <w:t>,</w:t>
      </w:r>
      <w:r w:rsidRPr="00D950AB">
        <w:rPr>
          <w:rFonts w:ascii="Arial" w:hAnsi="Arial" w:cs="Arial"/>
          <w:lang w:val="es-ES"/>
        </w:rPr>
        <w:t xml:space="preserve"> elevando el radio de acción y las posibilidades de lograr mayores efectos. En este sentido, se emplean medios de difusión como la televisión, la radio, periódicos, revistas, internet, celulares, etc.</w:t>
      </w:r>
    </w:p>
    <w:p w:rsidR="00E104BF" w:rsidRPr="00D950AB" w:rsidRDefault="00E104BF" w:rsidP="00E104BF">
      <w:pPr>
        <w:pStyle w:val="Prrafodelista"/>
        <w:numPr>
          <w:ilvl w:val="0"/>
          <w:numId w:val="6"/>
        </w:numPr>
        <w:spacing w:line="360" w:lineRule="auto"/>
        <w:jc w:val="both"/>
        <w:rPr>
          <w:rFonts w:ascii="Arial" w:hAnsi="Arial" w:cs="Arial"/>
          <w:lang w:val="es-ES"/>
        </w:rPr>
      </w:pPr>
      <w:r w:rsidRPr="00350CFF">
        <w:rPr>
          <w:rFonts w:ascii="Arial" w:hAnsi="Arial" w:cs="Arial"/>
          <w:i/>
          <w:lang w:val="es-ES"/>
        </w:rPr>
        <w:t xml:space="preserve">La comunicación </w:t>
      </w:r>
      <w:r w:rsidR="00D950AB" w:rsidRPr="00350CFF">
        <w:rPr>
          <w:rFonts w:ascii="Arial" w:hAnsi="Arial" w:cs="Arial"/>
          <w:i/>
          <w:lang w:val="es-ES"/>
        </w:rPr>
        <w:t>gerencial</w:t>
      </w:r>
      <w:r w:rsidR="007E36F8">
        <w:rPr>
          <w:rFonts w:ascii="Arial" w:hAnsi="Arial" w:cs="Arial"/>
          <w:i/>
          <w:lang w:val="es-ES"/>
        </w:rPr>
        <w:t xml:space="preserve">, </w:t>
      </w:r>
      <w:r w:rsidRPr="00D950AB">
        <w:rPr>
          <w:rFonts w:ascii="Arial" w:hAnsi="Arial" w:cs="Arial"/>
          <w:lang w:val="es-ES"/>
        </w:rPr>
        <w:t>está referida al flujo de comunicación que se lleva a cabo</w:t>
      </w:r>
      <w:r w:rsidR="00D950AB" w:rsidRPr="00D950AB">
        <w:rPr>
          <w:rFonts w:ascii="Arial" w:hAnsi="Arial" w:cs="Arial"/>
          <w:lang w:val="es-ES"/>
        </w:rPr>
        <w:t xml:space="preserve"> al interior de la organización</w:t>
      </w:r>
      <w:r w:rsidRPr="00D950AB">
        <w:rPr>
          <w:rFonts w:ascii="Arial" w:hAnsi="Arial" w:cs="Arial"/>
          <w:lang w:val="es-ES"/>
        </w:rPr>
        <w:t xml:space="preserve"> de acuerdo con la estructura que ella posea; es decir, de acuerdo </w:t>
      </w:r>
      <w:r w:rsidR="00D950AB" w:rsidRPr="00D950AB">
        <w:rPr>
          <w:rFonts w:ascii="Arial" w:hAnsi="Arial" w:cs="Arial"/>
          <w:lang w:val="es-ES"/>
        </w:rPr>
        <w:t>con</w:t>
      </w:r>
      <w:r w:rsidRPr="00D950AB">
        <w:rPr>
          <w:rFonts w:ascii="Arial" w:hAnsi="Arial" w:cs="Arial"/>
          <w:lang w:val="es-ES"/>
        </w:rPr>
        <w:t xml:space="preserve"> la persona con quién y cómo se establezca el intercambio de información</w:t>
      </w:r>
      <w:r w:rsidR="00D950AB" w:rsidRPr="00D950AB">
        <w:rPr>
          <w:rFonts w:ascii="Arial" w:hAnsi="Arial" w:cs="Arial"/>
          <w:lang w:val="es-ES"/>
        </w:rPr>
        <w:t>,</w:t>
      </w:r>
      <w:r w:rsidRPr="00D950AB">
        <w:rPr>
          <w:rFonts w:ascii="Arial" w:hAnsi="Arial" w:cs="Arial"/>
          <w:lang w:val="es-ES"/>
        </w:rPr>
        <w:t xml:space="preserve"> según el organigrama establecido por la organización.</w:t>
      </w:r>
    </w:p>
    <w:p w:rsidR="00E104BF" w:rsidRPr="00D950AB" w:rsidRDefault="00E104BF" w:rsidP="00E104BF">
      <w:pPr>
        <w:spacing w:line="360" w:lineRule="auto"/>
        <w:jc w:val="both"/>
        <w:rPr>
          <w:rFonts w:ascii="Arial" w:hAnsi="Arial" w:cs="Arial"/>
          <w:sz w:val="24"/>
          <w:szCs w:val="24"/>
          <w:lang w:val="es-ES"/>
        </w:rPr>
      </w:pPr>
      <w:r w:rsidRPr="00D950AB">
        <w:rPr>
          <w:rFonts w:ascii="Arial" w:hAnsi="Arial" w:cs="Arial"/>
          <w:sz w:val="24"/>
          <w:szCs w:val="24"/>
          <w:lang w:val="es-ES"/>
        </w:rPr>
        <w:tab/>
        <w:t xml:space="preserve">En este sentido, </w:t>
      </w:r>
      <w:proofErr w:type="spellStart"/>
      <w:r w:rsidRPr="00D950AB">
        <w:rPr>
          <w:rFonts w:ascii="Arial" w:hAnsi="Arial" w:cs="Arial"/>
          <w:sz w:val="24"/>
          <w:szCs w:val="24"/>
          <w:lang w:val="es-ES"/>
        </w:rPr>
        <w:t>Ivancevich</w:t>
      </w:r>
      <w:proofErr w:type="spellEnd"/>
      <w:r w:rsidR="00287AB9">
        <w:rPr>
          <w:rFonts w:ascii="Arial" w:hAnsi="Arial" w:cs="Arial"/>
          <w:sz w:val="24"/>
          <w:szCs w:val="24"/>
          <w:lang w:val="es-ES"/>
        </w:rPr>
        <w:t xml:space="preserve"> (</w:t>
      </w:r>
      <w:r w:rsidRPr="00D950AB">
        <w:rPr>
          <w:rFonts w:ascii="Arial" w:hAnsi="Arial" w:cs="Arial"/>
          <w:sz w:val="24"/>
          <w:szCs w:val="24"/>
          <w:lang w:val="es-ES"/>
        </w:rPr>
        <w:t>2006), afirma que “la comunicación dentro de una organización se</w:t>
      </w:r>
      <w:r w:rsidR="00095429">
        <w:rPr>
          <w:rFonts w:ascii="Arial" w:hAnsi="Arial" w:cs="Arial"/>
          <w:sz w:val="24"/>
          <w:szCs w:val="24"/>
          <w:lang w:val="es-ES"/>
        </w:rPr>
        <w:t xml:space="preserve"> establece de dos maneras: (1) F</w:t>
      </w:r>
      <w:r w:rsidRPr="00D950AB">
        <w:rPr>
          <w:rFonts w:ascii="Arial" w:hAnsi="Arial" w:cs="Arial"/>
          <w:sz w:val="24"/>
          <w:szCs w:val="24"/>
          <w:lang w:val="es-ES"/>
        </w:rPr>
        <w:t xml:space="preserve">ormal (descendente, ascendente, horizontal y diagonal) y, (2) </w:t>
      </w:r>
      <w:r w:rsidR="00095429">
        <w:rPr>
          <w:rFonts w:ascii="Arial" w:hAnsi="Arial" w:cs="Arial"/>
          <w:sz w:val="24"/>
          <w:szCs w:val="24"/>
          <w:lang w:val="es-ES"/>
        </w:rPr>
        <w:t>I</w:t>
      </w:r>
      <w:r w:rsidRPr="00D950AB">
        <w:rPr>
          <w:rFonts w:ascii="Arial" w:hAnsi="Arial" w:cs="Arial"/>
          <w:sz w:val="24"/>
          <w:szCs w:val="24"/>
          <w:lang w:val="es-ES"/>
        </w:rPr>
        <w:t>nformal (rumor)”</w:t>
      </w:r>
      <w:r w:rsidR="00C15686">
        <w:rPr>
          <w:rFonts w:ascii="Arial" w:hAnsi="Arial" w:cs="Arial"/>
          <w:sz w:val="24"/>
          <w:szCs w:val="24"/>
          <w:lang w:val="es-ES"/>
        </w:rPr>
        <w:t>.</w:t>
      </w:r>
      <w:r w:rsidRPr="00D950AB">
        <w:rPr>
          <w:rFonts w:ascii="Arial" w:hAnsi="Arial" w:cs="Arial"/>
          <w:sz w:val="24"/>
          <w:szCs w:val="24"/>
          <w:lang w:val="es-ES"/>
        </w:rPr>
        <w:t xml:space="preserve"> (p.420). He aquí los detalles:</w:t>
      </w:r>
    </w:p>
    <w:p w:rsidR="00E104BF" w:rsidRPr="00D950AB" w:rsidRDefault="00E104BF" w:rsidP="00A50EF5">
      <w:pPr>
        <w:spacing w:after="0" w:line="360" w:lineRule="auto"/>
        <w:jc w:val="both"/>
        <w:rPr>
          <w:rFonts w:ascii="Arial" w:hAnsi="Arial" w:cs="Arial"/>
          <w:sz w:val="24"/>
          <w:szCs w:val="24"/>
          <w:lang w:val="es-ES"/>
        </w:rPr>
      </w:pPr>
      <w:r w:rsidRPr="00095429">
        <w:rPr>
          <w:rFonts w:ascii="Arial" w:hAnsi="Arial" w:cs="Arial"/>
          <w:sz w:val="24"/>
          <w:szCs w:val="24"/>
          <w:u w:val="single"/>
          <w:lang w:val="es-ES"/>
        </w:rPr>
        <w:t>Comunicación formal</w:t>
      </w:r>
      <w:r w:rsidRPr="00D950AB">
        <w:rPr>
          <w:rFonts w:ascii="Arial" w:hAnsi="Arial" w:cs="Arial"/>
          <w:sz w:val="24"/>
          <w:szCs w:val="24"/>
          <w:lang w:val="es-ES"/>
        </w:rPr>
        <w:t>: Consiste en el flujo de información que se corresponde con el organigrama de la institución o empresa. Existen cuatro tipos:</w:t>
      </w:r>
    </w:p>
    <w:p w:rsidR="00E104BF" w:rsidRPr="00D950AB" w:rsidRDefault="00E104BF" w:rsidP="00A50EF5">
      <w:pPr>
        <w:pStyle w:val="Prrafodelista"/>
        <w:numPr>
          <w:ilvl w:val="0"/>
          <w:numId w:val="5"/>
        </w:numPr>
        <w:spacing w:line="360" w:lineRule="auto"/>
        <w:jc w:val="both"/>
        <w:rPr>
          <w:rFonts w:ascii="Arial" w:hAnsi="Arial" w:cs="Arial"/>
          <w:lang w:val="es-ES"/>
        </w:rPr>
      </w:pPr>
      <w:r w:rsidRPr="00D950AB">
        <w:rPr>
          <w:rFonts w:ascii="Arial" w:hAnsi="Arial" w:cs="Arial"/>
          <w:i/>
          <w:lang w:val="es-ES"/>
        </w:rPr>
        <w:t>Comunicación formal descendente</w:t>
      </w:r>
      <w:r w:rsidRPr="00D950AB">
        <w:rPr>
          <w:rFonts w:ascii="Arial" w:hAnsi="Arial" w:cs="Arial"/>
          <w:lang w:val="es-ES"/>
        </w:rPr>
        <w:t>: Es la que baja de jerarquías superiores a los niveles inferiores y tiene como función primordial coordinar, informar, motivar y controlar la información a través de instrucciones, memorandos oficiales, procedimientos, manuales, declaraciones de normas, publicaciones y otros documentos que la organización considere pertinentes.</w:t>
      </w:r>
    </w:p>
    <w:p w:rsidR="00E104BF" w:rsidRPr="00D950AB" w:rsidRDefault="00E104BF" w:rsidP="00E104BF">
      <w:pPr>
        <w:pStyle w:val="Prrafodelista"/>
        <w:numPr>
          <w:ilvl w:val="0"/>
          <w:numId w:val="5"/>
        </w:numPr>
        <w:spacing w:after="200" w:line="360" w:lineRule="auto"/>
        <w:jc w:val="both"/>
        <w:rPr>
          <w:rFonts w:ascii="Arial" w:hAnsi="Arial" w:cs="Arial"/>
          <w:lang w:val="es-ES"/>
        </w:rPr>
      </w:pPr>
      <w:r w:rsidRPr="00D950AB">
        <w:rPr>
          <w:rFonts w:ascii="Arial" w:hAnsi="Arial" w:cs="Arial"/>
          <w:i/>
          <w:lang w:val="es-ES"/>
        </w:rPr>
        <w:t>Comunicación formal ascendente</w:t>
      </w:r>
      <w:r w:rsidRPr="00D950AB">
        <w:rPr>
          <w:rFonts w:ascii="Arial" w:hAnsi="Arial" w:cs="Arial"/>
          <w:lang w:val="es-ES"/>
        </w:rPr>
        <w:t xml:space="preserve">: Es la que fluye desde cualquier punto del organigrama organizativo hacia arriba brindando retroalimentación a los gerentes, dado que contiene información que </w:t>
      </w:r>
      <w:r w:rsidRPr="00D950AB">
        <w:rPr>
          <w:rFonts w:ascii="Arial" w:hAnsi="Arial" w:cs="Arial"/>
          <w:lang w:val="es-ES"/>
        </w:rPr>
        <w:lastRenderedPageBreak/>
        <w:t>los mismos necesitan para evaluar sus áreas organizacionales de las cuales son responsables y permitiendo la participación de los subordinados en el desarrollo de la organización.</w:t>
      </w:r>
    </w:p>
    <w:p w:rsidR="00E104BF" w:rsidRPr="00D950AB" w:rsidRDefault="00E104BF" w:rsidP="00E104BF">
      <w:pPr>
        <w:pStyle w:val="Prrafodelista"/>
        <w:numPr>
          <w:ilvl w:val="0"/>
          <w:numId w:val="5"/>
        </w:numPr>
        <w:spacing w:after="200" w:line="360" w:lineRule="auto"/>
        <w:jc w:val="both"/>
        <w:rPr>
          <w:rFonts w:ascii="Arial" w:hAnsi="Arial" w:cs="Arial"/>
          <w:lang w:val="es-ES"/>
        </w:rPr>
      </w:pPr>
      <w:r w:rsidRPr="00D950AB">
        <w:rPr>
          <w:rFonts w:ascii="Arial" w:hAnsi="Arial" w:cs="Arial"/>
          <w:i/>
          <w:lang w:val="es-ES"/>
        </w:rPr>
        <w:t>Comunicación formal horizontal</w:t>
      </w:r>
      <w:r w:rsidRPr="00D950AB">
        <w:rPr>
          <w:rFonts w:ascii="Arial" w:hAnsi="Arial" w:cs="Arial"/>
          <w:lang w:val="es-ES"/>
        </w:rPr>
        <w:t xml:space="preserve">: Es la que se realiza entre unidades organizacionales de un mismo nivel jerárquico y otras de carácter especial al facilitar la coordinación y proporcionar cooperación, colaboración y trabajo en equipo </w:t>
      </w:r>
      <w:r w:rsidR="00C15686">
        <w:rPr>
          <w:rFonts w:ascii="Arial" w:hAnsi="Arial" w:cs="Arial"/>
          <w:lang w:val="es-ES"/>
        </w:rPr>
        <w:t>p</w:t>
      </w:r>
      <w:r w:rsidRPr="00D950AB">
        <w:rPr>
          <w:rFonts w:ascii="Arial" w:hAnsi="Arial" w:cs="Arial"/>
          <w:lang w:val="es-ES"/>
        </w:rPr>
        <w:t>ara mejorar las relaciones interpersonales.</w:t>
      </w:r>
    </w:p>
    <w:p w:rsidR="00E104BF" w:rsidRPr="00D950AB" w:rsidRDefault="00E104BF" w:rsidP="00E104BF">
      <w:pPr>
        <w:pStyle w:val="Prrafodelista"/>
        <w:numPr>
          <w:ilvl w:val="0"/>
          <w:numId w:val="5"/>
        </w:numPr>
        <w:spacing w:line="360" w:lineRule="auto"/>
        <w:jc w:val="both"/>
        <w:rPr>
          <w:rFonts w:ascii="Arial" w:hAnsi="Arial" w:cs="Arial"/>
          <w:lang w:val="es-ES"/>
        </w:rPr>
      </w:pPr>
      <w:r w:rsidRPr="00D950AB">
        <w:rPr>
          <w:rFonts w:ascii="Arial" w:hAnsi="Arial" w:cs="Arial"/>
          <w:i/>
          <w:lang w:val="es-ES"/>
        </w:rPr>
        <w:t>Comunicación formal diagonal</w:t>
      </w:r>
      <w:r w:rsidRPr="00D950AB">
        <w:rPr>
          <w:rFonts w:ascii="Arial" w:hAnsi="Arial" w:cs="Arial"/>
          <w:lang w:val="es-ES"/>
        </w:rPr>
        <w:t>: Es la que atraviesa las funciones y niveles de la organización debido a las ausencias de los miembros responsables o por razones de tiempo para su difusión.</w:t>
      </w:r>
    </w:p>
    <w:p w:rsidR="00095429" w:rsidRDefault="00E104BF" w:rsidP="00095429">
      <w:pPr>
        <w:spacing w:after="0" w:line="360" w:lineRule="auto"/>
        <w:jc w:val="both"/>
        <w:rPr>
          <w:rFonts w:ascii="Arial" w:hAnsi="Arial" w:cs="Arial"/>
          <w:sz w:val="24"/>
          <w:szCs w:val="24"/>
          <w:lang w:val="es-ES"/>
        </w:rPr>
      </w:pPr>
      <w:r w:rsidRPr="00095429">
        <w:rPr>
          <w:rFonts w:ascii="Arial" w:hAnsi="Arial" w:cs="Arial"/>
          <w:sz w:val="24"/>
          <w:szCs w:val="24"/>
          <w:u w:val="single"/>
          <w:lang w:val="es-ES"/>
        </w:rPr>
        <w:t>Comunicación informal</w:t>
      </w:r>
      <w:r w:rsidRPr="00D950AB">
        <w:rPr>
          <w:rFonts w:ascii="Arial" w:hAnsi="Arial" w:cs="Arial"/>
          <w:sz w:val="24"/>
          <w:szCs w:val="24"/>
          <w:lang w:val="es-ES"/>
        </w:rPr>
        <w:t>: Es toda aquella comunicación no formal que ocurre dentro de la institución o empresa como producto de las relaciones sociales entre los miembros de la misma y que permiten mantenerlas en forma ajena a las estipuladas en las normas; es decir, que es toda aquella información no oficial que fluye entre los grupos de personas que conforman una organización.</w:t>
      </w:r>
    </w:p>
    <w:p w:rsidR="00095429" w:rsidRDefault="00E104BF" w:rsidP="00095429">
      <w:pPr>
        <w:spacing w:line="360" w:lineRule="auto"/>
        <w:jc w:val="both"/>
        <w:rPr>
          <w:rFonts w:ascii="Arial" w:hAnsi="Arial" w:cs="Arial"/>
          <w:sz w:val="24"/>
          <w:szCs w:val="24"/>
          <w:lang w:val="es-ES"/>
        </w:rPr>
      </w:pPr>
      <w:r w:rsidRPr="00D950AB">
        <w:rPr>
          <w:rFonts w:ascii="Arial" w:hAnsi="Arial" w:cs="Arial"/>
          <w:sz w:val="24"/>
          <w:szCs w:val="24"/>
          <w:lang w:val="es-ES"/>
        </w:rPr>
        <w:tab/>
        <w:t xml:space="preserve">El principal medio de difusión de la comunicación informal es el </w:t>
      </w:r>
      <w:r w:rsidR="00555FA9">
        <w:rPr>
          <w:rFonts w:ascii="Arial" w:hAnsi="Arial" w:cs="Arial"/>
          <w:sz w:val="24"/>
          <w:szCs w:val="24"/>
          <w:lang w:val="es-ES"/>
        </w:rPr>
        <w:t>“</w:t>
      </w:r>
      <w:r w:rsidRPr="00D950AB">
        <w:rPr>
          <w:rFonts w:ascii="Arial" w:hAnsi="Arial" w:cs="Arial"/>
          <w:sz w:val="24"/>
          <w:szCs w:val="24"/>
          <w:lang w:val="es-ES"/>
        </w:rPr>
        <w:t>cara a cara</w:t>
      </w:r>
      <w:r w:rsidR="00555FA9">
        <w:rPr>
          <w:rFonts w:ascii="Arial" w:hAnsi="Arial" w:cs="Arial"/>
          <w:sz w:val="24"/>
          <w:szCs w:val="24"/>
          <w:lang w:val="es-ES"/>
        </w:rPr>
        <w:t>”</w:t>
      </w:r>
      <w:r w:rsidRPr="00D950AB">
        <w:rPr>
          <w:rFonts w:ascii="Arial" w:hAnsi="Arial" w:cs="Arial"/>
          <w:sz w:val="24"/>
          <w:szCs w:val="24"/>
          <w:lang w:val="es-ES"/>
        </w:rPr>
        <w:t>,</w:t>
      </w:r>
      <w:r w:rsidR="00555FA9">
        <w:rPr>
          <w:rFonts w:ascii="Arial" w:hAnsi="Arial" w:cs="Arial"/>
          <w:sz w:val="24"/>
          <w:szCs w:val="24"/>
          <w:lang w:val="es-ES"/>
        </w:rPr>
        <w:t xml:space="preserve"> es decir, </w:t>
      </w:r>
      <w:r w:rsidRPr="00D950AB">
        <w:rPr>
          <w:rFonts w:ascii="Arial" w:hAnsi="Arial" w:cs="Arial"/>
          <w:sz w:val="24"/>
          <w:szCs w:val="24"/>
          <w:lang w:val="es-ES"/>
        </w:rPr>
        <w:t>la</w:t>
      </w:r>
      <w:r w:rsidR="00ED4541">
        <w:rPr>
          <w:rFonts w:ascii="Arial" w:hAnsi="Arial" w:cs="Arial"/>
          <w:sz w:val="24"/>
          <w:szCs w:val="24"/>
          <w:lang w:val="es-ES"/>
        </w:rPr>
        <w:t xml:space="preserve"> relación interpersonal </w:t>
      </w:r>
      <w:proofErr w:type="spellStart"/>
      <w:r w:rsidR="00ED4541">
        <w:rPr>
          <w:rFonts w:ascii="Arial" w:hAnsi="Arial" w:cs="Arial"/>
          <w:sz w:val="24"/>
          <w:szCs w:val="24"/>
          <w:lang w:val="es-ES"/>
        </w:rPr>
        <w:t>directa</w:t>
      </w:r>
      <w:r w:rsidRPr="00D950AB">
        <w:rPr>
          <w:rFonts w:ascii="Arial" w:hAnsi="Arial" w:cs="Arial"/>
          <w:sz w:val="24"/>
          <w:szCs w:val="24"/>
          <w:lang w:val="es-ES"/>
        </w:rPr>
        <w:t>y</w:t>
      </w:r>
      <w:proofErr w:type="spellEnd"/>
      <w:r w:rsidRPr="00D950AB">
        <w:rPr>
          <w:rFonts w:ascii="Arial" w:hAnsi="Arial" w:cs="Arial"/>
          <w:sz w:val="24"/>
          <w:szCs w:val="24"/>
          <w:lang w:val="es-ES"/>
        </w:rPr>
        <w:t xml:space="preserve"> su mayor distorsión es </w:t>
      </w:r>
      <w:r w:rsidR="00555FA9">
        <w:rPr>
          <w:rFonts w:ascii="Arial" w:hAnsi="Arial" w:cs="Arial"/>
          <w:sz w:val="24"/>
          <w:szCs w:val="24"/>
          <w:lang w:val="es-ES"/>
        </w:rPr>
        <w:t>“</w:t>
      </w:r>
      <w:r w:rsidRPr="00D950AB">
        <w:rPr>
          <w:rFonts w:ascii="Arial" w:hAnsi="Arial" w:cs="Arial"/>
          <w:sz w:val="24"/>
          <w:szCs w:val="24"/>
          <w:lang w:val="es-ES"/>
        </w:rPr>
        <w:t>el rumor</w:t>
      </w:r>
      <w:r w:rsidR="00555FA9">
        <w:rPr>
          <w:rFonts w:ascii="Arial" w:hAnsi="Arial" w:cs="Arial"/>
          <w:sz w:val="24"/>
          <w:szCs w:val="24"/>
          <w:lang w:val="es-ES"/>
        </w:rPr>
        <w:t>”</w:t>
      </w:r>
      <w:r w:rsidR="00E0694F">
        <w:rPr>
          <w:rFonts w:ascii="Arial" w:hAnsi="Arial" w:cs="Arial"/>
          <w:sz w:val="24"/>
          <w:szCs w:val="24"/>
          <w:lang w:val="es-ES"/>
        </w:rPr>
        <w:t xml:space="preserve">, el cual según </w:t>
      </w:r>
      <w:proofErr w:type="spellStart"/>
      <w:r w:rsidR="00E0694F">
        <w:rPr>
          <w:rFonts w:ascii="Arial" w:hAnsi="Arial" w:cs="Arial"/>
          <w:sz w:val="24"/>
          <w:szCs w:val="24"/>
          <w:lang w:val="es-ES"/>
        </w:rPr>
        <w:t>Satir</w:t>
      </w:r>
      <w:proofErr w:type="spellEnd"/>
      <w:r w:rsidR="00E0694F">
        <w:rPr>
          <w:rFonts w:ascii="Arial" w:hAnsi="Arial" w:cs="Arial"/>
          <w:sz w:val="24"/>
          <w:szCs w:val="24"/>
          <w:lang w:val="es-ES"/>
        </w:rPr>
        <w:t xml:space="preserve"> (2004</w:t>
      </w:r>
      <w:r w:rsidR="00E50F4F">
        <w:rPr>
          <w:rFonts w:ascii="Arial" w:hAnsi="Arial" w:cs="Arial"/>
          <w:sz w:val="24"/>
          <w:szCs w:val="24"/>
          <w:lang w:val="es-ES"/>
        </w:rPr>
        <w:t>): “E</w:t>
      </w:r>
      <w:r w:rsidRPr="00D950AB">
        <w:rPr>
          <w:rFonts w:ascii="Arial" w:hAnsi="Arial" w:cs="Arial"/>
          <w:sz w:val="24"/>
          <w:szCs w:val="24"/>
          <w:lang w:val="es-ES"/>
        </w:rPr>
        <w:t>s una comunicación oral interpersonal e informal que requiere la mediación de una serie de actores que, en complicidad, deciden presionar a una persona, grupo u organización mediante la creación de un mensaje interesante y ambiguo”</w:t>
      </w:r>
      <w:r w:rsidR="002C1585">
        <w:rPr>
          <w:rFonts w:ascii="Arial" w:hAnsi="Arial" w:cs="Arial"/>
          <w:sz w:val="24"/>
          <w:szCs w:val="24"/>
          <w:lang w:val="es-ES"/>
        </w:rPr>
        <w:t>.</w:t>
      </w:r>
      <w:r w:rsidRPr="00D950AB">
        <w:rPr>
          <w:rFonts w:ascii="Arial" w:hAnsi="Arial" w:cs="Arial"/>
          <w:sz w:val="24"/>
          <w:szCs w:val="24"/>
          <w:lang w:val="es-ES"/>
        </w:rPr>
        <w:t xml:space="preserve"> (p.25).</w:t>
      </w:r>
      <w:r w:rsidR="002C1585">
        <w:rPr>
          <w:rFonts w:ascii="Arial" w:hAnsi="Arial" w:cs="Arial"/>
          <w:sz w:val="24"/>
          <w:szCs w:val="24"/>
          <w:lang w:val="es-ES"/>
        </w:rPr>
        <w:t xml:space="preserve"> Ello implica, una distorsión del mensaje emitido, el cual se va deformando según vaya trasladándose o pasando por diferentes ámbitos.</w:t>
      </w:r>
    </w:p>
    <w:p w:rsidR="00E104BF" w:rsidRPr="00095429" w:rsidRDefault="00E104BF" w:rsidP="00372341">
      <w:pPr>
        <w:spacing w:after="0" w:line="360" w:lineRule="auto"/>
        <w:jc w:val="center"/>
        <w:rPr>
          <w:rFonts w:ascii="Arial" w:hAnsi="Arial" w:cs="Arial"/>
          <w:sz w:val="24"/>
          <w:szCs w:val="24"/>
          <w:lang w:val="es-ES"/>
        </w:rPr>
      </w:pPr>
      <w:r w:rsidRPr="00D950AB">
        <w:rPr>
          <w:rFonts w:ascii="Arial" w:hAnsi="Arial" w:cs="Arial"/>
          <w:b/>
          <w:sz w:val="24"/>
          <w:szCs w:val="24"/>
          <w:lang w:val="es-ES"/>
        </w:rPr>
        <w:t xml:space="preserve">Comunicación </w:t>
      </w:r>
      <w:r w:rsidR="001C65AA" w:rsidRPr="00D950AB">
        <w:rPr>
          <w:rFonts w:ascii="Arial" w:hAnsi="Arial" w:cs="Arial"/>
          <w:b/>
          <w:sz w:val="24"/>
          <w:szCs w:val="24"/>
          <w:lang w:val="es-ES"/>
        </w:rPr>
        <w:t>Gerencial</w:t>
      </w:r>
    </w:p>
    <w:p w:rsidR="00E104BF" w:rsidRPr="00D950AB" w:rsidRDefault="00E104BF" w:rsidP="00095429">
      <w:pPr>
        <w:spacing w:after="0" w:line="360" w:lineRule="auto"/>
        <w:jc w:val="both"/>
        <w:rPr>
          <w:rFonts w:ascii="Arial" w:hAnsi="Arial" w:cs="Arial"/>
          <w:sz w:val="24"/>
          <w:szCs w:val="24"/>
          <w:lang w:val="es-ES"/>
        </w:rPr>
      </w:pPr>
      <w:r w:rsidRPr="00D950AB">
        <w:rPr>
          <w:rFonts w:ascii="Arial" w:hAnsi="Arial" w:cs="Arial"/>
          <w:sz w:val="24"/>
          <w:szCs w:val="24"/>
          <w:lang w:val="es-ES"/>
        </w:rPr>
        <w:tab/>
        <w:t>El surgimiento de numerosas organizaciones ha ido desarrollando un mercado competitivo</w:t>
      </w:r>
      <w:r w:rsidR="00555FA9">
        <w:rPr>
          <w:rFonts w:ascii="Arial" w:hAnsi="Arial" w:cs="Arial"/>
          <w:sz w:val="24"/>
          <w:szCs w:val="24"/>
          <w:lang w:val="es-ES"/>
        </w:rPr>
        <w:t xml:space="preserve">, lo cual </w:t>
      </w:r>
      <w:r w:rsidRPr="00D950AB">
        <w:rPr>
          <w:rFonts w:ascii="Arial" w:hAnsi="Arial" w:cs="Arial"/>
          <w:sz w:val="24"/>
          <w:szCs w:val="24"/>
          <w:lang w:val="es-ES"/>
        </w:rPr>
        <w:t xml:space="preserve">ha llevado a la mayoría de las empresas a mejorar </w:t>
      </w:r>
      <w:r w:rsidR="00555FA9">
        <w:rPr>
          <w:rFonts w:ascii="Arial" w:hAnsi="Arial" w:cs="Arial"/>
          <w:sz w:val="24"/>
          <w:szCs w:val="24"/>
          <w:lang w:val="es-ES"/>
        </w:rPr>
        <w:t>la</w:t>
      </w:r>
      <w:r w:rsidRPr="00D950AB">
        <w:rPr>
          <w:rFonts w:ascii="Arial" w:hAnsi="Arial" w:cs="Arial"/>
          <w:sz w:val="24"/>
          <w:szCs w:val="24"/>
          <w:lang w:val="es-ES"/>
        </w:rPr>
        <w:t xml:space="preserve"> relación c</w:t>
      </w:r>
      <w:r w:rsidR="00555FA9">
        <w:rPr>
          <w:rFonts w:ascii="Arial" w:hAnsi="Arial" w:cs="Arial"/>
          <w:sz w:val="24"/>
          <w:szCs w:val="24"/>
          <w:lang w:val="es-ES"/>
        </w:rPr>
        <w:t>omunicativa entre sus miembros</w:t>
      </w:r>
      <w:r w:rsidR="00EB79BB">
        <w:rPr>
          <w:rFonts w:ascii="Arial" w:hAnsi="Arial" w:cs="Arial"/>
          <w:sz w:val="24"/>
          <w:szCs w:val="24"/>
          <w:lang w:val="es-ES"/>
        </w:rPr>
        <w:t>,</w:t>
      </w:r>
      <w:r w:rsidRPr="00D950AB">
        <w:rPr>
          <w:rFonts w:ascii="Arial" w:hAnsi="Arial" w:cs="Arial"/>
          <w:sz w:val="24"/>
          <w:szCs w:val="24"/>
          <w:lang w:val="es-ES"/>
        </w:rPr>
        <w:t xml:space="preserve"> con el propósito de </w:t>
      </w:r>
      <w:r w:rsidRPr="00D950AB">
        <w:rPr>
          <w:rFonts w:ascii="Arial" w:hAnsi="Arial" w:cs="Arial"/>
          <w:sz w:val="24"/>
          <w:szCs w:val="24"/>
          <w:lang w:val="es-ES"/>
        </w:rPr>
        <w:lastRenderedPageBreak/>
        <w:t>asegurar su permanencia en el tiempo y actualizar a sus integrantes respecto  a los cambios o desarrollo que en ellas se producen.</w:t>
      </w:r>
    </w:p>
    <w:p w:rsidR="00F46F4D" w:rsidRDefault="00E104BF" w:rsidP="00A911E9">
      <w:pPr>
        <w:spacing w:after="0" w:line="360" w:lineRule="auto"/>
        <w:jc w:val="both"/>
        <w:rPr>
          <w:rFonts w:ascii="Arial" w:hAnsi="Arial" w:cs="Arial"/>
          <w:sz w:val="24"/>
          <w:szCs w:val="24"/>
        </w:rPr>
      </w:pPr>
      <w:r w:rsidRPr="00D950AB">
        <w:rPr>
          <w:rFonts w:ascii="Arial" w:hAnsi="Arial" w:cs="Arial"/>
          <w:sz w:val="24"/>
          <w:szCs w:val="24"/>
          <w:lang w:val="es-ES"/>
        </w:rPr>
        <w:tab/>
      </w:r>
      <w:r w:rsidR="00A911E9" w:rsidRPr="00D950AB">
        <w:rPr>
          <w:rFonts w:ascii="Arial" w:hAnsi="Arial" w:cs="Arial"/>
          <w:sz w:val="24"/>
          <w:szCs w:val="24"/>
          <w:lang w:val="es-ES"/>
        </w:rPr>
        <w:t>En es</w:t>
      </w:r>
      <w:r w:rsidR="00E0694F">
        <w:rPr>
          <w:rFonts w:ascii="Arial" w:hAnsi="Arial" w:cs="Arial"/>
          <w:sz w:val="24"/>
          <w:szCs w:val="24"/>
          <w:lang w:val="es-ES"/>
        </w:rPr>
        <w:t xml:space="preserve">te orden de ideas, </w:t>
      </w:r>
      <w:proofErr w:type="spellStart"/>
      <w:r w:rsidR="00E0694F">
        <w:rPr>
          <w:rFonts w:ascii="Arial" w:hAnsi="Arial" w:cs="Arial"/>
          <w:sz w:val="24"/>
          <w:szCs w:val="24"/>
          <w:lang w:val="es-ES"/>
        </w:rPr>
        <w:t>Breth</w:t>
      </w:r>
      <w:proofErr w:type="spellEnd"/>
      <w:r w:rsidR="00E0694F">
        <w:rPr>
          <w:rFonts w:ascii="Arial" w:hAnsi="Arial" w:cs="Arial"/>
          <w:sz w:val="24"/>
          <w:szCs w:val="24"/>
          <w:lang w:val="es-ES"/>
        </w:rPr>
        <w:t xml:space="preserve"> (2004</w:t>
      </w:r>
      <w:r w:rsidR="00A911E9" w:rsidRPr="00D950AB">
        <w:rPr>
          <w:rFonts w:ascii="Arial" w:hAnsi="Arial" w:cs="Arial"/>
          <w:sz w:val="24"/>
          <w:szCs w:val="24"/>
          <w:lang w:val="es-ES"/>
        </w:rPr>
        <w:t>), señala que “la comunicación gerencial es una herramienta estratégica que tiene responsabilidad medianamente indirecta sobre el mensaje y medios que emplean los diversos actores del personal directivo para expresar decisiones, dar indicaciones o precisar cualquier otro parámetro propio de la organización”</w:t>
      </w:r>
      <w:r w:rsidR="00A911E9">
        <w:rPr>
          <w:rFonts w:ascii="Arial" w:hAnsi="Arial" w:cs="Arial"/>
          <w:sz w:val="24"/>
          <w:szCs w:val="24"/>
          <w:lang w:val="es-ES"/>
        </w:rPr>
        <w:t xml:space="preserve">. </w:t>
      </w:r>
      <w:r w:rsidR="00A911E9" w:rsidRPr="00D950AB">
        <w:rPr>
          <w:rFonts w:ascii="Arial" w:hAnsi="Arial" w:cs="Arial"/>
          <w:sz w:val="24"/>
          <w:szCs w:val="24"/>
          <w:lang w:val="es-ES"/>
        </w:rPr>
        <w:t>(p.113)</w:t>
      </w:r>
      <w:r w:rsidR="00A911E9">
        <w:rPr>
          <w:rFonts w:ascii="Arial" w:hAnsi="Arial" w:cs="Arial"/>
          <w:sz w:val="24"/>
          <w:szCs w:val="24"/>
          <w:lang w:val="es-ES"/>
        </w:rPr>
        <w:t xml:space="preserve">. </w:t>
      </w:r>
      <w:r w:rsidR="00A911E9" w:rsidRPr="00D950AB">
        <w:rPr>
          <w:rFonts w:ascii="Arial" w:hAnsi="Arial" w:cs="Arial"/>
          <w:sz w:val="24"/>
          <w:szCs w:val="24"/>
        </w:rPr>
        <w:t>E</w:t>
      </w:r>
      <w:r w:rsidR="00F46F4D">
        <w:rPr>
          <w:rFonts w:ascii="Arial" w:hAnsi="Arial" w:cs="Arial"/>
          <w:sz w:val="24"/>
          <w:szCs w:val="24"/>
        </w:rPr>
        <w:t>sto implica, que e</w:t>
      </w:r>
      <w:r w:rsidR="00A911E9" w:rsidRPr="00D950AB">
        <w:rPr>
          <w:rFonts w:ascii="Arial" w:hAnsi="Arial" w:cs="Arial"/>
          <w:sz w:val="24"/>
          <w:szCs w:val="24"/>
        </w:rPr>
        <w:t>l trabajo comunicativo se fundamenta en el accionar de estrategias de relacionamiento, en el cual confluyen diferentes elementos que alinean la comunicación como una estructura organizacional dinámica, directiva y de gestión, mecanismos que van desde el manejo integral de la información, hasta la reputación de la institución mediante acciones comunicacionales.</w:t>
      </w:r>
    </w:p>
    <w:p w:rsidR="00A911E9" w:rsidRPr="00F46F4D" w:rsidRDefault="00F46F4D" w:rsidP="00A911E9">
      <w:pPr>
        <w:spacing w:after="0" w:line="360" w:lineRule="auto"/>
        <w:jc w:val="both"/>
        <w:rPr>
          <w:rFonts w:ascii="Arial" w:hAnsi="Arial" w:cs="Arial"/>
          <w:sz w:val="24"/>
          <w:szCs w:val="24"/>
          <w:lang w:val="es-ES"/>
        </w:rPr>
      </w:pPr>
      <w:r>
        <w:rPr>
          <w:rFonts w:ascii="Arial" w:hAnsi="Arial" w:cs="Arial"/>
          <w:sz w:val="24"/>
          <w:szCs w:val="24"/>
        </w:rPr>
        <w:tab/>
        <w:t>Por su parte, Andrade (2012), considera que: “E</w:t>
      </w:r>
      <w:r w:rsidRPr="00D950AB">
        <w:rPr>
          <w:rFonts w:ascii="Arial" w:hAnsi="Arial" w:cs="Arial"/>
          <w:sz w:val="24"/>
          <w:szCs w:val="24"/>
        </w:rPr>
        <w:t xml:space="preserve">stas </w:t>
      </w:r>
      <w:r>
        <w:rPr>
          <w:rFonts w:ascii="Arial" w:hAnsi="Arial" w:cs="Arial"/>
          <w:sz w:val="24"/>
          <w:szCs w:val="24"/>
        </w:rPr>
        <w:t xml:space="preserve">estrategias </w:t>
      </w:r>
      <w:r w:rsidRPr="00D950AB">
        <w:rPr>
          <w:rFonts w:ascii="Arial" w:hAnsi="Arial" w:cs="Arial"/>
          <w:sz w:val="24"/>
          <w:szCs w:val="24"/>
        </w:rPr>
        <w:t>deben partir de la indagación</w:t>
      </w:r>
      <w:r>
        <w:rPr>
          <w:rFonts w:ascii="Arial" w:hAnsi="Arial" w:cs="Arial"/>
          <w:sz w:val="24"/>
          <w:szCs w:val="24"/>
        </w:rPr>
        <w:t>,</w:t>
      </w:r>
      <w:r w:rsidRPr="00D950AB">
        <w:rPr>
          <w:rFonts w:ascii="Arial" w:hAnsi="Arial" w:cs="Arial"/>
          <w:sz w:val="24"/>
          <w:szCs w:val="24"/>
        </w:rPr>
        <w:t xml:space="preserve"> porque a través de ella se conocen las necesidades, los problemas y las áreas de oportunidad en materia de comunicación</w:t>
      </w:r>
      <w:r>
        <w:rPr>
          <w:rFonts w:ascii="Arial" w:hAnsi="Arial" w:cs="Arial"/>
          <w:sz w:val="24"/>
          <w:szCs w:val="24"/>
        </w:rPr>
        <w:t>”</w:t>
      </w:r>
      <w:r w:rsidRPr="00D950AB">
        <w:rPr>
          <w:rFonts w:ascii="Arial" w:hAnsi="Arial" w:cs="Arial"/>
          <w:sz w:val="24"/>
          <w:szCs w:val="24"/>
        </w:rPr>
        <w:t>.</w:t>
      </w:r>
      <w:r>
        <w:rPr>
          <w:rFonts w:ascii="Arial" w:hAnsi="Arial" w:cs="Arial"/>
          <w:sz w:val="24"/>
          <w:szCs w:val="24"/>
        </w:rPr>
        <w:t xml:space="preserve"> (p.17). Es decir, que se hace necesario verificar la pertinencia de las comunicaciones generadas en el ámbito organizacional respecto a la misión que les corresponde cumplir.</w:t>
      </w:r>
    </w:p>
    <w:p w:rsidR="00175DF4" w:rsidRDefault="00A911E9" w:rsidP="00A911E9">
      <w:pPr>
        <w:spacing w:after="0" w:line="360" w:lineRule="auto"/>
        <w:jc w:val="both"/>
        <w:rPr>
          <w:rFonts w:ascii="Arial" w:hAnsi="Arial" w:cs="Arial"/>
          <w:sz w:val="24"/>
          <w:szCs w:val="24"/>
        </w:rPr>
      </w:pPr>
      <w:r>
        <w:rPr>
          <w:rFonts w:ascii="Arial" w:hAnsi="Arial" w:cs="Arial"/>
          <w:sz w:val="24"/>
          <w:szCs w:val="24"/>
        </w:rPr>
        <w:tab/>
        <w:t xml:space="preserve">Por ello, también </w:t>
      </w:r>
      <w:r w:rsidRPr="00D950AB">
        <w:rPr>
          <w:rFonts w:ascii="Arial" w:hAnsi="Arial" w:cs="Arial"/>
          <w:sz w:val="24"/>
          <w:szCs w:val="24"/>
        </w:rPr>
        <w:t xml:space="preserve">se destaca la </w:t>
      </w:r>
      <w:r>
        <w:rPr>
          <w:rFonts w:ascii="Arial" w:hAnsi="Arial" w:cs="Arial"/>
          <w:sz w:val="24"/>
          <w:szCs w:val="24"/>
        </w:rPr>
        <w:t>concepc</w:t>
      </w:r>
      <w:r w:rsidR="007B2F07">
        <w:rPr>
          <w:rFonts w:ascii="Arial" w:hAnsi="Arial" w:cs="Arial"/>
          <w:sz w:val="24"/>
          <w:szCs w:val="24"/>
        </w:rPr>
        <w:t xml:space="preserve">ión de </w:t>
      </w:r>
      <w:r w:rsidR="00A15F43">
        <w:rPr>
          <w:rFonts w:ascii="Arial" w:hAnsi="Arial" w:cs="Arial"/>
          <w:sz w:val="24"/>
          <w:szCs w:val="24"/>
        </w:rPr>
        <w:t>Bonilla (2010</w:t>
      </w:r>
      <w:r w:rsidRPr="00D950AB">
        <w:rPr>
          <w:rFonts w:ascii="Arial" w:hAnsi="Arial" w:cs="Arial"/>
          <w:sz w:val="24"/>
          <w:szCs w:val="24"/>
        </w:rPr>
        <w:t xml:space="preserve">), </w:t>
      </w:r>
      <w:r w:rsidR="00175DF4">
        <w:rPr>
          <w:rFonts w:ascii="Arial" w:hAnsi="Arial" w:cs="Arial"/>
          <w:sz w:val="24"/>
          <w:szCs w:val="24"/>
        </w:rPr>
        <w:t>referente epistémico fundamental de la investigación, para el desarrollo temático de esta variable: Comunicación Gerencial.</w:t>
      </w:r>
    </w:p>
    <w:p w:rsidR="00A911E9" w:rsidRDefault="00175DF4" w:rsidP="00A911E9">
      <w:pPr>
        <w:spacing w:after="0" w:line="360" w:lineRule="auto"/>
        <w:jc w:val="both"/>
        <w:rPr>
          <w:rFonts w:ascii="Arial" w:hAnsi="Arial" w:cs="Arial"/>
          <w:sz w:val="24"/>
          <w:szCs w:val="24"/>
        </w:rPr>
      </w:pPr>
      <w:r>
        <w:rPr>
          <w:rFonts w:ascii="Arial" w:hAnsi="Arial" w:cs="Arial"/>
          <w:sz w:val="24"/>
          <w:szCs w:val="24"/>
        </w:rPr>
        <w:tab/>
        <w:t>Este autor, define</w:t>
      </w:r>
      <w:r w:rsidR="00A50EF5">
        <w:rPr>
          <w:rFonts w:ascii="Arial" w:hAnsi="Arial" w:cs="Arial"/>
          <w:sz w:val="24"/>
          <w:szCs w:val="24"/>
        </w:rPr>
        <w:t xml:space="preserve"> a la comunicación gerencial</w:t>
      </w:r>
      <w:r w:rsidR="00A911E9" w:rsidRPr="00D950AB">
        <w:rPr>
          <w:rFonts w:ascii="Arial" w:hAnsi="Arial" w:cs="Arial"/>
          <w:sz w:val="24"/>
          <w:szCs w:val="24"/>
        </w:rPr>
        <w:t xml:space="preserve"> como: </w:t>
      </w:r>
      <w:r w:rsidR="00EB79BB" w:rsidRPr="00D950AB">
        <w:rPr>
          <w:rFonts w:ascii="Arial" w:hAnsi="Arial" w:cs="Arial"/>
          <w:sz w:val="24"/>
          <w:szCs w:val="24"/>
        </w:rPr>
        <w:t>“El conjunto de mensajes que se intercambian entre los integrante</w:t>
      </w:r>
      <w:r w:rsidR="00EB79BB">
        <w:rPr>
          <w:rFonts w:ascii="Arial" w:hAnsi="Arial" w:cs="Arial"/>
          <w:sz w:val="24"/>
          <w:szCs w:val="24"/>
        </w:rPr>
        <w:t>s de una organización y entre e</w:t>
      </w:r>
      <w:r w:rsidR="00EB79BB" w:rsidRPr="00D950AB">
        <w:rPr>
          <w:rFonts w:ascii="Arial" w:hAnsi="Arial" w:cs="Arial"/>
          <w:sz w:val="24"/>
          <w:szCs w:val="24"/>
        </w:rPr>
        <w:t>sta y s</w:t>
      </w:r>
      <w:r w:rsidR="00EB79BB">
        <w:rPr>
          <w:rFonts w:ascii="Arial" w:hAnsi="Arial" w:cs="Arial"/>
          <w:sz w:val="24"/>
          <w:szCs w:val="24"/>
        </w:rPr>
        <w:t xml:space="preserve">us diferentes públicos, tanto internos como externos, </w:t>
      </w:r>
      <w:r w:rsidR="00EB79BB" w:rsidRPr="00D950AB">
        <w:rPr>
          <w:rFonts w:ascii="Arial" w:hAnsi="Arial" w:cs="Arial"/>
          <w:sz w:val="24"/>
          <w:szCs w:val="24"/>
        </w:rPr>
        <w:t>utilizando una amplia variedad de canales</w:t>
      </w:r>
      <w:r w:rsidR="00EB79BB">
        <w:rPr>
          <w:rFonts w:ascii="Arial" w:hAnsi="Arial" w:cs="Arial"/>
          <w:sz w:val="24"/>
          <w:szCs w:val="24"/>
        </w:rPr>
        <w:t xml:space="preserve"> para alcanzar sus metas</w:t>
      </w:r>
      <w:r w:rsidR="00EB79BB" w:rsidRPr="00D950AB">
        <w:rPr>
          <w:rFonts w:ascii="Arial" w:hAnsi="Arial" w:cs="Arial"/>
          <w:sz w:val="24"/>
          <w:szCs w:val="24"/>
        </w:rPr>
        <w:t>”</w:t>
      </w:r>
      <w:proofErr w:type="gramStart"/>
      <w:r w:rsidR="00EB79BB">
        <w:rPr>
          <w:rFonts w:ascii="Arial" w:hAnsi="Arial" w:cs="Arial"/>
          <w:sz w:val="24"/>
          <w:szCs w:val="24"/>
        </w:rPr>
        <w:t>.</w:t>
      </w:r>
      <w:r w:rsidR="00A911E9" w:rsidRPr="00D950AB">
        <w:rPr>
          <w:rFonts w:ascii="Arial" w:hAnsi="Arial" w:cs="Arial"/>
          <w:sz w:val="24"/>
          <w:szCs w:val="24"/>
        </w:rPr>
        <w:t>(</w:t>
      </w:r>
      <w:proofErr w:type="gramEnd"/>
      <w:r w:rsidR="00A911E9" w:rsidRPr="00D950AB">
        <w:rPr>
          <w:rFonts w:ascii="Arial" w:hAnsi="Arial" w:cs="Arial"/>
          <w:sz w:val="24"/>
          <w:szCs w:val="24"/>
        </w:rPr>
        <w:t xml:space="preserve">p.15). Está implícito en la cita, que la comunicación </w:t>
      </w:r>
      <w:r w:rsidR="00A911E9">
        <w:rPr>
          <w:rFonts w:ascii="Arial" w:hAnsi="Arial" w:cs="Arial"/>
          <w:sz w:val="24"/>
          <w:szCs w:val="24"/>
        </w:rPr>
        <w:t>gerenci</w:t>
      </w:r>
      <w:r w:rsidR="00A911E9" w:rsidRPr="00D950AB">
        <w:rPr>
          <w:rFonts w:ascii="Arial" w:hAnsi="Arial" w:cs="Arial"/>
          <w:sz w:val="24"/>
          <w:szCs w:val="24"/>
        </w:rPr>
        <w:t>al viene a ser el conjunto de actividades y técnicas encaminadas a facilitar el flujo de mensajes que se dan entre los inte</w:t>
      </w:r>
      <w:r w:rsidR="00863124">
        <w:rPr>
          <w:rFonts w:ascii="Arial" w:hAnsi="Arial" w:cs="Arial"/>
          <w:sz w:val="24"/>
          <w:szCs w:val="24"/>
        </w:rPr>
        <w:t>grantes de la organización</w:t>
      </w:r>
      <w:r w:rsidR="00A911E9" w:rsidRPr="00D950AB">
        <w:rPr>
          <w:rFonts w:ascii="Arial" w:hAnsi="Arial" w:cs="Arial"/>
          <w:sz w:val="24"/>
          <w:szCs w:val="24"/>
        </w:rPr>
        <w:t xml:space="preserve"> o entre la </w:t>
      </w:r>
      <w:r>
        <w:rPr>
          <w:rFonts w:ascii="Arial" w:hAnsi="Arial" w:cs="Arial"/>
          <w:sz w:val="24"/>
          <w:szCs w:val="24"/>
        </w:rPr>
        <w:t>institución</w:t>
      </w:r>
      <w:r w:rsidR="00A911E9" w:rsidRPr="00D950AB">
        <w:rPr>
          <w:rFonts w:ascii="Arial" w:hAnsi="Arial" w:cs="Arial"/>
          <w:sz w:val="24"/>
          <w:szCs w:val="24"/>
        </w:rPr>
        <w:t xml:space="preserve"> y su medio</w:t>
      </w:r>
      <w:r w:rsidR="00863124">
        <w:rPr>
          <w:rFonts w:ascii="Arial" w:hAnsi="Arial" w:cs="Arial"/>
          <w:sz w:val="24"/>
          <w:szCs w:val="24"/>
        </w:rPr>
        <w:t>,</w:t>
      </w:r>
      <w:r w:rsidR="00A911E9" w:rsidRPr="00D950AB">
        <w:rPr>
          <w:rFonts w:ascii="Arial" w:hAnsi="Arial" w:cs="Arial"/>
          <w:sz w:val="24"/>
          <w:szCs w:val="24"/>
        </w:rPr>
        <w:t xml:space="preserve"> al influir en las opiniones, actuaciones y actitudes de las personas </w:t>
      </w:r>
      <w:r>
        <w:rPr>
          <w:rFonts w:ascii="Arial" w:hAnsi="Arial" w:cs="Arial"/>
          <w:sz w:val="24"/>
          <w:szCs w:val="24"/>
        </w:rPr>
        <w:t xml:space="preserve">que </w:t>
      </w:r>
      <w:r>
        <w:rPr>
          <w:rFonts w:ascii="Arial" w:hAnsi="Arial" w:cs="Arial"/>
          <w:sz w:val="24"/>
          <w:szCs w:val="24"/>
        </w:rPr>
        <w:lastRenderedPageBreak/>
        <w:t xml:space="preserve">participan en las actividades </w:t>
      </w:r>
      <w:r w:rsidR="00A911E9" w:rsidRPr="00D950AB">
        <w:rPr>
          <w:rFonts w:ascii="Arial" w:hAnsi="Arial" w:cs="Arial"/>
          <w:sz w:val="24"/>
          <w:szCs w:val="24"/>
        </w:rPr>
        <w:t>interna</w:t>
      </w:r>
      <w:r>
        <w:rPr>
          <w:rFonts w:ascii="Arial" w:hAnsi="Arial" w:cs="Arial"/>
          <w:sz w:val="24"/>
          <w:szCs w:val="24"/>
        </w:rPr>
        <w:t>s y externas de la organización;</w:t>
      </w:r>
      <w:r w:rsidR="00A911E9" w:rsidRPr="00D950AB">
        <w:rPr>
          <w:rFonts w:ascii="Arial" w:hAnsi="Arial" w:cs="Arial"/>
          <w:sz w:val="24"/>
          <w:szCs w:val="24"/>
        </w:rPr>
        <w:t xml:space="preserve"> todo ello</w:t>
      </w:r>
      <w:r>
        <w:rPr>
          <w:rFonts w:ascii="Arial" w:hAnsi="Arial" w:cs="Arial"/>
          <w:sz w:val="24"/>
          <w:szCs w:val="24"/>
        </w:rPr>
        <w:t>,</w:t>
      </w:r>
      <w:r w:rsidR="00A911E9" w:rsidRPr="00D950AB">
        <w:rPr>
          <w:rFonts w:ascii="Arial" w:hAnsi="Arial" w:cs="Arial"/>
          <w:sz w:val="24"/>
          <w:szCs w:val="24"/>
        </w:rPr>
        <w:t xml:space="preserve"> con la intención de que esta última alcance sus objetivos. </w:t>
      </w:r>
    </w:p>
    <w:p w:rsidR="00814C0A" w:rsidRDefault="00A911E9" w:rsidP="00A911E9">
      <w:pPr>
        <w:spacing w:after="0" w:line="360" w:lineRule="auto"/>
        <w:jc w:val="both"/>
        <w:rPr>
          <w:rFonts w:ascii="Arial" w:hAnsi="Arial" w:cs="Arial"/>
          <w:sz w:val="24"/>
          <w:szCs w:val="24"/>
        </w:rPr>
      </w:pPr>
      <w:r>
        <w:rPr>
          <w:rFonts w:ascii="Arial" w:hAnsi="Arial" w:cs="Arial"/>
          <w:sz w:val="24"/>
          <w:szCs w:val="24"/>
        </w:rPr>
        <w:tab/>
      </w:r>
      <w:r w:rsidRPr="00D950AB">
        <w:rPr>
          <w:rFonts w:ascii="Arial" w:hAnsi="Arial" w:cs="Arial"/>
          <w:sz w:val="24"/>
          <w:szCs w:val="24"/>
        </w:rPr>
        <w:t xml:space="preserve">Bajo esta perspectiva, </w:t>
      </w:r>
      <w:r w:rsidR="00175DF4">
        <w:rPr>
          <w:rFonts w:ascii="Arial" w:hAnsi="Arial" w:cs="Arial"/>
          <w:sz w:val="24"/>
          <w:szCs w:val="24"/>
        </w:rPr>
        <w:t xml:space="preserve">se denota que </w:t>
      </w:r>
      <w:r w:rsidRPr="00D950AB">
        <w:rPr>
          <w:rFonts w:ascii="Arial" w:hAnsi="Arial" w:cs="Arial"/>
          <w:sz w:val="24"/>
          <w:szCs w:val="24"/>
        </w:rPr>
        <w:t>en las organizaciones educativas prevalece la necesidad de generar espacios para la comunicación como un eje fundamental que guíe</w:t>
      </w:r>
      <w:r w:rsidR="000E7298">
        <w:rPr>
          <w:rFonts w:ascii="Arial" w:hAnsi="Arial" w:cs="Arial"/>
          <w:sz w:val="24"/>
          <w:szCs w:val="24"/>
        </w:rPr>
        <w:t>, oriente</w:t>
      </w:r>
      <w:r w:rsidRPr="00D950AB">
        <w:rPr>
          <w:rFonts w:ascii="Arial" w:hAnsi="Arial" w:cs="Arial"/>
          <w:sz w:val="24"/>
          <w:szCs w:val="24"/>
        </w:rPr>
        <w:t xml:space="preserve"> a la dinámica estructural</w:t>
      </w:r>
      <w:r w:rsidR="000E7298">
        <w:rPr>
          <w:rFonts w:ascii="Arial" w:hAnsi="Arial" w:cs="Arial"/>
          <w:sz w:val="24"/>
          <w:szCs w:val="24"/>
        </w:rPr>
        <w:t>,</w:t>
      </w:r>
      <w:r w:rsidRPr="00D950AB">
        <w:rPr>
          <w:rFonts w:ascii="Arial" w:hAnsi="Arial" w:cs="Arial"/>
          <w:sz w:val="24"/>
          <w:szCs w:val="24"/>
        </w:rPr>
        <w:t xml:space="preserve"> para inscribir todos sus procesos gerenciales, </w:t>
      </w:r>
      <w:r w:rsidR="00175DF4">
        <w:rPr>
          <w:rFonts w:ascii="Arial" w:hAnsi="Arial" w:cs="Arial"/>
          <w:sz w:val="24"/>
          <w:szCs w:val="24"/>
        </w:rPr>
        <w:t xml:space="preserve">pedagógicos, </w:t>
      </w:r>
      <w:r w:rsidRPr="00D950AB">
        <w:rPr>
          <w:rFonts w:ascii="Arial" w:hAnsi="Arial" w:cs="Arial"/>
          <w:sz w:val="24"/>
          <w:szCs w:val="24"/>
        </w:rPr>
        <w:t>administr</w:t>
      </w:r>
      <w:r w:rsidR="000E7298">
        <w:rPr>
          <w:rFonts w:ascii="Arial" w:hAnsi="Arial" w:cs="Arial"/>
          <w:sz w:val="24"/>
          <w:szCs w:val="24"/>
        </w:rPr>
        <w:t>ativos,</w:t>
      </w:r>
      <w:r w:rsidRPr="00D950AB">
        <w:rPr>
          <w:rFonts w:ascii="Arial" w:hAnsi="Arial" w:cs="Arial"/>
          <w:sz w:val="24"/>
          <w:szCs w:val="24"/>
        </w:rPr>
        <w:t xml:space="preserve"> a</w:t>
      </w:r>
      <w:r w:rsidR="00E0694F">
        <w:rPr>
          <w:rFonts w:ascii="Arial" w:hAnsi="Arial" w:cs="Arial"/>
          <w:sz w:val="24"/>
          <w:szCs w:val="24"/>
        </w:rPr>
        <w:t xml:space="preserve">sí como </w:t>
      </w:r>
      <w:r w:rsidR="000E7298">
        <w:rPr>
          <w:rFonts w:ascii="Arial" w:hAnsi="Arial" w:cs="Arial"/>
          <w:sz w:val="24"/>
          <w:szCs w:val="24"/>
        </w:rPr>
        <w:t xml:space="preserve">a </w:t>
      </w:r>
      <w:r w:rsidR="00E0694F">
        <w:rPr>
          <w:rFonts w:ascii="Arial" w:hAnsi="Arial" w:cs="Arial"/>
          <w:sz w:val="24"/>
          <w:szCs w:val="24"/>
        </w:rPr>
        <w:t xml:space="preserve">sus diferentes </w:t>
      </w:r>
      <w:r w:rsidR="000E7298">
        <w:rPr>
          <w:rFonts w:ascii="Arial" w:hAnsi="Arial" w:cs="Arial"/>
          <w:sz w:val="24"/>
          <w:szCs w:val="24"/>
        </w:rPr>
        <w:t>miembros (</w:t>
      </w:r>
      <w:r w:rsidR="00E0694F">
        <w:rPr>
          <w:rFonts w:ascii="Arial" w:hAnsi="Arial" w:cs="Arial"/>
          <w:sz w:val="24"/>
          <w:szCs w:val="24"/>
        </w:rPr>
        <w:t>docentes</w:t>
      </w:r>
      <w:r w:rsidR="000E7298">
        <w:rPr>
          <w:rFonts w:ascii="Arial" w:hAnsi="Arial" w:cs="Arial"/>
          <w:sz w:val="24"/>
          <w:szCs w:val="24"/>
        </w:rPr>
        <w:t>, estudiantes</w:t>
      </w:r>
      <w:r w:rsidR="00E0694F">
        <w:rPr>
          <w:rFonts w:ascii="Arial" w:hAnsi="Arial" w:cs="Arial"/>
          <w:sz w:val="24"/>
          <w:szCs w:val="24"/>
        </w:rPr>
        <w:t xml:space="preserve"> y </w:t>
      </w:r>
      <w:r w:rsidRPr="00D950AB">
        <w:rPr>
          <w:rFonts w:ascii="Arial" w:hAnsi="Arial" w:cs="Arial"/>
          <w:sz w:val="24"/>
          <w:szCs w:val="24"/>
        </w:rPr>
        <w:t>colaboradores</w:t>
      </w:r>
      <w:r w:rsidR="000E7298">
        <w:rPr>
          <w:rFonts w:ascii="Arial" w:hAnsi="Arial" w:cs="Arial"/>
          <w:sz w:val="24"/>
          <w:szCs w:val="24"/>
        </w:rPr>
        <w:t xml:space="preserve">) </w:t>
      </w:r>
      <w:r w:rsidRPr="00D950AB">
        <w:rPr>
          <w:rFonts w:ascii="Arial" w:hAnsi="Arial" w:cs="Arial"/>
          <w:sz w:val="24"/>
          <w:szCs w:val="24"/>
        </w:rPr>
        <w:t>en una permanente interacción estructurada</w:t>
      </w:r>
      <w:r w:rsidR="00E0694F">
        <w:rPr>
          <w:rFonts w:ascii="Arial" w:hAnsi="Arial" w:cs="Arial"/>
          <w:sz w:val="24"/>
          <w:szCs w:val="24"/>
        </w:rPr>
        <w:t>,</w:t>
      </w:r>
      <w:r w:rsidRPr="00D950AB">
        <w:rPr>
          <w:rFonts w:ascii="Arial" w:hAnsi="Arial" w:cs="Arial"/>
          <w:sz w:val="24"/>
          <w:szCs w:val="24"/>
        </w:rPr>
        <w:t xml:space="preserve"> que permita de manera productiva alcanzar sus objetivos en materia de formación integral. </w:t>
      </w:r>
      <w:r w:rsidR="00E0694F">
        <w:rPr>
          <w:rFonts w:ascii="Arial" w:hAnsi="Arial" w:cs="Arial"/>
          <w:sz w:val="24"/>
          <w:szCs w:val="24"/>
        </w:rPr>
        <w:t>Ello implica, que</w:t>
      </w:r>
      <w:r w:rsidRPr="00D950AB">
        <w:rPr>
          <w:rFonts w:ascii="Arial" w:hAnsi="Arial" w:cs="Arial"/>
          <w:sz w:val="24"/>
          <w:szCs w:val="24"/>
        </w:rPr>
        <w:t xml:space="preserve"> mediante este proceso se reconoce al otro, al tomarlo en cuenta de forma activa, intercambiando roles, funciones, que generan la cooperación, la comprensión y la empatía</w:t>
      </w:r>
      <w:r w:rsidR="00EA46ED">
        <w:rPr>
          <w:rFonts w:ascii="Arial" w:hAnsi="Arial" w:cs="Arial"/>
          <w:sz w:val="24"/>
          <w:szCs w:val="24"/>
        </w:rPr>
        <w:t xml:space="preserve">. </w:t>
      </w:r>
    </w:p>
    <w:p w:rsidR="00A911E9" w:rsidRDefault="00814C0A" w:rsidP="00814C0A">
      <w:pPr>
        <w:spacing w:line="360" w:lineRule="auto"/>
        <w:jc w:val="both"/>
        <w:rPr>
          <w:rFonts w:ascii="Arial" w:hAnsi="Arial" w:cs="Arial"/>
          <w:sz w:val="24"/>
          <w:szCs w:val="24"/>
        </w:rPr>
      </w:pPr>
      <w:r>
        <w:rPr>
          <w:rFonts w:ascii="Arial" w:hAnsi="Arial" w:cs="Arial"/>
          <w:sz w:val="24"/>
          <w:szCs w:val="24"/>
        </w:rPr>
        <w:tab/>
      </w:r>
      <w:r w:rsidR="00A911E9">
        <w:rPr>
          <w:rFonts w:ascii="Arial" w:hAnsi="Arial" w:cs="Arial"/>
          <w:sz w:val="24"/>
          <w:szCs w:val="24"/>
        </w:rPr>
        <w:t>A</w:t>
      </w:r>
      <w:r w:rsidR="00A911E9" w:rsidRPr="00D950AB">
        <w:rPr>
          <w:rFonts w:ascii="Arial" w:hAnsi="Arial" w:cs="Arial"/>
          <w:sz w:val="24"/>
          <w:szCs w:val="24"/>
        </w:rPr>
        <w:t xml:space="preserve">l respecto, </w:t>
      </w:r>
      <w:r w:rsidR="007B2F07">
        <w:rPr>
          <w:rFonts w:ascii="Arial" w:hAnsi="Arial" w:cs="Arial"/>
          <w:sz w:val="24"/>
          <w:szCs w:val="24"/>
        </w:rPr>
        <w:t>Bonilla (</w:t>
      </w:r>
      <w:r w:rsidR="00A911E9" w:rsidRPr="00D950AB">
        <w:rPr>
          <w:rFonts w:ascii="Arial" w:hAnsi="Arial" w:cs="Arial"/>
          <w:sz w:val="24"/>
          <w:szCs w:val="24"/>
        </w:rPr>
        <w:t>201</w:t>
      </w:r>
      <w:r w:rsidR="007B2F07">
        <w:rPr>
          <w:rFonts w:ascii="Arial" w:hAnsi="Arial" w:cs="Arial"/>
          <w:sz w:val="24"/>
          <w:szCs w:val="24"/>
        </w:rPr>
        <w:t>0</w:t>
      </w:r>
      <w:r w:rsidR="00A911E9" w:rsidRPr="00D950AB">
        <w:rPr>
          <w:rFonts w:ascii="Arial" w:hAnsi="Arial" w:cs="Arial"/>
          <w:sz w:val="24"/>
          <w:szCs w:val="24"/>
        </w:rPr>
        <w:t xml:space="preserve">), </w:t>
      </w:r>
      <w:r w:rsidR="00A911E9">
        <w:rPr>
          <w:rFonts w:ascii="Arial" w:hAnsi="Arial" w:cs="Arial"/>
          <w:sz w:val="24"/>
          <w:szCs w:val="24"/>
        </w:rPr>
        <w:t xml:space="preserve">indica </w:t>
      </w:r>
      <w:r w:rsidR="00175DF4">
        <w:rPr>
          <w:rFonts w:ascii="Arial" w:hAnsi="Arial" w:cs="Arial"/>
          <w:sz w:val="24"/>
          <w:szCs w:val="24"/>
        </w:rPr>
        <w:t xml:space="preserve">en primera instancia, </w:t>
      </w:r>
      <w:r w:rsidR="00A911E9">
        <w:rPr>
          <w:rFonts w:ascii="Arial" w:hAnsi="Arial" w:cs="Arial"/>
          <w:sz w:val="24"/>
          <w:szCs w:val="24"/>
        </w:rPr>
        <w:t>que</w:t>
      </w:r>
      <w:r w:rsidR="00A911E9" w:rsidRPr="00D950AB">
        <w:rPr>
          <w:rFonts w:ascii="Arial" w:hAnsi="Arial" w:cs="Arial"/>
          <w:sz w:val="24"/>
          <w:szCs w:val="24"/>
        </w:rPr>
        <w:t>:</w:t>
      </w:r>
    </w:p>
    <w:p w:rsidR="00A911E9" w:rsidRDefault="00A911E9" w:rsidP="00814C0A">
      <w:pPr>
        <w:spacing w:line="240" w:lineRule="auto"/>
        <w:ind w:left="851" w:right="851"/>
        <w:jc w:val="both"/>
        <w:rPr>
          <w:rFonts w:ascii="Arial" w:hAnsi="Arial" w:cs="Arial"/>
          <w:sz w:val="24"/>
          <w:szCs w:val="24"/>
        </w:rPr>
      </w:pPr>
      <w:r w:rsidRPr="00D950AB">
        <w:rPr>
          <w:rFonts w:ascii="Arial" w:hAnsi="Arial" w:cs="Arial"/>
          <w:sz w:val="24"/>
          <w:szCs w:val="24"/>
        </w:rPr>
        <w:t>La escuela constituye un ecosistema comunicacional, un conjunto de relaciones, acciones y condiciones que se involucran recíprocamente</w:t>
      </w:r>
      <w:r>
        <w:rPr>
          <w:rFonts w:ascii="Arial" w:hAnsi="Arial" w:cs="Arial"/>
          <w:sz w:val="24"/>
          <w:szCs w:val="24"/>
        </w:rPr>
        <w:t>,</w:t>
      </w:r>
      <w:r w:rsidRPr="00D950AB">
        <w:rPr>
          <w:rFonts w:ascii="Arial" w:hAnsi="Arial" w:cs="Arial"/>
          <w:sz w:val="24"/>
          <w:szCs w:val="24"/>
        </w:rPr>
        <w:t xml:space="preserve"> envolviendo a todos sus protagonistas en una fuerza comunicativa, capaz de influenci</w:t>
      </w:r>
      <w:r w:rsidR="00F70F2E">
        <w:rPr>
          <w:rFonts w:ascii="Arial" w:hAnsi="Arial" w:cs="Arial"/>
          <w:sz w:val="24"/>
          <w:szCs w:val="24"/>
        </w:rPr>
        <w:t>ar no so</w:t>
      </w:r>
      <w:r w:rsidRPr="00D950AB">
        <w:rPr>
          <w:rFonts w:ascii="Arial" w:hAnsi="Arial" w:cs="Arial"/>
          <w:sz w:val="24"/>
          <w:szCs w:val="24"/>
        </w:rPr>
        <w:t xml:space="preserve">lo a los destinatarios, sino </w:t>
      </w:r>
      <w:r>
        <w:rPr>
          <w:rFonts w:ascii="Arial" w:hAnsi="Arial" w:cs="Arial"/>
          <w:sz w:val="24"/>
          <w:szCs w:val="24"/>
        </w:rPr>
        <w:t xml:space="preserve">también </w:t>
      </w:r>
      <w:r w:rsidRPr="00D950AB">
        <w:rPr>
          <w:rFonts w:ascii="Arial" w:hAnsi="Arial" w:cs="Arial"/>
          <w:sz w:val="24"/>
          <w:szCs w:val="24"/>
        </w:rPr>
        <w:t>a la comunidad en general</w:t>
      </w:r>
      <w:r>
        <w:rPr>
          <w:rFonts w:ascii="Arial" w:hAnsi="Arial" w:cs="Arial"/>
          <w:sz w:val="24"/>
          <w:szCs w:val="24"/>
        </w:rPr>
        <w:t xml:space="preserve">. </w:t>
      </w:r>
      <w:r w:rsidRPr="00D950AB">
        <w:rPr>
          <w:rFonts w:ascii="Arial" w:hAnsi="Arial" w:cs="Arial"/>
          <w:sz w:val="24"/>
          <w:szCs w:val="24"/>
        </w:rPr>
        <w:t xml:space="preserve"> (p. 77).</w:t>
      </w:r>
    </w:p>
    <w:p w:rsidR="00A911E9" w:rsidRPr="00D950AB" w:rsidRDefault="00A911E9" w:rsidP="00A911E9">
      <w:pPr>
        <w:spacing w:after="0" w:line="240" w:lineRule="auto"/>
        <w:ind w:left="680" w:right="680"/>
        <w:jc w:val="both"/>
        <w:rPr>
          <w:rFonts w:ascii="Arial" w:hAnsi="Arial" w:cs="Arial"/>
          <w:sz w:val="24"/>
          <w:szCs w:val="24"/>
        </w:rPr>
      </w:pPr>
    </w:p>
    <w:p w:rsidR="00A911E9" w:rsidRPr="00D950AB" w:rsidRDefault="00A911E9" w:rsidP="00A911E9">
      <w:pPr>
        <w:spacing w:after="0" w:line="360" w:lineRule="auto"/>
        <w:jc w:val="both"/>
        <w:rPr>
          <w:rFonts w:ascii="Arial" w:hAnsi="Arial" w:cs="Arial"/>
          <w:sz w:val="24"/>
          <w:szCs w:val="24"/>
          <w:lang w:val="es-ES"/>
        </w:rPr>
      </w:pPr>
      <w:r>
        <w:rPr>
          <w:rFonts w:ascii="Arial" w:hAnsi="Arial" w:cs="Arial"/>
          <w:sz w:val="24"/>
          <w:szCs w:val="24"/>
        </w:rPr>
        <w:tab/>
      </w:r>
      <w:r w:rsidRPr="00D950AB">
        <w:rPr>
          <w:rFonts w:ascii="Arial" w:hAnsi="Arial" w:cs="Arial"/>
          <w:sz w:val="24"/>
          <w:szCs w:val="24"/>
        </w:rPr>
        <w:t>Se desprende de la cita, que las instituciones educativas por su naturaleza activa</w:t>
      </w:r>
      <w:r w:rsidR="00EA46ED">
        <w:rPr>
          <w:rFonts w:ascii="Arial" w:hAnsi="Arial" w:cs="Arial"/>
          <w:sz w:val="24"/>
          <w:szCs w:val="24"/>
        </w:rPr>
        <w:t xml:space="preserve">, </w:t>
      </w:r>
      <w:r w:rsidRPr="00D950AB">
        <w:rPr>
          <w:rFonts w:ascii="Arial" w:hAnsi="Arial" w:cs="Arial"/>
          <w:sz w:val="24"/>
          <w:szCs w:val="24"/>
        </w:rPr>
        <w:t>viene</w:t>
      </w:r>
      <w:r>
        <w:rPr>
          <w:rFonts w:ascii="Arial" w:hAnsi="Arial" w:cs="Arial"/>
          <w:sz w:val="24"/>
          <w:szCs w:val="24"/>
        </w:rPr>
        <w:t>n</w:t>
      </w:r>
      <w:r w:rsidRPr="00D950AB">
        <w:rPr>
          <w:rFonts w:ascii="Arial" w:hAnsi="Arial" w:cs="Arial"/>
          <w:sz w:val="24"/>
          <w:szCs w:val="24"/>
        </w:rPr>
        <w:t xml:space="preserve"> a ser un ente comunicacional integrado por un conjunto de relaciones, actuaciones y condiciones que se envuelven mutuamente mediante una fuerza </w:t>
      </w:r>
      <w:r w:rsidR="00EA46ED">
        <w:rPr>
          <w:rFonts w:ascii="Arial" w:hAnsi="Arial" w:cs="Arial"/>
          <w:sz w:val="24"/>
          <w:szCs w:val="24"/>
        </w:rPr>
        <w:t>inter</w:t>
      </w:r>
      <w:r w:rsidRPr="00D950AB">
        <w:rPr>
          <w:rFonts w:ascii="Arial" w:hAnsi="Arial" w:cs="Arial"/>
          <w:sz w:val="24"/>
          <w:szCs w:val="24"/>
        </w:rPr>
        <w:t>a</w:t>
      </w:r>
      <w:r w:rsidR="00EA46ED">
        <w:rPr>
          <w:rFonts w:ascii="Arial" w:hAnsi="Arial" w:cs="Arial"/>
          <w:sz w:val="24"/>
          <w:szCs w:val="24"/>
        </w:rPr>
        <w:t>c</w:t>
      </w:r>
      <w:r w:rsidRPr="00D950AB">
        <w:rPr>
          <w:rFonts w:ascii="Arial" w:hAnsi="Arial" w:cs="Arial"/>
          <w:sz w:val="24"/>
          <w:szCs w:val="24"/>
        </w:rPr>
        <w:t xml:space="preserve">tiva; </w:t>
      </w:r>
      <w:r w:rsidR="00EA46ED">
        <w:rPr>
          <w:rFonts w:ascii="Arial" w:hAnsi="Arial" w:cs="Arial"/>
          <w:sz w:val="24"/>
          <w:szCs w:val="24"/>
        </w:rPr>
        <w:t xml:space="preserve">por ello, </w:t>
      </w:r>
      <w:r w:rsidRPr="00D950AB">
        <w:rPr>
          <w:rFonts w:ascii="Arial" w:hAnsi="Arial" w:cs="Arial"/>
          <w:sz w:val="24"/>
          <w:szCs w:val="24"/>
        </w:rPr>
        <w:t>es ineludible que los docentes aprendan a convivir con sus semejantes,</w:t>
      </w:r>
      <w:r w:rsidR="00EA46ED">
        <w:rPr>
          <w:rFonts w:ascii="Arial" w:hAnsi="Arial" w:cs="Arial"/>
          <w:sz w:val="24"/>
          <w:szCs w:val="24"/>
        </w:rPr>
        <w:t xml:space="preserve"> lo cual hace </w:t>
      </w:r>
      <w:r w:rsidRPr="00D950AB">
        <w:rPr>
          <w:rFonts w:ascii="Arial" w:hAnsi="Arial" w:cs="Arial"/>
          <w:sz w:val="24"/>
          <w:szCs w:val="24"/>
        </w:rPr>
        <w:t xml:space="preserve">necesarias </w:t>
      </w:r>
      <w:r w:rsidR="00EA46ED">
        <w:rPr>
          <w:rFonts w:ascii="Arial" w:hAnsi="Arial" w:cs="Arial"/>
          <w:sz w:val="24"/>
          <w:szCs w:val="24"/>
        </w:rPr>
        <w:t xml:space="preserve">las </w:t>
      </w:r>
      <w:r w:rsidRPr="00D950AB">
        <w:rPr>
          <w:rFonts w:ascii="Arial" w:hAnsi="Arial" w:cs="Arial"/>
          <w:sz w:val="24"/>
          <w:szCs w:val="24"/>
        </w:rPr>
        <w:t xml:space="preserve">actuaciones cargadas de altruismo, acompañadas con saber escuchar y sobre todo conversar. </w:t>
      </w:r>
    </w:p>
    <w:p w:rsidR="00814C0A" w:rsidRDefault="00A911E9" w:rsidP="00A911E9">
      <w:pPr>
        <w:spacing w:after="0" w:line="360" w:lineRule="auto"/>
        <w:jc w:val="both"/>
        <w:rPr>
          <w:rFonts w:ascii="Arial" w:hAnsi="Arial" w:cs="Arial"/>
          <w:sz w:val="24"/>
          <w:szCs w:val="24"/>
        </w:rPr>
      </w:pPr>
      <w:r>
        <w:rPr>
          <w:rFonts w:ascii="Arial" w:hAnsi="Arial" w:cs="Arial"/>
          <w:sz w:val="24"/>
          <w:szCs w:val="24"/>
          <w:lang w:val="es-ES"/>
        </w:rPr>
        <w:tab/>
      </w:r>
      <w:r w:rsidR="00EA46ED">
        <w:rPr>
          <w:rFonts w:ascii="Arial" w:hAnsi="Arial" w:cs="Arial"/>
          <w:sz w:val="24"/>
          <w:szCs w:val="24"/>
          <w:lang w:val="es-ES"/>
        </w:rPr>
        <w:t xml:space="preserve">Por lo tanto, se infiere que </w:t>
      </w:r>
      <w:r w:rsidR="00814C0A">
        <w:rPr>
          <w:rFonts w:ascii="Arial" w:hAnsi="Arial" w:cs="Arial"/>
          <w:sz w:val="24"/>
          <w:szCs w:val="24"/>
          <w:lang w:val="es-ES"/>
        </w:rPr>
        <w:t>todo</w:t>
      </w:r>
      <w:r w:rsidR="00E104BF" w:rsidRPr="00D950AB">
        <w:rPr>
          <w:rFonts w:ascii="Arial" w:hAnsi="Arial" w:cs="Arial"/>
          <w:sz w:val="24"/>
          <w:szCs w:val="24"/>
        </w:rPr>
        <w:t xml:space="preserve"> gerente educativo</w:t>
      </w:r>
      <w:r w:rsidR="00EA46ED">
        <w:rPr>
          <w:rFonts w:ascii="Arial" w:hAnsi="Arial" w:cs="Arial"/>
          <w:sz w:val="24"/>
          <w:szCs w:val="24"/>
        </w:rPr>
        <w:t xml:space="preserve">, </w:t>
      </w:r>
      <w:r w:rsidR="00E104BF" w:rsidRPr="00D950AB">
        <w:rPr>
          <w:rFonts w:ascii="Arial" w:hAnsi="Arial" w:cs="Arial"/>
          <w:sz w:val="24"/>
          <w:szCs w:val="24"/>
        </w:rPr>
        <w:t xml:space="preserve">debe manejar las múltiples funciones que ofrece la comunicación, entre </w:t>
      </w:r>
      <w:r w:rsidR="00EA46ED">
        <w:rPr>
          <w:rFonts w:ascii="Arial" w:hAnsi="Arial" w:cs="Arial"/>
          <w:sz w:val="24"/>
          <w:szCs w:val="24"/>
        </w:rPr>
        <w:t xml:space="preserve">las que </w:t>
      </w:r>
      <w:r w:rsidR="00E104BF" w:rsidRPr="00D950AB">
        <w:rPr>
          <w:rFonts w:ascii="Arial" w:hAnsi="Arial" w:cs="Arial"/>
          <w:sz w:val="24"/>
          <w:szCs w:val="24"/>
        </w:rPr>
        <w:t>se destacan</w:t>
      </w:r>
      <w:r w:rsidR="00EA46ED">
        <w:rPr>
          <w:rFonts w:ascii="Arial" w:hAnsi="Arial" w:cs="Arial"/>
          <w:sz w:val="24"/>
          <w:szCs w:val="24"/>
        </w:rPr>
        <w:t xml:space="preserve">, según </w:t>
      </w:r>
      <w:r w:rsidR="007B2F07">
        <w:rPr>
          <w:rFonts w:ascii="Arial" w:hAnsi="Arial" w:cs="Arial"/>
          <w:sz w:val="24"/>
          <w:szCs w:val="24"/>
        </w:rPr>
        <w:t>Bonilla (2010)</w:t>
      </w:r>
      <w:r w:rsidR="00EA46ED">
        <w:rPr>
          <w:rFonts w:ascii="Arial" w:hAnsi="Arial" w:cs="Arial"/>
          <w:sz w:val="24"/>
          <w:szCs w:val="24"/>
        </w:rPr>
        <w:t xml:space="preserve">, las siguientes: </w:t>
      </w:r>
    </w:p>
    <w:p w:rsidR="00814C0A" w:rsidRDefault="00814C0A" w:rsidP="00A911E9">
      <w:pPr>
        <w:spacing w:after="0" w:line="360" w:lineRule="auto"/>
        <w:jc w:val="both"/>
        <w:rPr>
          <w:rFonts w:ascii="Arial" w:hAnsi="Arial" w:cs="Arial"/>
          <w:sz w:val="24"/>
          <w:szCs w:val="24"/>
        </w:rPr>
      </w:pPr>
      <w:r>
        <w:rPr>
          <w:rFonts w:ascii="Arial" w:hAnsi="Arial" w:cs="Arial"/>
          <w:sz w:val="24"/>
          <w:szCs w:val="24"/>
        </w:rPr>
        <w:lastRenderedPageBreak/>
        <w:t>(a</w:t>
      </w:r>
      <w:r w:rsidRPr="00175DF4">
        <w:rPr>
          <w:rFonts w:ascii="Arial" w:hAnsi="Arial" w:cs="Arial"/>
          <w:i/>
          <w:sz w:val="24"/>
          <w:szCs w:val="24"/>
        </w:rPr>
        <w:t>) L</w:t>
      </w:r>
      <w:r w:rsidR="00A50EF5" w:rsidRPr="00175DF4">
        <w:rPr>
          <w:rFonts w:ascii="Arial" w:hAnsi="Arial" w:cs="Arial"/>
          <w:i/>
          <w:sz w:val="24"/>
          <w:szCs w:val="24"/>
        </w:rPr>
        <w:t>a función informativa</w:t>
      </w:r>
      <w:r w:rsidR="00E104BF" w:rsidRPr="00D950AB">
        <w:rPr>
          <w:rFonts w:ascii="Arial" w:hAnsi="Arial" w:cs="Arial"/>
          <w:sz w:val="24"/>
          <w:szCs w:val="24"/>
        </w:rPr>
        <w:t xml:space="preserve">, </w:t>
      </w:r>
      <w:r w:rsidRPr="00D950AB">
        <w:rPr>
          <w:rFonts w:ascii="Arial" w:hAnsi="Arial" w:cs="Arial"/>
          <w:sz w:val="24"/>
          <w:szCs w:val="24"/>
        </w:rPr>
        <w:t xml:space="preserve">permite satisfacer ante todo un deseo primario: el de informar, ya que se dirige a la razón, a la inteligencia humana. Responde a una segunda necesidad: la de persuadir, dirigiéndose entonces a la efectividad, es decir, a los sentimientos y emociones. </w:t>
      </w:r>
    </w:p>
    <w:p w:rsidR="00814C0A" w:rsidRDefault="00A50EF5" w:rsidP="00A911E9">
      <w:pPr>
        <w:spacing w:after="0" w:line="360" w:lineRule="auto"/>
        <w:jc w:val="both"/>
        <w:rPr>
          <w:rFonts w:ascii="Arial" w:hAnsi="Arial" w:cs="Arial"/>
          <w:sz w:val="24"/>
          <w:szCs w:val="24"/>
        </w:rPr>
      </w:pPr>
      <w:r>
        <w:rPr>
          <w:rFonts w:ascii="Arial" w:hAnsi="Arial" w:cs="Arial"/>
          <w:sz w:val="24"/>
          <w:szCs w:val="24"/>
        </w:rPr>
        <w:t xml:space="preserve">(b) </w:t>
      </w:r>
      <w:r w:rsidR="00814C0A" w:rsidRPr="00175DF4">
        <w:rPr>
          <w:rFonts w:ascii="Arial" w:hAnsi="Arial" w:cs="Arial"/>
          <w:i/>
          <w:sz w:val="24"/>
          <w:szCs w:val="24"/>
        </w:rPr>
        <w:t>L</w:t>
      </w:r>
      <w:r w:rsidR="00E104BF" w:rsidRPr="00175DF4">
        <w:rPr>
          <w:rFonts w:ascii="Arial" w:hAnsi="Arial" w:cs="Arial"/>
          <w:i/>
          <w:sz w:val="24"/>
          <w:szCs w:val="24"/>
        </w:rPr>
        <w:t>a función instructiva y de mando</w:t>
      </w:r>
      <w:r w:rsidR="00E104BF" w:rsidRPr="00D950AB">
        <w:rPr>
          <w:rFonts w:ascii="Arial" w:hAnsi="Arial" w:cs="Arial"/>
          <w:sz w:val="24"/>
          <w:szCs w:val="24"/>
        </w:rPr>
        <w:t xml:space="preserve">, </w:t>
      </w:r>
      <w:r w:rsidR="00814C0A" w:rsidRPr="00D950AB">
        <w:rPr>
          <w:rFonts w:ascii="Arial" w:hAnsi="Arial" w:cs="Arial"/>
          <w:sz w:val="24"/>
          <w:szCs w:val="24"/>
        </w:rPr>
        <w:t>sirve para proporcionar conocimientos a quienes lo necesitan como directrices de sus acciones.</w:t>
      </w:r>
    </w:p>
    <w:p w:rsidR="00814C0A" w:rsidRDefault="00A50EF5" w:rsidP="00A911E9">
      <w:pPr>
        <w:spacing w:after="0" w:line="360" w:lineRule="auto"/>
        <w:jc w:val="both"/>
        <w:rPr>
          <w:rFonts w:ascii="Arial" w:hAnsi="Arial" w:cs="Arial"/>
          <w:sz w:val="24"/>
          <w:szCs w:val="24"/>
        </w:rPr>
      </w:pPr>
      <w:r>
        <w:rPr>
          <w:rFonts w:ascii="Arial" w:hAnsi="Arial" w:cs="Arial"/>
          <w:sz w:val="24"/>
          <w:szCs w:val="24"/>
        </w:rPr>
        <w:t xml:space="preserve">(c) </w:t>
      </w:r>
      <w:r w:rsidR="00814C0A" w:rsidRPr="00175DF4">
        <w:rPr>
          <w:rFonts w:ascii="Arial" w:hAnsi="Arial" w:cs="Arial"/>
          <w:i/>
          <w:sz w:val="24"/>
          <w:szCs w:val="24"/>
        </w:rPr>
        <w:t>L</w:t>
      </w:r>
      <w:r w:rsidR="00E104BF" w:rsidRPr="00175DF4">
        <w:rPr>
          <w:rFonts w:ascii="Arial" w:hAnsi="Arial" w:cs="Arial"/>
          <w:i/>
          <w:sz w:val="24"/>
          <w:szCs w:val="24"/>
        </w:rPr>
        <w:t>a función de influencia o persuasión</w:t>
      </w:r>
      <w:r w:rsidR="007B2F07">
        <w:rPr>
          <w:rFonts w:ascii="Arial" w:hAnsi="Arial" w:cs="Arial"/>
          <w:sz w:val="24"/>
          <w:szCs w:val="24"/>
        </w:rPr>
        <w:t xml:space="preserve">, </w:t>
      </w:r>
      <w:r w:rsidR="00814C0A" w:rsidRPr="00D950AB">
        <w:rPr>
          <w:rFonts w:ascii="Arial" w:hAnsi="Arial" w:cs="Arial"/>
          <w:sz w:val="24"/>
          <w:szCs w:val="24"/>
        </w:rPr>
        <w:t xml:space="preserve">el acto comunicativo en una institución educativa debe adquirir un matiz formal y cumplir con determinados </w:t>
      </w:r>
      <w:r w:rsidR="0032288C">
        <w:rPr>
          <w:rFonts w:ascii="Arial" w:hAnsi="Arial" w:cs="Arial"/>
          <w:sz w:val="24"/>
          <w:szCs w:val="24"/>
        </w:rPr>
        <w:t>criter</w:t>
      </w:r>
      <w:r w:rsidR="00814C0A" w:rsidRPr="00D950AB">
        <w:rPr>
          <w:rFonts w:ascii="Arial" w:hAnsi="Arial" w:cs="Arial"/>
          <w:sz w:val="24"/>
          <w:szCs w:val="24"/>
        </w:rPr>
        <w:t>ios que aseguren que el mensaje no sea tergiversado o se desvirtúe durante el proceso; es por ello, que debe estar permeado de claridad</w:t>
      </w:r>
      <w:r w:rsidR="00814C0A">
        <w:rPr>
          <w:rFonts w:ascii="Arial" w:hAnsi="Arial" w:cs="Arial"/>
          <w:sz w:val="24"/>
          <w:szCs w:val="24"/>
        </w:rPr>
        <w:t xml:space="preserve">, rapidez, brevedad y cordialidad </w:t>
      </w:r>
      <w:r w:rsidR="00814C0A" w:rsidRPr="00D950AB">
        <w:rPr>
          <w:rFonts w:ascii="Arial" w:hAnsi="Arial" w:cs="Arial"/>
          <w:sz w:val="24"/>
          <w:szCs w:val="24"/>
        </w:rPr>
        <w:t xml:space="preserve">para transmitir el mensaje y ser comprendido </w:t>
      </w:r>
      <w:r w:rsidR="00814C0A">
        <w:rPr>
          <w:rFonts w:ascii="Arial" w:hAnsi="Arial" w:cs="Arial"/>
          <w:sz w:val="24"/>
          <w:szCs w:val="24"/>
        </w:rPr>
        <w:t xml:space="preserve">de manera pertinente </w:t>
      </w:r>
      <w:r w:rsidR="00814C0A" w:rsidRPr="00D950AB">
        <w:rPr>
          <w:rFonts w:ascii="Arial" w:hAnsi="Arial" w:cs="Arial"/>
          <w:sz w:val="24"/>
          <w:szCs w:val="24"/>
        </w:rPr>
        <w:t>por el receptor</w:t>
      </w:r>
      <w:r w:rsidR="00814C0A">
        <w:rPr>
          <w:rFonts w:ascii="Arial" w:hAnsi="Arial" w:cs="Arial"/>
          <w:sz w:val="24"/>
          <w:szCs w:val="24"/>
        </w:rPr>
        <w:t xml:space="preserve">. </w:t>
      </w:r>
    </w:p>
    <w:p w:rsidR="00E104BF" w:rsidRDefault="00A50EF5" w:rsidP="0032288C">
      <w:pPr>
        <w:spacing w:line="360" w:lineRule="auto"/>
        <w:jc w:val="both"/>
        <w:rPr>
          <w:rFonts w:ascii="Arial" w:hAnsi="Arial" w:cs="Arial"/>
          <w:sz w:val="24"/>
          <w:szCs w:val="24"/>
        </w:rPr>
      </w:pPr>
      <w:r>
        <w:rPr>
          <w:rFonts w:ascii="Arial" w:hAnsi="Arial" w:cs="Arial"/>
          <w:sz w:val="24"/>
          <w:szCs w:val="24"/>
        </w:rPr>
        <w:t xml:space="preserve">(d) </w:t>
      </w:r>
      <w:r w:rsidR="00814C0A" w:rsidRPr="00175DF4">
        <w:rPr>
          <w:rFonts w:ascii="Arial" w:hAnsi="Arial" w:cs="Arial"/>
          <w:i/>
          <w:sz w:val="24"/>
          <w:szCs w:val="24"/>
        </w:rPr>
        <w:t>La función integradora</w:t>
      </w:r>
      <w:r w:rsidR="00814C0A">
        <w:rPr>
          <w:rFonts w:ascii="Arial" w:hAnsi="Arial" w:cs="Arial"/>
          <w:sz w:val="24"/>
          <w:szCs w:val="24"/>
        </w:rPr>
        <w:t>, contempla - adem</w:t>
      </w:r>
      <w:r w:rsidR="0032288C">
        <w:rPr>
          <w:rFonts w:ascii="Arial" w:hAnsi="Arial" w:cs="Arial"/>
          <w:sz w:val="24"/>
          <w:szCs w:val="24"/>
        </w:rPr>
        <w:t>ás de lo</w:t>
      </w:r>
      <w:r w:rsidR="00814C0A">
        <w:rPr>
          <w:rFonts w:ascii="Arial" w:hAnsi="Arial" w:cs="Arial"/>
          <w:sz w:val="24"/>
          <w:szCs w:val="24"/>
        </w:rPr>
        <w:t>s c</w:t>
      </w:r>
      <w:r w:rsidR="0032288C">
        <w:rPr>
          <w:rFonts w:ascii="Arial" w:hAnsi="Arial" w:cs="Arial"/>
          <w:sz w:val="24"/>
          <w:szCs w:val="24"/>
        </w:rPr>
        <w:t>riterios previamente indicado</w:t>
      </w:r>
      <w:r w:rsidR="00814C0A">
        <w:rPr>
          <w:rFonts w:ascii="Arial" w:hAnsi="Arial" w:cs="Arial"/>
          <w:sz w:val="24"/>
          <w:szCs w:val="24"/>
        </w:rPr>
        <w:t xml:space="preserve">s para la anterior función; es decir, </w:t>
      </w:r>
      <w:r w:rsidR="00814C0A" w:rsidRPr="00D950AB">
        <w:rPr>
          <w:rFonts w:ascii="Arial" w:hAnsi="Arial" w:cs="Arial"/>
          <w:sz w:val="24"/>
          <w:szCs w:val="24"/>
        </w:rPr>
        <w:t>claridad</w:t>
      </w:r>
      <w:r w:rsidR="00814C0A">
        <w:rPr>
          <w:rFonts w:ascii="Arial" w:hAnsi="Arial" w:cs="Arial"/>
          <w:sz w:val="24"/>
          <w:szCs w:val="24"/>
        </w:rPr>
        <w:t xml:space="preserve">, rapidez, brevedad y cordialidad – a la </w:t>
      </w:r>
      <w:r w:rsidR="00E104BF" w:rsidRPr="00D950AB">
        <w:rPr>
          <w:rFonts w:ascii="Arial" w:hAnsi="Arial" w:cs="Arial"/>
          <w:sz w:val="24"/>
          <w:szCs w:val="24"/>
        </w:rPr>
        <w:t>integridad</w:t>
      </w:r>
      <w:r w:rsidR="0032288C">
        <w:rPr>
          <w:rFonts w:ascii="Arial" w:hAnsi="Arial" w:cs="Arial"/>
          <w:sz w:val="24"/>
          <w:szCs w:val="24"/>
        </w:rPr>
        <w:t>, esto con l</w:t>
      </w:r>
      <w:r w:rsidR="00175DF4">
        <w:rPr>
          <w:rFonts w:ascii="Arial" w:hAnsi="Arial" w:cs="Arial"/>
          <w:sz w:val="24"/>
          <w:szCs w:val="24"/>
        </w:rPr>
        <w:t>a</w:t>
      </w:r>
      <w:r w:rsidR="0032288C">
        <w:rPr>
          <w:rFonts w:ascii="Arial" w:hAnsi="Arial" w:cs="Arial"/>
          <w:sz w:val="24"/>
          <w:szCs w:val="24"/>
        </w:rPr>
        <w:t xml:space="preserve"> finalidad de</w:t>
      </w:r>
      <w:r w:rsidR="00E104BF" w:rsidRPr="00D950AB">
        <w:rPr>
          <w:rFonts w:ascii="Arial" w:hAnsi="Arial" w:cs="Arial"/>
          <w:sz w:val="24"/>
          <w:szCs w:val="24"/>
        </w:rPr>
        <w:t xml:space="preserve"> mantener el respeto</w:t>
      </w:r>
      <w:r w:rsidR="00EA46ED">
        <w:rPr>
          <w:rFonts w:ascii="Arial" w:hAnsi="Arial" w:cs="Arial"/>
          <w:sz w:val="24"/>
          <w:szCs w:val="24"/>
        </w:rPr>
        <w:t xml:space="preserve">, la </w:t>
      </w:r>
      <w:proofErr w:type="spellStart"/>
      <w:r w:rsidR="00EA46ED">
        <w:rPr>
          <w:rFonts w:ascii="Arial" w:hAnsi="Arial" w:cs="Arial"/>
          <w:sz w:val="24"/>
          <w:szCs w:val="24"/>
        </w:rPr>
        <w:t>cordialidad</w:t>
      </w:r>
      <w:r w:rsidR="00E104BF" w:rsidRPr="00D950AB">
        <w:rPr>
          <w:rFonts w:ascii="Arial" w:hAnsi="Arial" w:cs="Arial"/>
          <w:sz w:val="24"/>
          <w:szCs w:val="24"/>
        </w:rPr>
        <w:t>y</w:t>
      </w:r>
      <w:proofErr w:type="spellEnd"/>
      <w:r w:rsidR="00E104BF" w:rsidRPr="00D950AB">
        <w:rPr>
          <w:rFonts w:ascii="Arial" w:hAnsi="Arial" w:cs="Arial"/>
          <w:sz w:val="24"/>
          <w:szCs w:val="24"/>
        </w:rPr>
        <w:t xml:space="preserve"> la armo</w:t>
      </w:r>
      <w:r w:rsidR="0032288C">
        <w:rPr>
          <w:rFonts w:ascii="Arial" w:hAnsi="Arial" w:cs="Arial"/>
          <w:sz w:val="24"/>
          <w:szCs w:val="24"/>
        </w:rPr>
        <w:t>nía entre los miembros que se desenvuelven dentro de las instituciones</w:t>
      </w:r>
      <w:r w:rsidR="00E104BF" w:rsidRPr="00D950AB">
        <w:rPr>
          <w:rFonts w:ascii="Arial" w:hAnsi="Arial" w:cs="Arial"/>
          <w:sz w:val="24"/>
          <w:szCs w:val="24"/>
        </w:rPr>
        <w:t>.</w:t>
      </w:r>
    </w:p>
    <w:p w:rsidR="00F46F4D" w:rsidRPr="00095429" w:rsidRDefault="00F46F4D" w:rsidP="00F46F4D">
      <w:pPr>
        <w:spacing w:after="0" w:line="360" w:lineRule="auto"/>
        <w:rPr>
          <w:rFonts w:ascii="Arial" w:hAnsi="Arial" w:cs="Arial"/>
          <w:b/>
          <w:i/>
          <w:sz w:val="24"/>
          <w:szCs w:val="24"/>
          <w:lang w:val="es-ES"/>
        </w:rPr>
      </w:pPr>
      <w:r w:rsidRPr="00095429">
        <w:rPr>
          <w:rFonts w:ascii="Arial" w:hAnsi="Arial" w:cs="Arial"/>
          <w:b/>
          <w:i/>
          <w:sz w:val="24"/>
          <w:szCs w:val="24"/>
          <w:lang w:val="es-ES"/>
        </w:rPr>
        <w:t>Criterios de la Comunicación Gerencial</w:t>
      </w:r>
    </w:p>
    <w:p w:rsidR="00F46F4D" w:rsidRPr="00D950AB" w:rsidRDefault="00F46F4D" w:rsidP="00F46F4D">
      <w:pPr>
        <w:spacing w:after="0" w:line="360" w:lineRule="auto"/>
        <w:jc w:val="both"/>
        <w:rPr>
          <w:rFonts w:ascii="Arial" w:hAnsi="Arial" w:cs="Arial"/>
          <w:sz w:val="24"/>
          <w:szCs w:val="24"/>
          <w:lang w:val="es-ES"/>
        </w:rPr>
      </w:pPr>
      <w:r w:rsidRPr="00D950AB">
        <w:rPr>
          <w:rFonts w:ascii="Arial" w:hAnsi="Arial" w:cs="Arial"/>
          <w:sz w:val="24"/>
          <w:szCs w:val="24"/>
          <w:lang w:val="es-ES"/>
        </w:rPr>
        <w:tab/>
      </w:r>
      <w:r>
        <w:rPr>
          <w:rFonts w:ascii="Arial" w:hAnsi="Arial" w:cs="Arial"/>
          <w:sz w:val="24"/>
          <w:szCs w:val="24"/>
          <w:lang w:val="es-ES"/>
        </w:rPr>
        <w:t xml:space="preserve">Al respecto, Bonilla </w:t>
      </w:r>
      <w:r w:rsidRPr="00D950AB">
        <w:rPr>
          <w:rFonts w:ascii="Arial" w:hAnsi="Arial" w:cs="Arial"/>
          <w:sz w:val="24"/>
          <w:szCs w:val="24"/>
          <w:lang w:val="es-ES"/>
        </w:rPr>
        <w:t>(</w:t>
      </w:r>
      <w:proofErr w:type="spellStart"/>
      <w:r>
        <w:rPr>
          <w:rFonts w:ascii="Arial" w:hAnsi="Arial" w:cs="Arial"/>
          <w:sz w:val="24"/>
          <w:szCs w:val="24"/>
          <w:lang w:val="es-ES"/>
        </w:rPr>
        <w:t>ob.cit</w:t>
      </w:r>
      <w:proofErr w:type="spellEnd"/>
      <w:r w:rsidRPr="00D950AB">
        <w:rPr>
          <w:rFonts w:ascii="Arial" w:hAnsi="Arial" w:cs="Arial"/>
          <w:sz w:val="24"/>
          <w:szCs w:val="24"/>
          <w:lang w:val="es-ES"/>
        </w:rPr>
        <w:t xml:space="preserve">), plantea que la comunicación gerencial efectiva debe manejarse con base en cuatro </w:t>
      </w:r>
      <w:r>
        <w:rPr>
          <w:rFonts w:ascii="Arial" w:hAnsi="Arial" w:cs="Arial"/>
          <w:sz w:val="24"/>
          <w:szCs w:val="24"/>
          <w:lang w:val="es-ES"/>
        </w:rPr>
        <w:t xml:space="preserve">(4) </w:t>
      </w:r>
      <w:r w:rsidRPr="00D950AB">
        <w:rPr>
          <w:rFonts w:ascii="Arial" w:hAnsi="Arial" w:cs="Arial"/>
          <w:sz w:val="24"/>
          <w:szCs w:val="24"/>
          <w:lang w:val="es-ES"/>
        </w:rPr>
        <w:t xml:space="preserve">criterios; a saber: </w:t>
      </w:r>
    </w:p>
    <w:p w:rsidR="00F46F4D" w:rsidRPr="00DF5313" w:rsidRDefault="00F46F4D" w:rsidP="00F46F4D">
      <w:pPr>
        <w:pStyle w:val="Prrafodelista"/>
        <w:numPr>
          <w:ilvl w:val="0"/>
          <w:numId w:val="7"/>
        </w:numPr>
        <w:spacing w:line="360" w:lineRule="auto"/>
        <w:jc w:val="both"/>
        <w:rPr>
          <w:rFonts w:ascii="Arial" w:hAnsi="Arial" w:cs="Arial"/>
          <w:lang w:val="es-ES"/>
        </w:rPr>
      </w:pPr>
      <w:r w:rsidRPr="00DD3836">
        <w:rPr>
          <w:rFonts w:ascii="Arial" w:hAnsi="Arial" w:cs="Arial"/>
          <w:b/>
          <w:lang w:val="es-ES"/>
        </w:rPr>
        <w:t>Claridad:</w:t>
      </w:r>
      <w:r w:rsidRPr="00DF5313">
        <w:rPr>
          <w:rFonts w:ascii="Arial" w:hAnsi="Arial" w:cs="Arial"/>
          <w:lang w:val="es-ES"/>
        </w:rPr>
        <w:t xml:space="preserve"> Es el aspecto más importante de una correcta comunicación y que requiere mucha precisión y atención por parte del emisor para que el receptor pueda compartir y comprender las ideas esbozadas. El mensaje debe estar redactado en forma fácil de entender o interpretar para que se dé una correcta percepción por parte del receptor y no se generen ambigüedades interpretativas.</w:t>
      </w:r>
    </w:p>
    <w:p w:rsidR="00F46F4D" w:rsidRPr="00D950AB" w:rsidRDefault="00F46F4D" w:rsidP="00F46F4D">
      <w:pPr>
        <w:pStyle w:val="Prrafodelista"/>
        <w:numPr>
          <w:ilvl w:val="0"/>
          <w:numId w:val="7"/>
        </w:numPr>
        <w:spacing w:after="200" w:line="360" w:lineRule="auto"/>
        <w:jc w:val="both"/>
        <w:rPr>
          <w:rFonts w:ascii="Arial" w:hAnsi="Arial" w:cs="Arial"/>
          <w:lang w:val="es-ES"/>
        </w:rPr>
      </w:pPr>
      <w:r w:rsidRPr="00DD3836">
        <w:rPr>
          <w:rFonts w:ascii="Arial" w:hAnsi="Arial" w:cs="Arial"/>
          <w:b/>
          <w:lang w:val="es-ES"/>
        </w:rPr>
        <w:t>Rapidez</w:t>
      </w:r>
      <w:r w:rsidRPr="00D950AB">
        <w:rPr>
          <w:rFonts w:ascii="Arial" w:hAnsi="Arial" w:cs="Arial"/>
          <w:lang w:val="es-ES"/>
        </w:rPr>
        <w:t>: Hace referencia al tiempo de emisión y transmisión que debe comportar el mensaje. Este tiempo n</w:t>
      </w:r>
      <w:r>
        <w:rPr>
          <w:rFonts w:ascii="Arial" w:hAnsi="Arial" w:cs="Arial"/>
          <w:lang w:val="es-ES"/>
        </w:rPr>
        <w:t xml:space="preserve">o ha de ser muy largo para que el mensaje </w:t>
      </w:r>
      <w:r w:rsidRPr="00D950AB">
        <w:rPr>
          <w:rFonts w:ascii="Arial" w:hAnsi="Arial" w:cs="Arial"/>
          <w:lang w:val="es-ES"/>
        </w:rPr>
        <w:t xml:space="preserve">no se desvirtúe y pueda generar la introducción de un </w:t>
      </w:r>
      <w:r w:rsidRPr="00D950AB">
        <w:rPr>
          <w:rFonts w:ascii="Arial" w:hAnsi="Arial" w:cs="Arial"/>
          <w:lang w:val="es-ES"/>
        </w:rPr>
        <w:lastRenderedPageBreak/>
        <w:t>concepto contrario deno</w:t>
      </w:r>
      <w:r>
        <w:rPr>
          <w:rFonts w:ascii="Arial" w:hAnsi="Arial" w:cs="Arial"/>
          <w:lang w:val="es-ES"/>
        </w:rPr>
        <w:t xml:space="preserve">minado “comunicación deformada”, lo cual lo haga proclive a una mala o desvirtuada interpretación. </w:t>
      </w:r>
    </w:p>
    <w:p w:rsidR="00F46F4D" w:rsidRPr="00D950AB" w:rsidRDefault="00F46F4D" w:rsidP="00F46F4D">
      <w:pPr>
        <w:pStyle w:val="Prrafodelista"/>
        <w:numPr>
          <w:ilvl w:val="0"/>
          <w:numId w:val="7"/>
        </w:numPr>
        <w:spacing w:after="200" w:line="360" w:lineRule="auto"/>
        <w:jc w:val="both"/>
        <w:rPr>
          <w:rFonts w:ascii="Arial" w:hAnsi="Arial" w:cs="Arial"/>
          <w:lang w:val="es-ES"/>
        </w:rPr>
      </w:pPr>
      <w:r w:rsidRPr="00DD3836">
        <w:rPr>
          <w:rFonts w:ascii="Arial" w:hAnsi="Arial" w:cs="Arial"/>
          <w:b/>
          <w:lang w:val="es-ES"/>
        </w:rPr>
        <w:t>Brevedad</w:t>
      </w:r>
      <w:r w:rsidRPr="00703043">
        <w:rPr>
          <w:rFonts w:ascii="Arial" w:hAnsi="Arial" w:cs="Arial"/>
          <w:i/>
          <w:lang w:val="es-ES"/>
        </w:rPr>
        <w:t>:</w:t>
      </w:r>
      <w:r w:rsidRPr="00D950AB">
        <w:rPr>
          <w:rFonts w:ascii="Arial" w:hAnsi="Arial" w:cs="Arial"/>
          <w:lang w:val="es-ES"/>
        </w:rPr>
        <w:t xml:space="preserve"> Consiste en la simplificación o sincretismo de lo expuesto para conseguir un nivel óptimo de respuesta por parte del receptor</w:t>
      </w:r>
      <w:r>
        <w:rPr>
          <w:rFonts w:ascii="Arial" w:hAnsi="Arial" w:cs="Arial"/>
          <w:lang w:val="es-ES"/>
        </w:rPr>
        <w:t xml:space="preserve">, </w:t>
      </w:r>
      <w:r w:rsidRPr="00D950AB">
        <w:rPr>
          <w:rFonts w:ascii="Arial" w:hAnsi="Arial" w:cs="Arial"/>
          <w:lang w:val="es-ES"/>
        </w:rPr>
        <w:t xml:space="preserve"> que implique una mutua comprensión, dado que emisor y receptor comparten y participan en el mensaje. En otros términos implica ser sincrético para que se produzca el </w:t>
      </w:r>
      <w:proofErr w:type="spellStart"/>
      <w:r w:rsidRPr="00D950AB">
        <w:rPr>
          <w:rFonts w:ascii="Arial" w:hAnsi="Arial" w:cs="Arial"/>
          <w:lang w:val="es-ES"/>
        </w:rPr>
        <w:t>feedback</w:t>
      </w:r>
      <w:proofErr w:type="spellEnd"/>
      <w:r w:rsidRPr="00D950AB">
        <w:rPr>
          <w:rFonts w:ascii="Arial" w:hAnsi="Arial" w:cs="Arial"/>
          <w:lang w:val="es-ES"/>
        </w:rPr>
        <w:t xml:space="preserve"> (retroalimentación)</w:t>
      </w:r>
      <w:r>
        <w:rPr>
          <w:rFonts w:ascii="Arial" w:hAnsi="Arial" w:cs="Arial"/>
          <w:lang w:val="es-ES"/>
        </w:rPr>
        <w:t xml:space="preserve"> de manera pertinente</w:t>
      </w:r>
      <w:r w:rsidRPr="00D950AB">
        <w:rPr>
          <w:rFonts w:ascii="Arial" w:hAnsi="Arial" w:cs="Arial"/>
          <w:lang w:val="es-ES"/>
        </w:rPr>
        <w:t>.</w:t>
      </w:r>
    </w:p>
    <w:p w:rsidR="00F46F4D" w:rsidRPr="00D950AB" w:rsidRDefault="00F46F4D" w:rsidP="00F46F4D">
      <w:pPr>
        <w:pStyle w:val="Prrafodelista"/>
        <w:numPr>
          <w:ilvl w:val="0"/>
          <w:numId w:val="7"/>
        </w:numPr>
        <w:spacing w:after="200" w:line="360" w:lineRule="auto"/>
        <w:jc w:val="both"/>
        <w:rPr>
          <w:rFonts w:ascii="Arial" w:hAnsi="Arial" w:cs="Arial"/>
          <w:lang w:val="es-ES"/>
        </w:rPr>
      </w:pPr>
      <w:r w:rsidRPr="00DD3836">
        <w:rPr>
          <w:rFonts w:ascii="Arial" w:hAnsi="Arial" w:cs="Arial"/>
          <w:b/>
          <w:lang w:val="es-ES"/>
        </w:rPr>
        <w:t>Cordialidad</w:t>
      </w:r>
      <w:r w:rsidRPr="00D950AB">
        <w:rPr>
          <w:rFonts w:ascii="Arial" w:hAnsi="Arial" w:cs="Arial"/>
          <w:lang w:val="es-ES"/>
        </w:rPr>
        <w:t xml:space="preserve">: Implica una correcta relación interpersonal entre emisor y receptor, lo cual supone resolver desde el principio los problemas de entendimiento o interpretación del mensaje para una más fácil obtención del </w:t>
      </w:r>
      <w:proofErr w:type="spellStart"/>
      <w:r w:rsidRPr="00D950AB">
        <w:rPr>
          <w:rFonts w:ascii="Arial" w:hAnsi="Arial" w:cs="Arial"/>
          <w:lang w:val="es-ES"/>
        </w:rPr>
        <w:t>feedback</w:t>
      </w:r>
      <w:proofErr w:type="spellEnd"/>
      <w:r w:rsidRPr="00D950AB">
        <w:rPr>
          <w:rFonts w:ascii="Arial" w:hAnsi="Arial" w:cs="Arial"/>
          <w:lang w:val="es-ES"/>
        </w:rPr>
        <w:t xml:space="preserve"> (retroalimentación)</w:t>
      </w:r>
      <w:r>
        <w:rPr>
          <w:rFonts w:ascii="Arial" w:hAnsi="Arial" w:cs="Arial"/>
          <w:lang w:val="es-ES"/>
        </w:rPr>
        <w:t xml:space="preserve"> y cuya sustentación debe ser el manejo o utilización adecuado al nivel operativo o funcional de los interlocutores y basado en el respeto.</w:t>
      </w:r>
    </w:p>
    <w:p w:rsidR="00E104BF" w:rsidRPr="00095429" w:rsidRDefault="00E104BF" w:rsidP="0097504F">
      <w:pPr>
        <w:spacing w:after="0" w:line="360" w:lineRule="auto"/>
        <w:rPr>
          <w:rFonts w:ascii="Arial" w:hAnsi="Arial" w:cs="Arial"/>
          <w:b/>
          <w:i/>
          <w:sz w:val="24"/>
          <w:szCs w:val="24"/>
          <w:lang w:val="es-ES"/>
        </w:rPr>
      </w:pPr>
      <w:r w:rsidRPr="00095429">
        <w:rPr>
          <w:rFonts w:ascii="Arial" w:hAnsi="Arial" w:cs="Arial"/>
          <w:b/>
          <w:i/>
          <w:sz w:val="24"/>
          <w:szCs w:val="24"/>
          <w:lang w:val="es-ES"/>
        </w:rPr>
        <w:t>Características de la Comunicación Gerencial</w:t>
      </w:r>
    </w:p>
    <w:p w:rsidR="00E104BF" w:rsidRPr="00EA46ED" w:rsidRDefault="00E104BF" w:rsidP="0097504F">
      <w:pPr>
        <w:spacing w:after="0" w:line="360" w:lineRule="auto"/>
        <w:jc w:val="both"/>
        <w:rPr>
          <w:rFonts w:ascii="Arial" w:hAnsi="Arial" w:cs="Arial"/>
          <w:sz w:val="24"/>
          <w:szCs w:val="24"/>
          <w:lang w:val="es-ES"/>
        </w:rPr>
      </w:pPr>
      <w:r w:rsidRPr="00D950AB">
        <w:rPr>
          <w:rFonts w:ascii="Arial" w:hAnsi="Arial" w:cs="Arial"/>
          <w:sz w:val="24"/>
          <w:szCs w:val="24"/>
          <w:lang w:val="es-ES"/>
        </w:rPr>
        <w:tab/>
      </w:r>
      <w:r w:rsidR="00EA46ED">
        <w:rPr>
          <w:rFonts w:ascii="Arial" w:hAnsi="Arial" w:cs="Arial"/>
          <w:sz w:val="24"/>
          <w:szCs w:val="24"/>
          <w:lang w:val="es-ES"/>
        </w:rPr>
        <w:t xml:space="preserve">Al caracterizar a la comunicación gerencial, </w:t>
      </w:r>
      <w:r w:rsidR="008F67C6">
        <w:rPr>
          <w:rFonts w:ascii="Arial" w:hAnsi="Arial" w:cs="Arial"/>
          <w:sz w:val="24"/>
          <w:szCs w:val="24"/>
          <w:lang w:val="es-ES"/>
        </w:rPr>
        <w:t>Bonill</w:t>
      </w:r>
      <w:r w:rsidR="00883A1A">
        <w:rPr>
          <w:rFonts w:ascii="Arial" w:hAnsi="Arial" w:cs="Arial"/>
          <w:sz w:val="24"/>
          <w:szCs w:val="24"/>
          <w:lang w:val="es-ES"/>
        </w:rPr>
        <w:t>a</w:t>
      </w:r>
      <w:r w:rsidR="008F67C6">
        <w:rPr>
          <w:rFonts w:ascii="Arial" w:hAnsi="Arial" w:cs="Arial"/>
          <w:sz w:val="24"/>
          <w:szCs w:val="24"/>
          <w:lang w:val="es-ES"/>
        </w:rPr>
        <w:t xml:space="preserve"> (2010</w:t>
      </w:r>
      <w:r w:rsidRPr="00EA46ED">
        <w:rPr>
          <w:rFonts w:ascii="Arial" w:hAnsi="Arial" w:cs="Arial"/>
          <w:sz w:val="24"/>
          <w:szCs w:val="24"/>
          <w:lang w:val="es-ES"/>
        </w:rPr>
        <w:t>), sostiene que “</w:t>
      </w:r>
      <w:r w:rsidR="00EA46ED">
        <w:rPr>
          <w:rFonts w:ascii="Arial" w:hAnsi="Arial" w:cs="Arial"/>
          <w:sz w:val="24"/>
          <w:szCs w:val="24"/>
          <w:lang w:val="es-ES"/>
        </w:rPr>
        <w:t xml:space="preserve">Este tipo de comunicación </w:t>
      </w:r>
      <w:r w:rsidRPr="00EA46ED">
        <w:rPr>
          <w:rFonts w:ascii="Arial" w:hAnsi="Arial" w:cs="Arial"/>
          <w:sz w:val="24"/>
          <w:szCs w:val="24"/>
          <w:lang w:val="es-ES"/>
        </w:rPr>
        <w:t>sigue la vía de la afectividad y simpatía</w:t>
      </w:r>
      <w:r w:rsidR="00EA46ED">
        <w:rPr>
          <w:rFonts w:ascii="Arial" w:hAnsi="Arial" w:cs="Arial"/>
          <w:sz w:val="24"/>
          <w:szCs w:val="24"/>
          <w:lang w:val="es-ES"/>
        </w:rPr>
        <w:t xml:space="preserve">. </w:t>
      </w:r>
      <w:r w:rsidRPr="00EA46ED">
        <w:rPr>
          <w:rFonts w:ascii="Arial" w:hAnsi="Arial" w:cs="Arial"/>
          <w:sz w:val="24"/>
          <w:szCs w:val="24"/>
          <w:lang w:val="es-ES"/>
        </w:rPr>
        <w:t>Ello implica</w:t>
      </w:r>
      <w:r w:rsidR="00A50EF5">
        <w:rPr>
          <w:rFonts w:ascii="Arial" w:hAnsi="Arial" w:cs="Arial"/>
          <w:sz w:val="24"/>
          <w:szCs w:val="24"/>
          <w:lang w:val="es-ES"/>
        </w:rPr>
        <w:t>,</w:t>
      </w:r>
      <w:r w:rsidRPr="00EA46ED">
        <w:rPr>
          <w:rFonts w:ascii="Arial" w:hAnsi="Arial" w:cs="Arial"/>
          <w:sz w:val="24"/>
          <w:szCs w:val="24"/>
          <w:lang w:val="es-ES"/>
        </w:rPr>
        <w:t xml:space="preserve"> que las organizaciones requieren gerentes que escuchen, desarrollen confianza y estimulen a su personal a pensar productivamente”</w:t>
      </w:r>
      <w:r w:rsidR="00A911E9" w:rsidRPr="00EA46ED">
        <w:rPr>
          <w:rFonts w:ascii="Arial" w:hAnsi="Arial" w:cs="Arial"/>
          <w:sz w:val="24"/>
          <w:szCs w:val="24"/>
          <w:lang w:val="es-ES"/>
        </w:rPr>
        <w:t>.</w:t>
      </w:r>
      <w:r w:rsidRPr="00EA46ED">
        <w:rPr>
          <w:rFonts w:ascii="Arial" w:hAnsi="Arial" w:cs="Arial"/>
          <w:sz w:val="24"/>
          <w:szCs w:val="24"/>
          <w:lang w:val="es-ES"/>
        </w:rPr>
        <w:t xml:space="preserve"> (p.76). Con base en esta aseveración y para que se establezca una buena comunicación entre el directivo y sus </w:t>
      </w:r>
      <w:proofErr w:type="spellStart"/>
      <w:r w:rsidRPr="00EA46ED">
        <w:rPr>
          <w:rFonts w:ascii="Arial" w:hAnsi="Arial" w:cs="Arial"/>
          <w:sz w:val="24"/>
          <w:szCs w:val="24"/>
          <w:lang w:val="es-ES"/>
        </w:rPr>
        <w:t>trabajadores</w:t>
      </w:r>
      <w:proofErr w:type="gramStart"/>
      <w:r w:rsidR="00F4632A" w:rsidRPr="00EA46ED">
        <w:rPr>
          <w:rFonts w:ascii="Arial" w:hAnsi="Arial" w:cs="Arial"/>
          <w:sz w:val="24"/>
          <w:szCs w:val="24"/>
          <w:lang w:val="es-ES"/>
        </w:rPr>
        <w:t>,</w:t>
      </w:r>
      <w:r w:rsidR="00E753FD">
        <w:rPr>
          <w:rFonts w:ascii="Arial" w:hAnsi="Arial" w:cs="Arial"/>
          <w:sz w:val="24"/>
          <w:szCs w:val="24"/>
          <w:lang w:val="es-ES"/>
        </w:rPr>
        <w:t>el</w:t>
      </w:r>
      <w:proofErr w:type="spellEnd"/>
      <w:proofErr w:type="gramEnd"/>
      <w:r w:rsidR="00E753FD">
        <w:rPr>
          <w:rFonts w:ascii="Arial" w:hAnsi="Arial" w:cs="Arial"/>
          <w:sz w:val="24"/>
          <w:szCs w:val="24"/>
          <w:lang w:val="es-ES"/>
        </w:rPr>
        <w:t xml:space="preserve"> precitado autor indica que </w:t>
      </w:r>
      <w:r w:rsidRPr="00EA46ED">
        <w:rPr>
          <w:rFonts w:ascii="Arial" w:hAnsi="Arial" w:cs="Arial"/>
          <w:sz w:val="24"/>
          <w:szCs w:val="24"/>
          <w:lang w:val="es-ES"/>
        </w:rPr>
        <w:t>se deben tomar en cuenta las siguientes características:</w:t>
      </w:r>
    </w:p>
    <w:p w:rsidR="00E104BF" w:rsidRPr="00D950AB" w:rsidRDefault="00E104BF" w:rsidP="00E104BF">
      <w:pPr>
        <w:pStyle w:val="Prrafodelista"/>
        <w:numPr>
          <w:ilvl w:val="0"/>
          <w:numId w:val="4"/>
        </w:numPr>
        <w:spacing w:after="200" w:line="360" w:lineRule="auto"/>
        <w:jc w:val="both"/>
        <w:rPr>
          <w:rFonts w:ascii="Arial" w:hAnsi="Arial" w:cs="Arial"/>
          <w:lang w:val="es-ES"/>
        </w:rPr>
      </w:pPr>
      <w:r w:rsidRPr="00D950AB">
        <w:rPr>
          <w:rFonts w:ascii="Arial" w:hAnsi="Arial" w:cs="Arial"/>
          <w:i/>
          <w:lang w:val="es-ES"/>
        </w:rPr>
        <w:t>Reciprocidad</w:t>
      </w:r>
      <w:r w:rsidRPr="00D950AB">
        <w:rPr>
          <w:rFonts w:ascii="Arial" w:hAnsi="Arial" w:cs="Arial"/>
          <w:lang w:val="es-ES"/>
        </w:rPr>
        <w:t>: Consiste en dar algo a alguien como retribución de lo recibido en el proceso comunicativo, fundamentalmente gestos de atención y servicio</w:t>
      </w:r>
      <w:r w:rsidR="004535A0">
        <w:rPr>
          <w:rFonts w:ascii="Arial" w:hAnsi="Arial" w:cs="Arial"/>
          <w:lang w:val="es-ES"/>
        </w:rPr>
        <w:t>, lo que implica una retroalimentación pertinente que satisfaga los requerimientos para una interacción efectiva entre las partes (gerencia y colaboradores).</w:t>
      </w:r>
    </w:p>
    <w:p w:rsidR="00E104BF" w:rsidRPr="00D950AB" w:rsidRDefault="00E104BF" w:rsidP="00E104BF">
      <w:pPr>
        <w:pStyle w:val="Prrafodelista"/>
        <w:numPr>
          <w:ilvl w:val="0"/>
          <w:numId w:val="4"/>
        </w:numPr>
        <w:spacing w:after="200" w:line="360" w:lineRule="auto"/>
        <w:jc w:val="both"/>
        <w:rPr>
          <w:rFonts w:ascii="Arial" w:hAnsi="Arial" w:cs="Arial"/>
          <w:lang w:val="es-ES"/>
        </w:rPr>
      </w:pPr>
      <w:r w:rsidRPr="00D950AB">
        <w:rPr>
          <w:rFonts w:ascii="Arial" w:hAnsi="Arial" w:cs="Arial"/>
          <w:i/>
          <w:lang w:val="es-ES"/>
        </w:rPr>
        <w:t>Autoridad</w:t>
      </w:r>
      <w:r w:rsidRPr="00D950AB">
        <w:rPr>
          <w:rFonts w:ascii="Arial" w:hAnsi="Arial" w:cs="Arial"/>
          <w:lang w:val="es-ES"/>
        </w:rPr>
        <w:t xml:space="preserve">: Implica la demostración de profesionalidad y credibilidad que refleje el </w:t>
      </w:r>
      <w:r w:rsidR="004535A0">
        <w:rPr>
          <w:rFonts w:ascii="Arial" w:hAnsi="Arial" w:cs="Arial"/>
          <w:lang w:val="es-ES"/>
        </w:rPr>
        <w:t xml:space="preserve">gerente </w:t>
      </w:r>
      <w:r w:rsidRPr="00D950AB">
        <w:rPr>
          <w:rFonts w:ascii="Arial" w:hAnsi="Arial" w:cs="Arial"/>
          <w:lang w:val="es-ES"/>
        </w:rPr>
        <w:t>en la emisión de sus mensajes</w:t>
      </w:r>
      <w:r w:rsidR="004535A0">
        <w:rPr>
          <w:rFonts w:ascii="Arial" w:hAnsi="Arial" w:cs="Arial"/>
          <w:lang w:val="es-ES"/>
        </w:rPr>
        <w:t xml:space="preserve"> y que determina </w:t>
      </w:r>
      <w:r w:rsidR="004535A0">
        <w:rPr>
          <w:rFonts w:ascii="Arial" w:hAnsi="Arial" w:cs="Arial"/>
          <w:lang w:val="es-ES"/>
        </w:rPr>
        <w:lastRenderedPageBreak/>
        <w:t>en cierta forma la asunción d</w:t>
      </w:r>
      <w:r w:rsidR="0019157D">
        <w:rPr>
          <w:rFonts w:ascii="Arial" w:hAnsi="Arial" w:cs="Arial"/>
          <w:lang w:val="es-ES"/>
        </w:rPr>
        <w:t xml:space="preserve">e su liderazgo de acuerdo con </w:t>
      </w:r>
      <w:r w:rsidR="004535A0">
        <w:rPr>
          <w:rFonts w:ascii="Arial" w:hAnsi="Arial" w:cs="Arial"/>
          <w:lang w:val="es-ES"/>
        </w:rPr>
        <w:t>la tipología asumida</w:t>
      </w:r>
      <w:r w:rsidR="0019157D">
        <w:rPr>
          <w:rFonts w:ascii="Arial" w:hAnsi="Arial" w:cs="Arial"/>
          <w:lang w:val="es-ES"/>
        </w:rPr>
        <w:t xml:space="preserve"> para el manejo de este factor dimensional</w:t>
      </w:r>
      <w:r w:rsidR="004535A0">
        <w:rPr>
          <w:rFonts w:ascii="Arial" w:hAnsi="Arial" w:cs="Arial"/>
          <w:lang w:val="es-ES"/>
        </w:rPr>
        <w:t>.</w:t>
      </w:r>
    </w:p>
    <w:p w:rsidR="00E104BF" w:rsidRPr="00D950AB" w:rsidRDefault="00E104BF" w:rsidP="00E104BF">
      <w:pPr>
        <w:pStyle w:val="Prrafodelista"/>
        <w:numPr>
          <w:ilvl w:val="0"/>
          <w:numId w:val="4"/>
        </w:numPr>
        <w:spacing w:after="200" w:line="360" w:lineRule="auto"/>
        <w:jc w:val="both"/>
        <w:rPr>
          <w:rFonts w:ascii="Arial" w:hAnsi="Arial" w:cs="Arial"/>
          <w:lang w:val="es-ES"/>
        </w:rPr>
      </w:pPr>
      <w:r w:rsidRPr="00D950AB">
        <w:rPr>
          <w:rFonts w:ascii="Arial" w:hAnsi="Arial" w:cs="Arial"/>
          <w:i/>
          <w:lang w:val="es-ES"/>
        </w:rPr>
        <w:t>Confianza</w:t>
      </w:r>
      <w:r w:rsidRPr="00D950AB">
        <w:rPr>
          <w:rFonts w:ascii="Arial" w:hAnsi="Arial" w:cs="Arial"/>
          <w:lang w:val="es-ES"/>
        </w:rPr>
        <w:t>: Determina seguridad en lo expresado y se genera en el factor interactivo que debe prevalecer en la comunicación</w:t>
      </w:r>
      <w:r w:rsidR="004535A0">
        <w:rPr>
          <w:rFonts w:ascii="Arial" w:hAnsi="Arial" w:cs="Arial"/>
          <w:lang w:val="es-ES"/>
        </w:rPr>
        <w:t>, lo cual brinda seguridad en lo informado</w:t>
      </w:r>
      <w:r w:rsidRPr="00D950AB">
        <w:rPr>
          <w:rFonts w:ascii="Arial" w:hAnsi="Arial" w:cs="Arial"/>
          <w:lang w:val="es-ES"/>
        </w:rPr>
        <w:t>.</w:t>
      </w:r>
    </w:p>
    <w:p w:rsidR="00E104BF" w:rsidRPr="00D950AB" w:rsidRDefault="00E104BF" w:rsidP="00E104BF">
      <w:pPr>
        <w:pStyle w:val="Prrafodelista"/>
        <w:numPr>
          <w:ilvl w:val="0"/>
          <w:numId w:val="4"/>
        </w:numPr>
        <w:spacing w:after="200" w:line="360" w:lineRule="auto"/>
        <w:jc w:val="both"/>
        <w:rPr>
          <w:rFonts w:ascii="Arial" w:hAnsi="Arial" w:cs="Arial"/>
          <w:lang w:val="es-ES"/>
        </w:rPr>
      </w:pPr>
      <w:r w:rsidRPr="00D950AB">
        <w:rPr>
          <w:rFonts w:ascii="Arial" w:hAnsi="Arial" w:cs="Arial"/>
          <w:i/>
          <w:lang w:val="es-ES"/>
        </w:rPr>
        <w:t>Consenso</w:t>
      </w:r>
      <w:r w:rsidRPr="00D950AB">
        <w:rPr>
          <w:rFonts w:ascii="Arial" w:hAnsi="Arial" w:cs="Arial"/>
          <w:lang w:val="es-ES"/>
        </w:rPr>
        <w:t>: Aborda lo relativo</w:t>
      </w:r>
      <w:r w:rsidR="004535A0">
        <w:rPr>
          <w:rFonts w:ascii="Arial" w:hAnsi="Arial" w:cs="Arial"/>
          <w:lang w:val="es-ES"/>
        </w:rPr>
        <w:t xml:space="preserve">, </w:t>
      </w:r>
      <w:r w:rsidRPr="00D950AB">
        <w:rPr>
          <w:rFonts w:ascii="Arial" w:hAnsi="Arial" w:cs="Arial"/>
          <w:lang w:val="es-ES"/>
        </w:rPr>
        <w:t>a que la idea del gerente debe expresar el pensamiento de la mayoría como sustentación de la misión organizacional</w:t>
      </w:r>
      <w:r w:rsidR="004535A0">
        <w:rPr>
          <w:rFonts w:ascii="Arial" w:hAnsi="Arial" w:cs="Arial"/>
          <w:lang w:val="es-ES"/>
        </w:rPr>
        <w:t>; es decir, que la idea gerencial acerca de algún aspecto de carácter institucional</w:t>
      </w:r>
      <w:r w:rsidR="0019157D">
        <w:rPr>
          <w:rFonts w:ascii="Arial" w:hAnsi="Arial" w:cs="Arial"/>
          <w:lang w:val="es-ES"/>
        </w:rPr>
        <w:t>, debe</w:t>
      </w:r>
      <w:r w:rsidR="004535A0">
        <w:rPr>
          <w:rFonts w:ascii="Arial" w:hAnsi="Arial" w:cs="Arial"/>
          <w:lang w:val="es-ES"/>
        </w:rPr>
        <w:t xml:space="preserve"> asumirse como un fundamento de la meta a lograr</w:t>
      </w:r>
      <w:r w:rsidRPr="00D950AB">
        <w:rPr>
          <w:rFonts w:ascii="Arial" w:hAnsi="Arial" w:cs="Arial"/>
          <w:lang w:val="es-ES"/>
        </w:rPr>
        <w:t>.</w:t>
      </w:r>
    </w:p>
    <w:p w:rsidR="00E104BF" w:rsidRPr="00D950AB" w:rsidRDefault="00E104BF" w:rsidP="00E104BF">
      <w:pPr>
        <w:pStyle w:val="Prrafodelista"/>
        <w:numPr>
          <w:ilvl w:val="0"/>
          <w:numId w:val="4"/>
        </w:numPr>
        <w:spacing w:after="200" w:line="360" w:lineRule="auto"/>
        <w:jc w:val="both"/>
        <w:rPr>
          <w:rFonts w:ascii="Arial" w:hAnsi="Arial" w:cs="Arial"/>
          <w:lang w:val="es-ES"/>
        </w:rPr>
      </w:pPr>
      <w:r w:rsidRPr="00D950AB">
        <w:rPr>
          <w:rFonts w:ascii="Arial" w:hAnsi="Arial" w:cs="Arial"/>
          <w:i/>
          <w:lang w:val="es-ES"/>
        </w:rPr>
        <w:t>Compromiso</w:t>
      </w:r>
      <w:r w:rsidRPr="00D950AB">
        <w:rPr>
          <w:rFonts w:ascii="Arial" w:hAnsi="Arial" w:cs="Arial"/>
          <w:lang w:val="es-ES"/>
        </w:rPr>
        <w:t>: Expone la aprehensión de la asunción de la responsabilidad comunicacional</w:t>
      </w:r>
      <w:r w:rsidR="00FA5FC6">
        <w:rPr>
          <w:rFonts w:ascii="Arial" w:hAnsi="Arial" w:cs="Arial"/>
          <w:lang w:val="es-ES"/>
        </w:rPr>
        <w:t>,</w:t>
      </w:r>
      <w:r w:rsidRPr="00D950AB">
        <w:rPr>
          <w:rFonts w:ascii="Arial" w:hAnsi="Arial" w:cs="Arial"/>
          <w:lang w:val="es-ES"/>
        </w:rPr>
        <w:t xml:space="preserve"> tanto hacia su personal como para con la cultura organizacional</w:t>
      </w:r>
      <w:r w:rsidR="00FA5FC6">
        <w:rPr>
          <w:rFonts w:ascii="Arial" w:hAnsi="Arial" w:cs="Arial"/>
          <w:lang w:val="es-ES"/>
        </w:rPr>
        <w:t xml:space="preserve">, </w:t>
      </w:r>
      <w:r w:rsidRPr="00D950AB">
        <w:rPr>
          <w:rFonts w:ascii="Arial" w:hAnsi="Arial" w:cs="Arial"/>
          <w:lang w:val="es-ES"/>
        </w:rPr>
        <w:t>permitiendo la participación e integración</w:t>
      </w:r>
      <w:r w:rsidR="00FA5FC6">
        <w:rPr>
          <w:rFonts w:ascii="Arial" w:hAnsi="Arial" w:cs="Arial"/>
          <w:lang w:val="es-ES"/>
        </w:rPr>
        <w:t xml:space="preserve"> de todos los miembros de la organización en su estructuración</w:t>
      </w:r>
      <w:r w:rsidRPr="00D950AB">
        <w:rPr>
          <w:rFonts w:ascii="Arial" w:hAnsi="Arial" w:cs="Arial"/>
          <w:lang w:val="es-ES"/>
        </w:rPr>
        <w:t>.</w:t>
      </w:r>
    </w:p>
    <w:p w:rsidR="00E104BF" w:rsidRPr="00D950AB" w:rsidRDefault="00095429" w:rsidP="00F46F4D">
      <w:pPr>
        <w:spacing w:after="0" w:line="360" w:lineRule="auto"/>
        <w:rPr>
          <w:rFonts w:ascii="Arial" w:hAnsi="Arial" w:cs="Arial"/>
          <w:lang w:val="es-ES"/>
        </w:rPr>
      </w:pPr>
      <w:r>
        <w:rPr>
          <w:rFonts w:ascii="Arial" w:hAnsi="Arial" w:cs="Arial"/>
          <w:b/>
          <w:i/>
          <w:sz w:val="24"/>
          <w:szCs w:val="24"/>
          <w:lang w:val="es-ES"/>
        </w:rPr>
        <w:tab/>
      </w:r>
    </w:p>
    <w:p w:rsidR="009B6BED" w:rsidRPr="00D950AB" w:rsidRDefault="009B6BED" w:rsidP="00372341">
      <w:pPr>
        <w:spacing w:after="0" w:line="360" w:lineRule="auto"/>
        <w:jc w:val="center"/>
        <w:rPr>
          <w:rFonts w:ascii="Arial" w:eastAsia="Arial" w:hAnsi="Arial" w:cs="Arial"/>
          <w:b/>
          <w:sz w:val="24"/>
          <w:szCs w:val="24"/>
        </w:rPr>
      </w:pPr>
      <w:r w:rsidRPr="00D950AB">
        <w:rPr>
          <w:rFonts w:ascii="Arial" w:eastAsia="Arial" w:hAnsi="Arial" w:cs="Arial"/>
          <w:b/>
          <w:sz w:val="24"/>
          <w:szCs w:val="24"/>
        </w:rPr>
        <w:t>Relaciones Interpersonales</w:t>
      </w:r>
    </w:p>
    <w:p w:rsidR="00942041" w:rsidRDefault="00B771B2" w:rsidP="007A7EFC">
      <w:pPr>
        <w:spacing w:after="0" w:line="360" w:lineRule="auto"/>
        <w:jc w:val="both"/>
        <w:rPr>
          <w:rFonts w:ascii="Arial" w:hAnsi="Arial" w:cs="Arial"/>
          <w:sz w:val="24"/>
          <w:szCs w:val="24"/>
        </w:rPr>
      </w:pPr>
      <w:r>
        <w:rPr>
          <w:rFonts w:ascii="Arial" w:hAnsi="Arial" w:cs="Arial"/>
          <w:sz w:val="24"/>
          <w:szCs w:val="24"/>
        </w:rPr>
        <w:tab/>
      </w:r>
      <w:r w:rsidR="00FA5FC6">
        <w:rPr>
          <w:rFonts w:ascii="Arial" w:hAnsi="Arial" w:cs="Arial"/>
          <w:sz w:val="24"/>
          <w:szCs w:val="24"/>
        </w:rPr>
        <w:t>E</w:t>
      </w:r>
      <w:r w:rsidR="00E753FD">
        <w:rPr>
          <w:rFonts w:ascii="Arial" w:hAnsi="Arial" w:cs="Arial"/>
          <w:sz w:val="24"/>
          <w:szCs w:val="24"/>
        </w:rPr>
        <w:t xml:space="preserve">n lo concerniente a esta variable, </w:t>
      </w:r>
      <w:proofErr w:type="spellStart"/>
      <w:r w:rsidR="00883A1A">
        <w:rPr>
          <w:rFonts w:ascii="Arial" w:hAnsi="Arial" w:cs="Arial"/>
          <w:sz w:val="24"/>
          <w:szCs w:val="24"/>
        </w:rPr>
        <w:t>Bisquerra</w:t>
      </w:r>
      <w:proofErr w:type="spellEnd"/>
      <w:r w:rsidR="00883A1A">
        <w:rPr>
          <w:rFonts w:ascii="Arial" w:hAnsi="Arial" w:cs="Arial"/>
          <w:sz w:val="24"/>
          <w:szCs w:val="24"/>
        </w:rPr>
        <w:t xml:space="preserve"> (2003</w:t>
      </w:r>
      <w:r w:rsidR="00E110FF" w:rsidRPr="00D950AB">
        <w:rPr>
          <w:rFonts w:ascii="Arial" w:hAnsi="Arial" w:cs="Arial"/>
          <w:sz w:val="24"/>
          <w:szCs w:val="24"/>
        </w:rPr>
        <w:t>)</w:t>
      </w:r>
      <w:r>
        <w:rPr>
          <w:rFonts w:ascii="Arial" w:hAnsi="Arial" w:cs="Arial"/>
          <w:sz w:val="24"/>
          <w:szCs w:val="24"/>
        </w:rPr>
        <w:t xml:space="preserve">, </w:t>
      </w:r>
      <w:r w:rsidR="00D27803">
        <w:rPr>
          <w:rFonts w:ascii="Arial" w:hAnsi="Arial" w:cs="Arial"/>
          <w:sz w:val="24"/>
          <w:szCs w:val="24"/>
        </w:rPr>
        <w:t>referente epistemológico trascendente</w:t>
      </w:r>
      <w:r w:rsidR="00942041">
        <w:rPr>
          <w:rFonts w:ascii="Arial" w:hAnsi="Arial" w:cs="Arial"/>
          <w:sz w:val="24"/>
          <w:szCs w:val="24"/>
        </w:rPr>
        <w:t xml:space="preserve"> en este proceso investigativo</w:t>
      </w:r>
      <w:r w:rsidR="00D27803">
        <w:rPr>
          <w:rFonts w:ascii="Arial" w:hAnsi="Arial" w:cs="Arial"/>
          <w:sz w:val="24"/>
          <w:szCs w:val="24"/>
        </w:rPr>
        <w:t xml:space="preserve">, </w:t>
      </w:r>
      <w:r w:rsidR="00E753FD">
        <w:rPr>
          <w:rFonts w:ascii="Arial" w:hAnsi="Arial" w:cs="Arial"/>
          <w:sz w:val="24"/>
          <w:szCs w:val="24"/>
        </w:rPr>
        <w:t>la</w:t>
      </w:r>
      <w:r w:rsidR="00E110FF" w:rsidRPr="00D950AB">
        <w:rPr>
          <w:rFonts w:ascii="Arial" w:hAnsi="Arial" w:cs="Arial"/>
          <w:sz w:val="24"/>
          <w:szCs w:val="24"/>
        </w:rPr>
        <w:t xml:space="preserve"> define </w:t>
      </w:r>
      <w:proofErr w:type="spellStart"/>
      <w:r w:rsidR="00E110FF" w:rsidRPr="00D950AB">
        <w:rPr>
          <w:rFonts w:ascii="Arial" w:hAnsi="Arial" w:cs="Arial"/>
          <w:sz w:val="24"/>
          <w:szCs w:val="24"/>
        </w:rPr>
        <w:t>como</w:t>
      </w:r>
      <w:proofErr w:type="gramStart"/>
      <w:r w:rsidR="00942041">
        <w:rPr>
          <w:rFonts w:ascii="Arial" w:hAnsi="Arial" w:cs="Arial"/>
          <w:sz w:val="24"/>
          <w:szCs w:val="24"/>
        </w:rPr>
        <w:t>:</w:t>
      </w:r>
      <w:r w:rsidR="00A528F0" w:rsidRPr="00D950AB">
        <w:rPr>
          <w:rFonts w:ascii="Arial" w:hAnsi="Arial" w:cs="Arial"/>
          <w:sz w:val="24"/>
          <w:szCs w:val="24"/>
        </w:rPr>
        <w:t>“</w:t>
      </w:r>
      <w:proofErr w:type="gramEnd"/>
      <w:r w:rsidR="00942041">
        <w:rPr>
          <w:rFonts w:ascii="Arial" w:hAnsi="Arial" w:cs="Arial"/>
          <w:sz w:val="24"/>
          <w:szCs w:val="24"/>
        </w:rPr>
        <w:t>E</w:t>
      </w:r>
      <w:r w:rsidR="00E110FF" w:rsidRPr="00D950AB">
        <w:rPr>
          <w:rFonts w:ascii="Arial" w:hAnsi="Arial" w:cs="Arial"/>
          <w:sz w:val="24"/>
          <w:szCs w:val="24"/>
        </w:rPr>
        <w:t>l</w:t>
      </w:r>
      <w:proofErr w:type="spellEnd"/>
      <w:r w:rsidR="00E110FF" w:rsidRPr="00D950AB">
        <w:rPr>
          <w:rFonts w:ascii="Arial" w:hAnsi="Arial" w:cs="Arial"/>
          <w:sz w:val="24"/>
          <w:szCs w:val="24"/>
        </w:rPr>
        <w:t xml:space="preserve"> conjunto de interacciones entre dos o más personas que constituyen un medio eficaz para la comunicación, expresión de sentimientos y opiniones</w:t>
      </w:r>
      <w:r w:rsidR="00A528F0" w:rsidRPr="00D950AB">
        <w:rPr>
          <w:rFonts w:ascii="Arial" w:hAnsi="Arial" w:cs="Arial"/>
          <w:sz w:val="24"/>
          <w:szCs w:val="24"/>
        </w:rPr>
        <w:t>”. (p.</w:t>
      </w:r>
      <w:r w:rsidR="00FC0E62">
        <w:rPr>
          <w:rFonts w:ascii="Arial" w:hAnsi="Arial" w:cs="Arial"/>
          <w:sz w:val="24"/>
          <w:szCs w:val="24"/>
        </w:rPr>
        <w:t>7</w:t>
      </w:r>
      <w:r w:rsidR="00A528F0" w:rsidRPr="00D950AB">
        <w:rPr>
          <w:rFonts w:ascii="Arial" w:hAnsi="Arial" w:cs="Arial"/>
          <w:sz w:val="24"/>
          <w:szCs w:val="24"/>
        </w:rPr>
        <w:t>). L</w:t>
      </w:r>
      <w:r w:rsidR="00E110FF" w:rsidRPr="00D950AB">
        <w:rPr>
          <w:rFonts w:ascii="Arial" w:hAnsi="Arial" w:cs="Arial"/>
          <w:sz w:val="24"/>
          <w:szCs w:val="24"/>
        </w:rPr>
        <w:t>as relaciones interpersonales, son también el origen de oportunidades, diversión y entretenimiento de los seres humanos, se consideran una fuente de aprendizaje, el cual, en ocasiones puede molest</w:t>
      </w:r>
      <w:r>
        <w:rPr>
          <w:rFonts w:ascii="Arial" w:hAnsi="Arial" w:cs="Arial"/>
          <w:sz w:val="24"/>
          <w:szCs w:val="24"/>
        </w:rPr>
        <w:t xml:space="preserve">ar o incomodar a los individuos. </w:t>
      </w:r>
    </w:p>
    <w:p w:rsidR="00B771B2" w:rsidRDefault="00942041" w:rsidP="007A7EFC">
      <w:pPr>
        <w:spacing w:after="0" w:line="360" w:lineRule="auto"/>
        <w:jc w:val="both"/>
        <w:rPr>
          <w:rFonts w:ascii="Arial" w:hAnsi="Arial" w:cs="Arial"/>
          <w:sz w:val="24"/>
          <w:szCs w:val="24"/>
        </w:rPr>
      </w:pPr>
      <w:r>
        <w:rPr>
          <w:rFonts w:ascii="Arial" w:hAnsi="Arial" w:cs="Arial"/>
          <w:sz w:val="24"/>
          <w:szCs w:val="24"/>
        </w:rPr>
        <w:tab/>
      </w:r>
      <w:r w:rsidR="00B771B2">
        <w:rPr>
          <w:rFonts w:ascii="Arial" w:hAnsi="Arial" w:cs="Arial"/>
          <w:sz w:val="24"/>
          <w:szCs w:val="24"/>
        </w:rPr>
        <w:t>E</w:t>
      </w:r>
      <w:r w:rsidR="00E110FF" w:rsidRPr="00D950AB">
        <w:rPr>
          <w:rFonts w:ascii="Arial" w:hAnsi="Arial" w:cs="Arial"/>
          <w:sz w:val="24"/>
          <w:szCs w:val="24"/>
        </w:rPr>
        <w:t xml:space="preserve">stas interacciones son un excelente medio de enriquecimiento personal, trato humano, pautas de comportamiento social y la satisfacción de la curiosidad, pues los demás son una fuente ilimitada de sorpresas, novedades, información, cambio de impresiones así como de opiniones. </w:t>
      </w:r>
    </w:p>
    <w:p w:rsidR="00E110FF" w:rsidRDefault="00B771B2" w:rsidP="0043050E">
      <w:pPr>
        <w:spacing w:line="360" w:lineRule="auto"/>
        <w:jc w:val="both"/>
        <w:rPr>
          <w:rFonts w:ascii="Arial" w:hAnsi="Arial" w:cs="Arial"/>
          <w:sz w:val="24"/>
          <w:szCs w:val="24"/>
        </w:rPr>
      </w:pPr>
      <w:r>
        <w:rPr>
          <w:rFonts w:ascii="Arial" w:hAnsi="Arial" w:cs="Arial"/>
          <w:sz w:val="24"/>
          <w:szCs w:val="24"/>
        </w:rPr>
        <w:lastRenderedPageBreak/>
        <w:tab/>
        <w:t xml:space="preserve">En el ámbito docente, </w:t>
      </w:r>
      <w:r w:rsidR="00E110FF" w:rsidRPr="00D950AB">
        <w:rPr>
          <w:rFonts w:ascii="Arial" w:hAnsi="Arial" w:cs="Arial"/>
          <w:sz w:val="24"/>
          <w:szCs w:val="24"/>
        </w:rPr>
        <w:t>las relaciones interpersonales son el fruto de compartir, de trabajar en un mismo ambiente y de interactuar de manera positiva o negativa con los demás</w:t>
      </w:r>
      <w:r>
        <w:rPr>
          <w:rFonts w:ascii="Arial" w:hAnsi="Arial" w:cs="Arial"/>
          <w:sz w:val="24"/>
          <w:szCs w:val="24"/>
        </w:rPr>
        <w:t>. Es importante resaltar que en e</w:t>
      </w:r>
      <w:r w:rsidR="00E110FF" w:rsidRPr="00D950AB">
        <w:rPr>
          <w:rFonts w:ascii="Arial" w:hAnsi="Arial" w:cs="Arial"/>
          <w:sz w:val="24"/>
          <w:szCs w:val="24"/>
        </w:rPr>
        <w:t xml:space="preserve">stas </w:t>
      </w:r>
      <w:r>
        <w:rPr>
          <w:rFonts w:ascii="Arial" w:hAnsi="Arial" w:cs="Arial"/>
          <w:sz w:val="24"/>
          <w:szCs w:val="24"/>
        </w:rPr>
        <w:t xml:space="preserve">relaciones </w:t>
      </w:r>
      <w:r w:rsidR="00E110FF" w:rsidRPr="00D950AB">
        <w:rPr>
          <w:rFonts w:ascii="Arial" w:hAnsi="Arial" w:cs="Arial"/>
          <w:sz w:val="24"/>
          <w:szCs w:val="24"/>
        </w:rPr>
        <w:t>intervienen fa</w:t>
      </w:r>
      <w:r>
        <w:rPr>
          <w:rFonts w:ascii="Arial" w:hAnsi="Arial" w:cs="Arial"/>
          <w:sz w:val="24"/>
          <w:szCs w:val="24"/>
        </w:rPr>
        <w:t>ctores de personalidad, valores y ambiente</w:t>
      </w:r>
      <w:r w:rsidR="00E110FF" w:rsidRPr="00D950AB">
        <w:rPr>
          <w:rFonts w:ascii="Arial" w:hAnsi="Arial" w:cs="Arial"/>
          <w:sz w:val="24"/>
          <w:szCs w:val="24"/>
        </w:rPr>
        <w:t>.</w:t>
      </w:r>
    </w:p>
    <w:p w:rsidR="00EA7C7F" w:rsidRDefault="00EA7C7F" w:rsidP="00EA7C7F">
      <w:pPr>
        <w:spacing w:after="0" w:line="360" w:lineRule="auto"/>
        <w:jc w:val="both"/>
        <w:rPr>
          <w:rFonts w:ascii="Arial" w:hAnsi="Arial" w:cs="Arial"/>
          <w:sz w:val="24"/>
          <w:szCs w:val="24"/>
        </w:rPr>
      </w:pPr>
      <w:r w:rsidRPr="006F622F">
        <w:rPr>
          <w:rFonts w:ascii="Arial" w:hAnsi="Arial" w:cs="Arial"/>
          <w:b/>
          <w:i/>
          <w:sz w:val="24"/>
          <w:szCs w:val="24"/>
        </w:rPr>
        <w:t>Factores intervinientes en las Relaciones Interpersonales</w:t>
      </w:r>
    </w:p>
    <w:p w:rsidR="00EA7C7F" w:rsidRPr="00D950AB" w:rsidRDefault="00EA7C7F" w:rsidP="00EA7C7F">
      <w:pPr>
        <w:spacing w:after="0" w:line="360" w:lineRule="auto"/>
        <w:jc w:val="both"/>
        <w:rPr>
          <w:rFonts w:ascii="Arial" w:hAnsi="Arial" w:cs="Arial"/>
          <w:sz w:val="24"/>
          <w:szCs w:val="24"/>
        </w:rPr>
      </w:pPr>
      <w:r>
        <w:rPr>
          <w:rFonts w:ascii="Arial" w:hAnsi="Arial" w:cs="Arial"/>
          <w:sz w:val="24"/>
          <w:szCs w:val="24"/>
        </w:rPr>
        <w:tab/>
      </w:r>
      <w:proofErr w:type="spellStart"/>
      <w:r w:rsidR="00883A1A">
        <w:rPr>
          <w:rFonts w:ascii="Arial" w:hAnsi="Arial" w:cs="Arial"/>
          <w:sz w:val="24"/>
          <w:szCs w:val="24"/>
        </w:rPr>
        <w:t>Bisquerr</w:t>
      </w:r>
      <w:r>
        <w:rPr>
          <w:rFonts w:ascii="Arial" w:hAnsi="Arial" w:cs="Arial"/>
          <w:sz w:val="24"/>
          <w:szCs w:val="24"/>
        </w:rPr>
        <w:t>a</w:t>
      </w:r>
      <w:proofErr w:type="spellEnd"/>
      <w:r>
        <w:rPr>
          <w:rFonts w:ascii="Arial" w:hAnsi="Arial" w:cs="Arial"/>
          <w:sz w:val="24"/>
          <w:szCs w:val="24"/>
        </w:rPr>
        <w:t xml:space="preserve"> (20</w:t>
      </w:r>
      <w:r w:rsidR="00883A1A">
        <w:rPr>
          <w:rFonts w:ascii="Arial" w:hAnsi="Arial" w:cs="Arial"/>
          <w:sz w:val="24"/>
          <w:szCs w:val="24"/>
        </w:rPr>
        <w:t>03</w:t>
      </w:r>
      <w:r w:rsidRPr="00D950AB">
        <w:rPr>
          <w:rFonts w:ascii="Arial" w:hAnsi="Arial" w:cs="Arial"/>
          <w:sz w:val="24"/>
          <w:szCs w:val="24"/>
        </w:rPr>
        <w:t xml:space="preserve">), determina 3 factores principales que toman relevancia dentro de las interacciones personales, estos son: </w:t>
      </w:r>
    </w:p>
    <w:p w:rsidR="00EA7C7F" w:rsidRDefault="00EA7C7F" w:rsidP="00EA7C7F">
      <w:pPr>
        <w:spacing w:after="0" w:line="360" w:lineRule="auto"/>
        <w:jc w:val="both"/>
        <w:rPr>
          <w:rFonts w:ascii="Arial" w:hAnsi="Arial" w:cs="Arial"/>
          <w:sz w:val="24"/>
          <w:szCs w:val="24"/>
        </w:rPr>
      </w:pPr>
      <w:r w:rsidRPr="00291AA9">
        <w:rPr>
          <w:rFonts w:ascii="Arial" w:hAnsi="Arial" w:cs="Arial"/>
          <w:b/>
          <w:sz w:val="24"/>
          <w:szCs w:val="24"/>
        </w:rPr>
        <w:t xml:space="preserve">1) </w:t>
      </w:r>
      <w:r w:rsidR="00372341">
        <w:rPr>
          <w:rFonts w:ascii="Arial" w:hAnsi="Arial" w:cs="Arial"/>
          <w:b/>
          <w:i/>
          <w:sz w:val="24"/>
          <w:szCs w:val="24"/>
        </w:rPr>
        <w:t>La P</w:t>
      </w:r>
      <w:r w:rsidRPr="00291AA9">
        <w:rPr>
          <w:rFonts w:ascii="Arial" w:hAnsi="Arial" w:cs="Arial"/>
          <w:b/>
          <w:i/>
          <w:sz w:val="24"/>
          <w:szCs w:val="24"/>
        </w:rPr>
        <w:t>ersonalidad</w:t>
      </w:r>
      <w:r w:rsidRPr="00D950AB">
        <w:rPr>
          <w:rFonts w:ascii="Arial" w:hAnsi="Arial" w:cs="Arial"/>
          <w:sz w:val="24"/>
          <w:szCs w:val="24"/>
        </w:rPr>
        <w:t xml:space="preserve">: Se define como </w:t>
      </w:r>
      <w:r>
        <w:rPr>
          <w:rFonts w:ascii="Arial" w:hAnsi="Arial" w:cs="Arial"/>
          <w:sz w:val="24"/>
          <w:szCs w:val="24"/>
        </w:rPr>
        <w:t>“</w:t>
      </w:r>
      <w:r w:rsidRPr="00D950AB">
        <w:rPr>
          <w:rFonts w:ascii="Arial" w:hAnsi="Arial" w:cs="Arial"/>
          <w:sz w:val="24"/>
          <w:szCs w:val="24"/>
        </w:rPr>
        <w:t>la suma total de las formas en que un individuo reacciona e interactúa con otros</w:t>
      </w:r>
      <w:r>
        <w:rPr>
          <w:rFonts w:ascii="Arial" w:hAnsi="Arial" w:cs="Arial"/>
          <w:sz w:val="24"/>
          <w:szCs w:val="24"/>
        </w:rPr>
        <w:t>”. (p.16). E</w:t>
      </w:r>
      <w:r w:rsidRPr="00D950AB">
        <w:rPr>
          <w:rFonts w:ascii="Arial" w:hAnsi="Arial" w:cs="Arial"/>
          <w:sz w:val="24"/>
          <w:szCs w:val="24"/>
        </w:rPr>
        <w:t>ste concepto</w:t>
      </w:r>
      <w:r>
        <w:rPr>
          <w:rFonts w:ascii="Arial" w:hAnsi="Arial" w:cs="Arial"/>
          <w:sz w:val="24"/>
          <w:szCs w:val="24"/>
        </w:rPr>
        <w:t>,</w:t>
      </w:r>
      <w:r w:rsidRPr="00D950AB">
        <w:rPr>
          <w:rFonts w:ascii="Arial" w:hAnsi="Arial" w:cs="Arial"/>
          <w:sz w:val="24"/>
          <w:szCs w:val="24"/>
        </w:rPr>
        <w:t xml:space="preserve"> hace referencia a un estilo dinámico que detalle el crecimiento y desarrollo de todo el sistema psicológico de una persona. Refiere entonces</w:t>
      </w:r>
      <w:r>
        <w:rPr>
          <w:rFonts w:ascii="Arial" w:hAnsi="Arial" w:cs="Arial"/>
          <w:sz w:val="24"/>
          <w:szCs w:val="24"/>
        </w:rPr>
        <w:t>,</w:t>
      </w:r>
      <w:r w:rsidRPr="00D950AB">
        <w:rPr>
          <w:rFonts w:ascii="Arial" w:hAnsi="Arial" w:cs="Arial"/>
          <w:sz w:val="24"/>
          <w:szCs w:val="24"/>
        </w:rPr>
        <w:t xml:space="preserve"> que en lugar de observar al ser humano por partes y estructuras, la personalidad es el todo o el integrado del sujeto. </w:t>
      </w:r>
    </w:p>
    <w:p w:rsidR="00EA7C7F" w:rsidRDefault="00EA7C7F" w:rsidP="00EA7C7F">
      <w:pPr>
        <w:spacing w:after="0" w:line="360" w:lineRule="auto"/>
        <w:jc w:val="both"/>
        <w:rPr>
          <w:rFonts w:ascii="Arial" w:hAnsi="Arial" w:cs="Arial"/>
          <w:sz w:val="24"/>
          <w:szCs w:val="24"/>
        </w:rPr>
      </w:pPr>
      <w:r>
        <w:rPr>
          <w:rFonts w:ascii="Arial" w:hAnsi="Arial" w:cs="Arial"/>
          <w:sz w:val="24"/>
          <w:szCs w:val="24"/>
        </w:rPr>
        <w:tab/>
        <w:t xml:space="preserve">Este factor presenta dos </w:t>
      </w:r>
      <w:proofErr w:type="spellStart"/>
      <w:r>
        <w:rPr>
          <w:rFonts w:ascii="Arial" w:hAnsi="Arial" w:cs="Arial"/>
          <w:sz w:val="24"/>
          <w:szCs w:val="24"/>
        </w:rPr>
        <w:t>aspectos:El</w:t>
      </w:r>
      <w:proofErr w:type="spellEnd"/>
      <w:r>
        <w:rPr>
          <w:rFonts w:ascii="Arial" w:hAnsi="Arial" w:cs="Arial"/>
          <w:sz w:val="24"/>
          <w:szCs w:val="24"/>
        </w:rPr>
        <w:t xml:space="preserve"> primero:  </w:t>
      </w:r>
      <w:r w:rsidRPr="00291AA9">
        <w:rPr>
          <w:rFonts w:ascii="Arial" w:hAnsi="Arial" w:cs="Arial"/>
          <w:i/>
          <w:sz w:val="24"/>
          <w:szCs w:val="24"/>
        </w:rPr>
        <w:t>Determinantes de la personalidad</w:t>
      </w:r>
      <w:r w:rsidRPr="00D950AB">
        <w:rPr>
          <w:rFonts w:ascii="Arial" w:hAnsi="Arial" w:cs="Arial"/>
          <w:sz w:val="24"/>
          <w:szCs w:val="24"/>
        </w:rPr>
        <w:t xml:space="preserve">: </w:t>
      </w:r>
      <w:r>
        <w:rPr>
          <w:rFonts w:ascii="Arial" w:hAnsi="Arial" w:cs="Arial"/>
          <w:sz w:val="24"/>
          <w:szCs w:val="24"/>
        </w:rPr>
        <w:t xml:space="preserve">los cuales lo conforman: a)La </w:t>
      </w:r>
      <w:r w:rsidRPr="00C219F1">
        <w:rPr>
          <w:rFonts w:ascii="Arial" w:hAnsi="Arial" w:cs="Arial"/>
          <w:i/>
          <w:sz w:val="24"/>
          <w:szCs w:val="24"/>
        </w:rPr>
        <w:t>Herencia</w:t>
      </w:r>
      <w:r w:rsidRPr="00D950AB">
        <w:rPr>
          <w:rFonts w:ascii="Arial" w:hAnsi="Arial" w:cs="Arial"/>
          <w:sz w:val="24"/>
          <w:szCs w:val="24"/>
        </w:rPr>
        <w:t xml:space="preserve">: son aquellos factores que son determinados mediante la concepción genética del ser humano, la estatura, físico, atractivo del rostro, el sexo, el temperamento, la composición, y los reflejos musculares, entre otros. Todos estos componentes que afectan las relaciones sociales directa o indirectamente son determinados por los padres de cada uno, por lo que influyen de una manera directa en la construcción de la personalidad. </w:t>
      </w:r>
      <w:r>
        <w:rPr>
          <w:rFonts w:ascii="Arial" w:hAnsi="Arial" w:cs="Arial"/>
          <w:sz w:val="24"/>
          <w:szCs w:val="24"/>
        </w:rPr>
        <w:t xml:space="preserve">b) </w:t>
      </w:r>
      <w:r w:rsidRPr="00C219F1">
        <w:rPr>
          <w:rFonts w:ascii="Arial" w:hAnsi="Arial" w:cs="Arial"/>
          <w:i/>
          <w:sz w:val="24"/>
          <w:szCs w:val="24"/>
        </w:rPr>
        <w:t>El Ambiente</w:t>
      </w:r>
      <w:r w:rsidRPr="00D950AB">
        <w:rPr>
          <w:rFonts w:ascii="Arial" w:hAnsi="Arial" w:cs="Arial"/>
          <w:sz w:val="24"/>
          <w:szCs w:val="24"/>
        </w:rPr>
        <w:t>: Es el medio o la cultura en la que cada persona crece y se desenvuelve, los diversos condicionamientos a los que está expuesto el ser humano, como la familia, los amigos o los grupos sociales, determinan g</w:t>
      </w:r>
      <w:r>
        <w:rPr>
          <w:rFonts w:ascii="Arial" w:hAnsi="Arial" w:cs="Arial"/>
          <w:sz w:val="24"/>
          <w:szCs w:val="24"/>
        </w:rPr>
        <w:t xml:space="preserve">ran parte de la personalidad. c) </w:t>
      </w:r>
      <w:r w:rsidRPr="00C219F1">
        <w:rPr>
          <w:rFonts w:ascii="Arial" w:hAnsi="Arial" w:cs="Arial"/>
          <w:i/>
          <w:sz w:val="24"/>
          <w:szCs w:val="24"/>
        </w:rPr>
        <w:t>La Situación</w:t>
      </w:r>
      <w:r w:rsidRPr="00D950AB">
        <w:rPr>
          <w:rFonts w:ascii="Arial" w:hAnsi="Arial" w:cs="Arial"/>
          <w:sz w:val="24"/>
          <w:szCs w:val="24"/>
        </w:rPr>
        <w:t xml:space="preserve">: Son los diversos momentos de la vida que van a moldear el carácter de las personas. </w:t>
      </w:r>
    </w:p>
    <w:p w:rsidR="00EE1E7E" w:rsidRPr="00703043" w:rsidRDefault="00EA7C7F" w:rsidP="00EE1E7E">
      <w:pPr>
        <w:spacing w:after="0" w:line="360" w:lineRule="auto"/>
        <w:jc w:val="both"/>
        <w:rPr>
          <w:rFonts w:ascii="Arial" w:hAnsi="Arial" w:cs="Arial"/>
          <w:sz w:val="24"/>
          <w:szCs w:val="24"/>
        </w:rPr>
      </w:pPr>
      <w:r>
        <w:rPr>
          <w:rFonts w:ascii="Arial" w:hAnsi="Arial" w:cs="Arial"/>
          <w:sz w:val="24"/>
          <w:szCs w:val="24"/>
        </w:rPr>
        <w:tab/>
      </w:r>
      <w:r w:rsidR="00EE1E7E" w:rsidRPr="00703043">
        <w:rPr>
          <w:rFonts w:ascii="Arial" w:hAnsi="Arial" w:cs="Arial"/>
          <w:sz w:val="24"/>
          <w:szCs w:val="24"/>
        </w:rPr>
        <w:t xml:space="preserve">El segundo </w:t>
      </w:r>
      <w:r w:rsidR="00EE1E7E">
        <w:rPr>
          <w:rFonts w:ascii="Arial" w:hAnsi="Arial" w:cs="Arial"/>
          <w:sz w:val="24"/>
          <w:szCs w:val="24"/>
        </w:rPr>
        <w:t>aspecto</w:t>
      </w:r>
      <w:r w:rsidR="00EE1E7E" w:rsidRPr="00703043">
        <w:rPr>
          <w:rFonts w:ascii="Arial" w:hAnsi="Arial" w:cs="Arial"/>
          <w:sz w:val="24"/>
          <w:szCs w:val="24"/>
        </w:rPr>
        <w:t xml:space="preserve"> son las </w:t>
      </w:r>
      <w:r w:rsidR="00EE1E7E" w:rsidRPr="00703043">
        <w:rPr>
          <w:rFonts w:ascii="Arial" w:hAnsi="Arial" w:cs="Arial"/>
          <w:i/>
          <w:sz w:val="24"/>
          <w:szCs w:val="24"/>
        </w:rPr>
        <w:t>Características de la personalidad</w:t>
      </w:r>
      <w:r w:rsidR="00EE1E7E" w:rsidRPr="00703043">
        <w:rPr>
          <w:rFonts w:ascii="Arial" w:hAnsi="Arial" w:cs="Arial"/>
          <w:sz w:val="24"/>
          <w:szCs w:val="24"/>
        </w:rPr>
        <w:t xml:space="preserve">, determinadas por: a) </w:t>
      </w:r>
      <w:r w:rsidR="00EE1E7E" w:rsidRPr="00703043">
        <w:rPr>
          <w:rFonts w:ascii="Arial" w:hAnsi="Arial" w:cs="Arial"/>
          <w:i/>
          <w:sz w:val="24"/>
          <w:szCs w:val="24"/>
        </w:rPr>
        <w:t>Extroversión</w:t>
      </w:r>
      <w:r w:rsidR="00EE1E7E" w:rsidRPr="00703043">
        <w:rPr>
          <w:rFonts w:ascii="Arial" w:hAnsi="Arial" w:cs="Arial"/>
          <w:sz w:val="24"/>
          <w:szCs w:val="24"/>
        </w:rPr>
        <w:t xml:space="preserve">: Sociable y platicador; b) </w:t>
      </w:r>
      <w:r w:rsidR="00EE1E7E" w:rsidRPr="00703043">
        <w:rPr>
          <w:rFonts w:ascii="Arial" w:hAnsi="Arial" w:cs="Arial"/>
          <w:i/>
          <w:sz w:val="24"/>
          <w:szCs w:val="24"/>
        </w:rPr>
        <w:t>Afabilidad</w:t>
      </w:r>
      <w:r w:rsidR="00EE1E7E" w:rsidRPr="00703043">
        <w:rPr>
          <w:rFonts w:ascii="Arial" w:hAnsi="Arial" w:cs="Arial"/>
          <w:sz w:val="24"/>
          <w:szCs w:val="24"/>
        </w:rPr>
        <w:t xml:space="preserve">: Buen carácter y muy participativo; c) </w:t>
      </w:r>
      <w:r w:rsidR="00EE1E7E" w:rsidRPr="00703043">
        <w:rPr>
          <w:rFonts w:ascii="Arial" w:hAnsi="Arial" w:cs="Arial"/>
          <w:i/>
          <w:sz w:val="24"/>
          <w:szCs w:val="24"/>
        </w:rPr>
        <w:t>Rectitud</w:t>
      </w:r>
      <w:r w:rsidR="00EE1E7E" w:rsidRPr="00703043">
        <w:rPr>
          <w:rFonts w:ascii="Arial" w:hAnsi="Arial" w:cs="Arial"/>
          <w:sz w:val="24"/>
          <w:szCs w:val="24"/>
        </w:rPr>
        <w:t xml:space="preserve">: Responsabilidad, confianza, </w:t>
      </w:r>
      <w:r w:rsidR="00EE1E7E" w:rsidRPr="00703043">
        <w:rPr>
          <w:rFonts w:ascii="Arial" w:hAnsi="Arial" w:cs="Arial"/>
          <w:sz w:val="24"/>
          <w:szCs w:val="24"/>
        </w:rPr>
        <w:lastRenderedPageBreak/>
        <w:t xml:space="preserve">persistente y encaminado hacia los objetivos; d) </w:t>
      </w:r>
      <w:r w:rsidR="00EE1E7E" w:rsidRPr="00703043">
        <w:rPr>
          <w:rFonts w:ascii="Arial" w:hAnsi="Arial" w:cs="Arial"/>
          <w:i/>
          <w:sz w:val="24"/>
          <w:szCs w:val="24"/>
        </w:rPr>
        <w:t>Estabilidad emocional</w:t>
      </w:r>
      <w:r w:rsidR="00EE1E7E" w:rsidRPr="00703043">
        <w:rPr>
          <w:rFonts w:ascii="Arial" w:hAnsi="Arial" w:cs="Arial"/>
          <w:sz w:val="24"/>
          <w:szCs w:val="24"/>
        </w:rPr>
        <w:t xml:space="preserve">: Tranquilo, entusiasta, positivo, deprimido en ocasiones; y, e) </w:t>
      </w:r>
      <w:r w:rsidR="00EE1E7E" w:rsidRPr="00703043">
        <w:rPr>
          <w:rFonts w:ascii="Arial" w:hAnsi="Arial" w:cs="Arial"/>
          <w:i/>
          <w:sz w:val="24"/>
          <w:szCs w:val="24"/>
        </w:rPr>
        <w:t>Apertura a la experiencia</w:t>
      </w:r>
      <w:r w:rsidR="00EE1E7E" w:rsidRPr="00703043">
        <w:rPr>
          <w:rFonts w:ascii="Arial" w:hAnsi="Arial" w:cs="Arial"/>
          <w:sz w:val="24"/>
          <w:szCs w:val="24"/>
        </w:rPr>
        <w:t xml:space="preserve">: Imaginación, dado al arte y al intelecto. </w:t>
      </w:r>
    </w:p>
    <w:p w:rsidR="00EE1E7E" w:rsidRDefault="00EE1E7E" w:rsidP="00EE1E7E">
      <w:pPr>
        <w:spacing w:after="0" w:line="360" w:lineRule="auto"/>
        <w:jc w:val="both"/>
        <w:rPr>
          <w:rFonts w:ascii="Arial" w:hAnsi="Arial" w:cs="Arial"/>
          <w:sz w:val="24"/>
          <w:szCs w:val="24"/>
        </w:rPr>
      </w:pPr>
      <w:r w:rsidRPr="00291AA9">
        <w:rPr>
          <w:rFonts w:ascii="Arial" w:hAnsi="Arial" w:cs="Arial"/>
          <w:b/>
          <w:sz w:val="24"/>
          <w:szCs w:val="24"/>
        </w:rPr>
        <w:t xml:space="preserve">2) </w:t>
      </w:r>
      <w:r w:rsidR="00372341">
        <w:rPr>
          <w:rFonts w:ascii="Arial" w:hAnsi="Arial" w:cs="Arial"/>
          <w:b/>
          <w:i/>
          <w:sz w:val="24"/>
          <w:szCs w:val="24"/>
        </w:rPr>
        <w:t>Los V</w:t>
      </w:r>
      <w:r w:rsidRPr="00291AA9">
        <w:rPr>
          <w:rFonts w:ascii="Arial" w:hAnsi="Arial" w:cs="Arial"/>
          <w:b/>
          <w:i/>
          <w:sz w:val="24"/>
          <w:szCs w:val="24"/>
        </w:rPr>
        <w:t>alores</w:t>
      </w:r>
      <w:r w:rsidRPr="00D950AB">
        <w:rPr>
          <w:rFonts w:ascii="Arial" w:hAnsi="Arial" w:cs="Arial"/>
          <w:sz w:val="24"/>
          <w:szCs w:val="24"/>
        </w:rPr>
        <w:t xml:space="preserve">: Constituyen </w:t>
      </w:r>
      <w:r>
        <w:rPr>
          <w:rFonts w:ascii="Arial" w:hAnsi="Arial" w:cs="Arial"/>
          <w:sz w:val="24"/>
          <w:szCs w:val="24"/>
        </w:rPr>
        <w:t xml:space="preserve">de acuerdo con </w:t>
      </w:r>
      <w:proofErr w:type="spellStart"/>
      <w:r>
        <w:rPr>
          <w:rFonts w:ascii="Arial" w:hAnsi="Arial" w:cs="Arial"/>
          <w:sz w:val="24"/>
          <w:szCs w:val="24"/>
        </w:rPr>
        <w:t>Bisquerra</w:t>
      </w:r>
      <w:proofErr w:type="spellEnd"/>
      <w:r w:rsidRPr="00D950AB">
        <w:rPr>
          <w:rFonts w:ascii="Arial" w:hAnsi="Arial" w:cs="Arial"/>
          <w:sz w:val="24"/>
          <w:szCs w:val="24"/>
        </w:rPr>
        <w:t xml:space="preserve"> (</w:t>
      </w:r>
      <w:r w:rsidR="00A51BB6">
        <w:rPr>
          <w:rFonts w:ascii="Arial" w:hAnsi="Arial" w:cs="Arial"/>
          <w:sz w:val="24"/>
          <w:szCs w:val="24"/>
        </w:rPr>
        <w:t>2003</w:t>
      </w:r>
      <w:r w:rsidRPr="00D950AB">
        <w:rPr>
          <w:rFonts w:ascii="Arial" w:hAnsi="Arial" w:cs="Arial"/>
          <w:sz w:val="24"/>
          <w:szCs w:val="24"/>
        </w:rPr>
        <w:t>)</w:t>
      </w:r>
      <w:r w:rsidR="00A51BB6">
        <w:rPr>
          <w:rFonts w:ascii="Arial" w:hAnsi="Arial" w:cs="Arial"/>
          <w:sz w:val="24"/>
          <w:szCs w:val="24"/>
        </w:rPr>
        <w:t>:“Una</w:t>
      </w:r>
      <w:r>
        <w:rPr>
          <w:rFonts w:ascii="Arial" w:hAnsi="Arial" w:cs="Arial"/>
          <w:sz w:val="24"/>
          <w:szCs w:val="24"/>
        </w:rPr>
        <w:t xml:space="preserve"> corresponden</w:t>
      </w:r>
      <w:r w:rsidR="00A51BB6">
        <w:rPr>
          <w:rFonts w:ascii="Arial" w:hAnsi="Arial" w:cs="Arial"/>
          <w:sz w:val="24"/>
          <w:szCs w:val="24"/>
        </w:rPr>
        <w:t>cia con l</w:t>
      </w:r>
      <w:r>
        <w:rPr>
          <w:rFonts w:ascii="Arial" w:hAnsi="Arial" w:cs="Arial"/>
          <w:sz w:val="24"/>
          <w:szCs w:val="24"/>
        </w:rPr>
        <w:t xml:space="preserve">as </w:t>
      </w:r>
      <w:r w:rsidRPr="00D950AB">
        <w:rPr>
          <w:rFonts w:ascii="Arial" w:hAnsi="Arial" w:cs="Arial"/>
          <w:sz w:val="24"/>
          <w:szCs w:val="24"/>
        </w:rPr>
        <w:t>convicciones generales de un modo específico del comportamiento o estado final de la existencia, es decir</w:t>
      </w:r>
      <w:r>
        <w:rPr>
          <w:rFonts w:ascii="Arial" w:hAnsi="Arial" w:cs="Arial"/>
          <w:sz w:val="24"/>
          <w:szCs w:val="24"/>
        </w:rPr>
        <w:t xml:space="preserve">, </w:t>
      </w:r>
      <w:r w:rsidRPr="00D950AB">
        <w:rPr>
          <w:rFonts w:ascii="Arial" w:hAnsi="Arial" w:cs="Arial"/>
          <w:sz w:val="24"/>
          <w:szCs w:val="24"/>
        </w:rPr>
        <w:t>con</w:t>
      </w:r>
      <w:r>
        <w:rPr>
          <w:rFonts w:ascii="Arial" w:hAnsi="Arial" w:cs="Arial"/>
          <w:sz w:val="24"/>
          <w:szCs w:val="24"/>
        </w:rPr>
        <w:t>ducen</w:t>
      </w:r>
      <w:r w:rsidRPr="00D950AB">
        <w:rPr>
          <w:rFonts w:ascii="Arial" w:hAnsi="Arial" w:cs="Arial"/>
          <w:sz w:val="24"/>
          <w:szCs w:val="24"/>
        </w:rPr>
        <w:t xml:space="preserve"> a un individuo a tener concepciones de lo que es bueno o de lo que es malo</w:t>
      </w:r>
      <w:r>
        <w:rPr>
          <w:rFonts w:ascii="Arial" w:hAnsi="Arial" w:cs="Arial"/>
          <w:sz w:val="24"/>
          <w:szCs w:val="24"/>
        </w:rPr>
        <w:t>”</w:t>
      </w:r>
      <w:r w:rsidRPr="00D950AB">
        <w:rPr>
          <w:rFonts w:ascii="Arial" w:hAnsi="Arial" w:cs="Arial"/>
          <w:sz w:val="24"/>
          <w:szCs w:val="24"/>
        </w:rPr>
        <w:t>.</w:t>
      </w:r>
      <w:r>
        <w:rPr>
          <w:rFonts w:ascii="Arial" w:hAnsi="Arial" w:cs="Arial"/>
          <w:sz w:val="24"/>
          <w:szCs w:val="24"/>
        </w:rPr>
        <w:t xml:space="preserve"> (p.22). </w:t>
      </w:r>
      <w:r w:rsidR="00A51BB6">
        <w:rPr>
          <w:rFonts w:ascii="Arial" w:hAnsi="Arial" w:cs="Arial"/>
          <w:sz w:val="24"/>
          <w:szCs w:val="24"/>
        </w:rPr>
        <w:t>Tienen un contenido fundamental</w:t>
      </w:r>
      <w:r w:rsidRPr="00D950AB">
        <w:rPr>
          <w:rFonts w:ascii="Arial" w:hAnsi="Arial" w:cs="Arial"/>
          <w:sz w:val="24"/>
          <w:szCs w:val="24"/>
        </w:rPr>
        <w:t xml:space="preserve"> que es el de intensidad, este atributo especifica qué tan importante es la clasificación del valor. </w:t>
      </w:r>
    </w:p>
    <w:p w:rsidR="00EE1E7E" w:rsidRDefault="00EE1E7E" w:rsidP="00EE1E7E">
      <w:pPr>
        <w:spacing w:line="360" w:lineRule="auto"/>
        <w:jc w:val="both"/>
        <w:rPr>
          <w:rFonts w:ascii="Arial" w:hAnsi="Arial" w:cs="Arial"/>
          <w:sz w:val="24"/>
          <w:szCs w:val="24"/>
        </w:rPr>
      </w:pPr>
      <w:r w:rsidRPr="00291AA9">
        <w:rPr>
          <w:rFonts w:ascii="Arial" w:hAnsi="Arial" w:cs="Arial"/>
          <w:b/>
          <w:sz w:val="24"/>
          <w:szCs w:val="24"/>
        </w:rPr>
        <w:t xml:space="preserve">3) </w:t>
      </w:r>
      <w:r w:rsidR="00372341">
        <w:rPr>
          <w:rFonts w:ascii="Arial" w:hAnsi="Arial" w:cs="Arial"/>
          <w:b/>
          <w:i/>
          <w:sz w:val="24"/>
          <w:szCs w:val="24"/>
        </w:rPr>
        <w:t>Las A</w:t>
      </w:r>
      <w:r w:rsidRPr="00291AA9">
        <w:rPr>
          <w:rFonts w:ascii="Arial" w:hAnsi="Arial" w:cs="Arial"/>
          <w:b/>
          <w:i/>
          <w:sz w:val="24"/>
          <w:szCs w:val="24"/>
        </w:rPr>
        <w:t>ctitudes</w:t>
      </w:r>
      <w:r w:rsidRPr="00D950AB">
        <w:rPr>
          <w:rFonts w:ascii="Arial" w:hAnsi="Arial" w:cs="Arial"/>
          <w:sz w:val="24"/>
          <w:szCs w:val="24"/>
        </w:rPr>
        <w:t xml:space="preserve">: </w:t>
      </w:r>
      <w:proofErr w:type="spellStart"/>
      <w:r w:rsidRPr="00D950AB">
        <w:rPr>
          <w:rFonts w:ascii="Arial" w:hAnsi="Arial" w:cs="Arial"/>
          <w:sz w:val="24"/>
          <w:szCs w:val="24"/>
        </w:rPr>
        <w:t>Son</w:t>
      </w:r>
      <w:proofErr w:type="gramStart"/>
      <w:r>
        <w:rPr>
          <w:rFonts w:ascii="Arial" w:hAnsi="Arial" w:cs="Arial"/>
          <w:sz w:val="24"/>
          <w:szCs w:val="24"/>
        </w:rPr>
        <w:t>,según</w:t>
      </w:r>
      <w:proofErr w:type="spellEnd"/>
      <w:proofErr w:type="gramEnd"/>
      <w:r>
        <w:rPr>
          <w:rFonts w:ascii="Arial" w:hAnsi="Arial" w:cs="Arial"/>
          <w:sz w:val="24"/>
          <w:szCs w:val="24"/>
        </w:rPr>
        <w:t xml:space="preserve"> el precitado autor, “</w:t>
      </w:r>
      <w:r w:rsidRPr="00D950AB">
        <w:rPr>
          <w:rFonts w:ascii="Arial" w:hAnsi="Arial" w:cs="Arial"/>
          <w:sz w:val="24"/>
          <w:szCs w:val="24"/>
        </w:rPr>
        <w:t>afirmaciones para expresar sentimientos, que pueden ser positivas o negativas en la interacción con objetos o personas</w:t>
      </w:r>
      <w:r>
        <w:rPr>
          <w:rFonts w:ascii="Arial" w:hAnsi="Arial" w:cs="Arial"/>
          <w:sz w:val="24"/>
          <w:szCs w:val="24"/>
        </w:rPr>
        <w:t>”</w:t>
      </w:r>
      <w:r w:rsidRPr="00D950AB">
        <w:rPr>
          <w:rFonts w:ascii="Arial" w:hAnsi="Arial" w:cs="Arial"/>
          <w:sz w:val="24"/>
          <w:szCs w:val="24"/>
        </w:rPr>
        <w:t>.</w:t>
      </w:r>
      <w:r>
        <w:rPr>
          <w:rFonts w:ascii="Arial" w:hAnsi="Arial" w:cs="Arial"/>
          <w:sz w:val="24"/>
          <w:szCs w:val="24"/>
        </w:rPr>
        <w:t xml:space="preserve"> (p.24).</w:t>
      </w:r>
      <w:r w:rsidRPr="00D950AB">
        <w:rPr>
          <w:rFonts w:ascii="Arial" w:hAnsi="Arial" w:cs="Arial"/>
          <w:sz w:val="24"/>
          <w:szCs w:val="24"/>
        </w:rPr>
        <w:t xml:space="preserve"> El objetivo principal de ellas es demostrar cómo se siente el individuo sobre determinada situación, no constituyen un sinónimo de los valores, pues la actitud conlleva cognición, afecto y comportamiento. </w:t>
      </w:r>
    </w:p>
    <w:p w:rsidR="008A6E11" w:rsidRPr="00095429" w:rsidRDefault="00E110FF" w:rsidP="0043050E">
      <w:pPr>
        <w:spacing w:after="0" w:line="360" w:lineRule="auto"/>
        <w:jc w:val="both"/>
        <w:rPr>
          <w:rFonts w:ascii="Arial" w:hAnsi="Arial" w:cs="Arial"/>
          <w:b/>
          <w:i/>
          <w:sz w:val="24"/>
          <w:szCs w:val="24"/>
        </w:rPr>
      </w:pPr>
      <w:r w:rsidRPr="00095429">
        <w:rPr>
          <w:rFonts w:ascii="Arial" w:hAnsi="Arial" w:cs="Arial"/>
          <w:b/>
          <w:i/>
          <w:sz w:val="24"/>
          <w:szCs w:val="24"/>
        </w:rPr>
        <w:t>Base</w:t>
      </w:r>
      <w:r w:rsidR="006C242B">
        <w:rPr>
          <w:rFonts w:ascii="Arial" w:hAnsi="Arial" w:cs="Arial"/>
          <w:b/>
          <w:i/>
          <w:sz w:val="24"/>
          <w:szCs w:val="24"/>
        </w:rPr>
        <w:t>s</w:t>
      </w:r>
      <w:r w:rsidRPr="00095429">
        <w:rPr>
          <w:rFonts w:ascii="Arial" w:hAnsi="Arial" w:cs="Arial"/>
          <w:b/>
          <w:i/>
          <w:sz w:val="24"/>
          <w:szCs w:val="24"/>
        </w:rPr>
        <w:t xml:space="preserve"> de las </w:t>
      </w:r>
      <w:r w:rsidR="008A6E11" w:rsidRPr="00095429">
        <w:rPr>
          <w:rFonts w:ascii="Arial" w:hAnsi="Arial" w:cs="Arial"/>
          <w:b/>
          <w:i/>
          <w:sz w:val="24"/>
          <w:szCs w:val="24"/>
        </w:rPr>
        <w:t xml:space="preserve">Relaciones Interpersonales </w:t>
      </w:r>
    </w:p>
    <w:p w:rsidR="000B4605" w:rsidRPr="00D950AB" w:rsidRDefault="00EE506E" w:rsidP="000B4605">
      <w:pPr>
        <w:spacing w:line="360" w:lineRule="auto"/>
        <w:jc w:val="both"/>
        <w:rPr>
          <w:rFonts w:ascii="Arial" w:hAnsi="Arial" w:cs="Arial"/>
          <w:sz w:val="24"/>
          <w:szCs w:val="24"/>
        </w:rPr>
      </w:pPr>
      <w:r>
        <w:rPr>
          <w:rFonts w:ascii="Arial" w:hAnsi="Arial" w:cs="Arial"/>
          <w:sz w:val="24"/>
          <w:szCs w:val="24"/>
        </w:rPr>
        <w:tab/>
      </w:r>
      <w:r w:rsidR="000B4605">
        <w:rPr>
          <w:rFonts w:ascii="Arial" w:hAnsi="Arial" w:cs="Arial"/>
          <w:sz w:val="24"/>
          <w:szCs w:val="24"/>
        </w:rPr>
        <w:t xml:space="preserve">Para el abordaje de esta dimensión de las relaciones interpersonales, </w:t>
      </w:r>
      <w:proofErr w:type="spellStart"/>
      <w:r w:rsidR="000B4605">
        <w:rPr>
          <w:rFonts w:ascii="Arial" w:hAnsi="Arial" w:cs="Arial"/>
          <w:sz w:val="24"/>
          <w:szCs w:val="24"/>
        </w:rPr>
        <w:t>Bisquerra</w:t>
      </w:r>
      <w:proofErr w:type="spellEnd"/>
      <w:r w:rsidR="000B4605">
        <w:rPr>
          <w:rFonts w:ascii="Arial" w:hAnsi="Arial" w:cs="Arial"/>
          <w:sz w:val="24"/>
          <w:szCs w:val="24"/>
        </w:rPr>
        <w:t xml:space="preserve"> (2003</w:t>
      </w:r>
      <w:r w:rsidR="000B4605" w:rsidRPr="00D950AB">
        <w:rPr>
          <w:rFonts w:ascii="Arial" w:hAnsi="Arial" w:cs="Arial"/>
          <w:sz w:val="24"/>
          <w:szCs w:val="24"/>
        </w:rPr>
        <w:t xml:space="preserve">), explica que las bases </w:t>
      </w:r>
      <w:r w:rsidR="000B4605">
        <w:rPr>
          <w:rFonts w:ascii="Arial" w:hAnsi="Arial" w:cs="Arial"/>
          <w:sz w:val="24"/>
          <w:szCs w:val="24"/>
        </w:rPr>
        <w:t xml:space="preserve">que ellas comportan </w:t>
      </w:r>
      <w:r w:rsidR="000B4605" w:rsidRPr="00D950AB">
        <w:rPr>
          <w:rFonts w:ascii="Arial" w:hAnsi="Arial" w:cs="Arial"/>
          <w:sz w:val="24"/>
          <w:szCs w:val="24"/>
        </w:rPr>
        <w:t>son cuatro (4)</w:t>
      </w:r>
      <w:r w:rsidR="000B4605">
        <w:rPr>
          <w:rFonts w:ascii="Arial" w:hAnsi="Arial" w:cs="Arial"/>
          <w:sz w:val="24"/>
          <w:szCs w:val="24"/>
        </w:rPr>
        <w:t xml:space="preserve">, las cuales </w:t>
      </w:r>
      <w:r w:rsidR="000B4605" w:rsidRPr="00D950AB">
        <w:rPr>
          <w:rFonts w:ascii="Arial" w:hAnsi="Arial" w:cs="Arial"/>
          <w:sz w:val="24"/>
          <w:szCs w:val="24"/>
        </w:rPr>
        <w:t>se describen de la siguiente manera:</w:t>
      </w:r>
    </w:p>
    <w:p w:rsidR="000B4605" w:rsidRPr="00D950AB" w:rsidRDefault="000B4605" w:rsidP="000B4605">
      <w:pPr>
        <w:spacing w:line="360" w:lineRule="auto"/>
        <w:jc w:val="both"/>
        <w:rPr>
          <w:rFonts w:ascii="Arial" w:hAnsi="Arial" w:cs="Arial"/>
          <w:sz w:val="24"/>
          <w:szCs w:val="24"/>
        </w:rPr>
      </w:pPr>
      <w:r w:rsidRPr="00DF5313">
        <w:rPr>
          <w:rFonts w:ascii="Arial" w:hAnsi="Arial" w:cs="Arial"/>
          <w:i/>
          <w:sz w:val="24"/>
          <w:szCs w:val="24"/>
        </w:rPr>
        <w:t>1)</w:t>
      </w:r>
      <w:r>
        <w:rPr>
          <w:rFonts w:ascii="Arial" w:hAnsi="Arial" w:cs="Arial"/>
          <w:i/>
          <w:sz w:val="24"/>
          <w:szCs w:val="24"/>
        </w:rPr>
        <w:t xml:space="preserve"> La P</w:t>
      </w:r>
      <w:r w:rsidRPr="00DF5313">
        <w:rPr>
          <w:rFonts w:ascii="Arial" w:hAnsi="Arial" w:cs="Arial"/>
          <w:i/>
          <w:sz w:val="24"/>
          <w:szCs w:val="24"/>
        </w:rPr>
        <w:t>ercepción</w:t>
      </w:r>
      <w:r>
        <w:rPr>
          <w:rFonts w:ascii="Arial" w:hAnsi="Arial" w:cs="Arial"/>
          <w:sz w:val="24"/>
          <w:szCs w:val="24"/>
        </w:rPr>
        <w:t>: “E</w:t>
      </w:r>
      <w:r w:rsidRPr="00D950AB">
        <w:rPr>
          <w:rFonts w:ascii="Arial" w:hAnsi="Arial" w:cs="Arial"/>
          <w:sz w:val="24"/>
          <w:szCs w:val="24"/>
        </w:rPr>
        <w:t>s la impresión que los demás tienen acerca de uno mismo, se convierte en la base en la que giran las reacci</w:t>
      </w:r>
      <w:r>
        <w:rPr>
          <w:rFonts w:ascii="Arial" w:hAnsi="Arial" w:cs="Arial"/>
          <w:sz w:val="24"/>
          <w:szCs w:val="24"/>
        </w:rPr>
        <w:t>ones, pensamientos, entre otros”. (p.32);</w:t>
      </w:r>
      <w:r w:rsidRPr="00D950AB">
        <w:rPr>
          <w:rFonts w:ascii="Arial" w:hAnsi="Arial" w:cs="Arial"/>
          <w:sz w:val="24"/>
          <w:szCs w:val="24"/>
        </w:rPr>
        <w:t xml:space="preserve"> por tal motivo</w:t>
      </w:r>
      <w:r>
        <w:rPr>
          <w:rFonts w:ascii="Arial" w:hAnsi="Arial" w:cs="Arial"/>
          <w:sz w:val="24"/>
          <w:szCs w:val="24"/>
        </w:rPr>
        <w:t>,</w:t>
      </w:r>
      <w:r w:rsidRPr="00D950AB">
        <w:rPr>
          <w:rFonts w:ascii="Arial" w:hAnsi="Arial" w:cs="Arial"/>
          <w:sz w:val="24"/>
          <w:szCs w:val="24"/>
        </w:rPr>
        <w:t xml:space="preserve"> son importantes las percepciones en las relaciones interpersonales.</w:t>
      </w:r>
    </w:p>
    <w:p w:rsidR="000B4605" w:rsidRDefault="000B4605" w:rsidP="000B4605">
      <w:pPr>
        <w:spacing w:after="0" w:line="360" w:lineRule="auto"/>
        <w:jc w:val="both"/>
        <w:rPr>
          <w:rFonts w:ascii="Arial" w:hAnsi="Arial" w:cs="Arial"/>
          <w:sz w:val="24"/>
          <w:szCs w:val="24"/>
        </w:rPr>
      </w:pPr>
      <w:proofErr w:type="gramStart"/>
      <w:r w:rsidRPr="00003AFB">
        <w:rPr>
          <w:rFonts w:ascii="Arial" w:hAnsi="Arial" w:cs="Arial"/>
          <w:i/>
          <w:sz w:val="24"/>
          <w:szCs w:val="24"/>
        </w:rPr>
        <w:t>2)</w:t>
      </w:r>
      <w:r>
        <w:rPr>
          <w:rFonts w:ascii="Arial" w:hAnsi="Arial" w:cs="Arial"/>
          <w:i/>
          <w:sz w:val="24"/>
          <w:szCs w:val="24"/>
        </w:rPr>
        <w:t>La</w:t>
      </w:r>
      <w:proofErr w:type="gramEnd"/>
      <w:r>
        <w:rPr>
          <w:rFonts w:ascii="Arial" w:hAnsi="Arial" w:cs="Arial"/>
          <w:i/>
          <w:sz w:val="24"/>
          <w:szCs w:val="24"/>
        </w:rPr>
        <w:t xml:space="preserve"> Primera I</w:t>
      </w:r>
      <w:r w:rsidRPr="00003AFB">
        <w:rPr>
          <w:rFonts w:ascii="Arial" w:hAnsi="Arial" w:cs="Arial"/>
          <w:i/>
          <w:sz w:val="24"/>
          <w:szCs w:val="24"/>
        </w:rPr>
        <w:t>mpresión</w:t>
      </w:r>
      <w:r w:rsidRPr="00D950AB">
        <w:rPr>
          <w:rFonts w:ascii="Arial" w:hAnsi="Arial" w:cs="Arial"/>
          <w:sz w:val="24"/>
          <w:szCs w:val="24"/>
        </w:rPr>
        <w:t xml:space="preserve">: </w:t>
      </w:r>
      <w:r>
        <w:rPr>
          <w:rFonts w:ascii="Arial" w:hAnsi="Arial" w:cs="Arial"/>
          <w:sz w:val="24"/>
          <w:szCs w:val="24"/>
        </w:rPr>
        <w:t>E</w:t>
      </w:r>
      <w:r w:rsidRPr="00D950AB">
        <w:rPr>
          <w:rFonts w:ascii="Arial" w:hAnsi="Arial" w:cs="Arial"/>
          <w:sz w:val="24"/>
          <w:szCs w:val="24"/>
        </w:rPr>
        <w:t xml:space="preserve">s determinante en las relaciones interpersonales, pues de una buena o mala percepción primaria </w:t>
      </w:r>
      <w:r>
        <w:rPr>
          <w:rFonts w:ascii="Arial" w:hAnsi="Arial" w:cs="Arial"/>
          <w:sz w:val="24"/>
          <w:szCs w:val="24"/>
        </w:rPr>
        <w:t xml:space="preserve">acerca de los demás, </w:t>
      </w:r>
      <w:r w:rsidRPr="00D950AB">
        <w:rPr>
          <w:rFonts w:ascii="Arial" w:hAnsi="Arial" w:cs="Arial"/>
          <w:sz w:val="24"/>
          <w:szCs w:val="24"/>
        </w:rPr>
        <w:t xml:space="preserve">se determina el trato hacia los otros y la tendencia a mantenerlo. Al momento de conocer a una persona se activa de inmediato una cadena de experiencias, recuerdos, juicios, prejuicios, y conocimientos previos, por lo que la mente </w:t>
      </w:r>
      <w:r w:rsidRPr="00D950AB">
        <w:rPr>
          <w:rFonts w:ascii="Arial" w:hAnsi="Arial" w:cs="Arial"/>
          <w:sz w:val="24"/>
          <w:szCs w:val="24"/>
        </w:rPr>
        <w:lastRenderedPageBreak/>
        <w:t xml:space="preserve">selecciona automáticamente ciertos aspectos y los asocia con la persona a la que se conoce en ese momento. </w:t>
      </w:r>
    </w:p>
    <w:p w:rsidR="000B4605" w:rsidRDefault="000B4605" w:rsidP="000B4605">
      <w:pPr>
        <w:spacing w:line="360" w:lineRule="auto"/>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Bisquerra</w:t>
      </w:r>
      <w:proofErr w:type="spellEnd"/>
      <w:r>
        <w:rPr>
          <w:rFonts w:ascii="Arial" w:hAnsi="Arial" w:cs="Arial"/>
          <w:sz w:val="24"/>
          <w:szCs w:val="24"/>
        </w:rPr>
        <w:t xml:space="preserve"> (</w:t>
      </w:r>
      <w:proofErr w:type="spellStart"/>
      <w:r>
        <w:rPr>
          <w:rFonts w:ascii="Arial" w:hAnsi="Arial" w:cs="Arial"/>
          <w:sz w:val="24"/>
          <w:szCs w:val="24"/>
        </w:rPr>
        <w:t>ob.cit</w:t>
      </w:r>
      <w:proofErr w:type="spellEnd"/>
      <w:r>
        <w:rPr>
          <w:rFonts w:ascii="Arial" w:hAnsi="Arial" w:cs="Arial"/>
          <w:sz w:val="24"/>
          <w:szCs w:val="24"/>
        </w:rPr>
        <w:t xml:space="preserve">), señala, que: </w:t>
      </w:r>
    </w:p>
    <w:p w:rsidR="000B4605" w:rsidRDefault="000B4605" w:rsidP="000B4605">
      <w:pPr>
        <w:spacing w:line="240" w:lineRule="auto"/>
        <w:ind w:left="851" w:right="851"/>
        <w:jc w:val="both"/>
        <w:rPr>
          <w:rFonts w:ascii="Arial" w:hAnsi="Arial" w:cs="Arial"/>
          <w:sz w:val="24"/>
          <w:szCs w:val="24"/>
        </w:rPr>
      </w:pPr>
      <w:r>
        <w:rPr>
          <w:rFonts w:ascii="Arial" w:hAnsi="Arial" w:cs="Arial"/>
          <w:sz w:val="24"/>
          <w:szCs w:val="24"/>
        </w:rPr>
        <w:t xml:space="preserve">       L</w:t>
      </w:r>
      <w:r w:rsidRPr="00D950AB">
        <w:rPr>
          <w:rFonts w:ascii="Arial" w:hAnsi="Arial" w:cs="Arial"/>
          <w:sz w:val="24"/>
          <w:szCs w:val="24"/>
        </w:rPr>
        <w:t>a perc</w:t>
      </w:r>
      <w:r>
        <w:rPr>
          <w:rFonts w:ascii="Arial" w:hAnsi="Arial" w:cs="Arial"/>
          <w:sz w:val="24"/>
          <w:szCs w:val="24"/>
        </w:rPr>
        <w:t xml:space="preserve">epción no es neutral, en cierta </w:t>
      </w:r>
      <w:r w:rsidRPr="00D950AB">
        <w:rPr>
          <w:rFonts w:ascii="Arial" w:hAnsi="Arial" w:cs="Arial"/>
          <w:sz w:val="24"/>
          <w:szCs w:val="24"/>
        </w:rPr>
        <w:t>medida es un proceso interesado que condiciona a la persona por la forma que ésta tiene de percibir el mundo y los intereses internos de las demás</w:t>
      </w:r>
      <w:r>
        <w:rPr>
          <w:rFonts w:ascii="Arial" w:hAnsi="Arial" w:cs="Arial"/>
          <w:sz w:val="24"/>
          <w:szCs w:val="24"/>
        </w:rPr>
        <w:t>.</w:t>
      </w:r>
      <w:r w:rsidRPr="00D950AB">
        <w:rPr>
          <w:rFonts w:ascii="Arial" w:hAnsi="Arial" w:cs="Arial"/>
          <w:sz w:val="24"/>
          <w:szCs w:val="24"/>
        </w:rPr>
        <w:t xml:space="preserve"> Por lo </w:t>
      </w:r>
      <w:r>
        <w:rPr>
          <w:rFonts w:ascii="Arial" w:hAnsi="Arial" w:cs="Arial"/>
          <w:sz w:val="24"/>
          <w:szCs w:val="24"/>
        </w:rPr>
        <w:t xml:space="preserve">tanto, </w:t>
      </w:r>
      <w:r w:rsidRPr="00D950AB">
        <w:rPr>
          <w:rFonts w:ascii="Arial" w:hAnsi="Arial" w:cs="Arial"/>
          <w:sz w:val="24"/>
          <w:szCs w:val="24"/>
        </w:rPr>
        <w:t>la primera impresión se convierte en un punto a favor o en un punto en contra para las relaciones interpersonales</w:t>
      </w:r>
      <w:r>
        <w:rPr>
          <w:rFonts w:ascii="Arial" w:hAnsi="Arial" w:cs="Arial"/>
          <w:sz w:val="24"/>
          <w:szCs w:val="24"/>
        </w:rPr>
        <w:t xml:space="preserve">. (p.35). </w:t>
      </w:r>
    </w:p>
    <w:p w:rsidR="000B4605" w:rsidRPr="00D950AB" w:rsidRDefault="000B4605" w:rsidP="000B4605">
      <w:pPr>
        <w:spacing w:line="360" w:lineRule="auto"/>
        <w:jc w:val="both"/>
        <w:rPr>
          <w:rFonts w:ascii="Arial" w:hAnsi="Arial" w:cs="Arial"/>
          <w:sz w:val="24"/>
          <w:szCs w:val="24"/>
        </w:rPr>
      </w:pPr>
      <w:r>
        <w:rPr>
          <w:rFonts w:ascii="Arial" w:hAnsi="Arial" w:cs="Arial"/>
          <w:sz w:val="24"/>
          <w:szCs w:val="24"/>
        </w:rPr>
        <w:tab/>
        <w:t xml:space="preserve">Importa acotar, que los docentes </w:t>
      </w:r>
      <w:r w:rsidRPr="00D950AB">
        <w:rPr>
          <w:rFonts w:ascii="Arial" w:hAnsi="Arial" w:cs="Arial"/>
          <w:sz w:val="24"/>
          <w:szCs w:val="24"/>
        </w:rPr>
        <w:t xml:space="preserve">en los centros escolares, son vistos desde una perspectiva ejemplar </w:t>
      </w:r>
      <w:r>
        <w:rPr>
          <w:rFonts w:ascii="Arial" w:hAnsi="Arial" w:cs="Arial"/>
          <w:sz w:val="24"/>
          <w:szCs w:val="24"/>
        </w:rPr>
        <w:t xml:space="preserve">como modelo </w:t>
      </w:r>
      <w:r w:rsidRPr="00D950AB">
        <w:rPr>
          <w:rFonts w:ascii="Arial" w:hAnsi="Arial" w:cs="Arial"/>
          <w:sz w:val="24"/>
          <w:szCs w:val="24"/>
        </w:rPr>
        <w:t>para toda la comunidad educativa</w:t>
      </w:r>
      <w:r>
        <w:rPr>
          <w:rFonts w:ascii="Arial" w:hAnsi="Arial" w:cs="Arial"/>
          <w:sz w:val="24"/>
          <w:szCs w:val="24"/>
        </w:rPr>
        <w:t>, por lo que la primera impresión que generen es fundamental para la conservación de un ambiente agradable proclive al mantenimiento de buenas relaciones interpersonales entre ellos.</w:t>
      </w:r>
    </w:p>
    <w:p w:rsidR="000B4605" w:rsidRPr="00D950AB" w:rsidRDefault="000B4605" w:rsidP="000B4605">
      <w:pPr>
        <w:spacing w:line="360" w:lineRule="auto"/>
        <w:jc w:val="both"/>
        <w:rPr>
          <w:rFonts w:ascii="Arial" w:hAnsi="Arial" w:cs="Arial"/>
          <w:sz w:val="24"/>
          <w:szCs w:val="24"/>
        </w:rPr>
      </w:pPr>
      <w:r>
        <w:rPr>
          <w:rFonts w:ascii="Arial" w:hAnsi="Arial" w:cs="Arial"/>
          <w:sz w:val="24"/>
          <w:szCs w:val="24"/>
        </w:rPr>
        <w:t xml:space="preserve">3) </w:t>
      </w:r>
      <w:r>
        <w:rPr>
          <w:rFonts w:ascii="Arial" w:hAnsi="Arial" w:cs="Arial"/>
          <w:i/>
          <w:sz w:val="24"/>
          <w:szCs w:val="24"/>
        </w:rPr>
        <w:t>La S</w:t>
      </w:r>
      <w:r w:rsidRPr="00F92BB3">
        <w:rPr>
          <w:rFonts w:ascii="Arial" w:hAnsi="Arial" w:cs="Arial"/>
          <w:i/>
          <w:sz w:val="24"/>
          <w:szCs w:val="24"/>
        </w:rPr>
        <w:t>implificación</w:t>
      </w:r>
      <w:r w:rsidRPr="00D950AB">
        <w:rPr>
          <w:rFonts w:ascii="Arial" w:hAnsi="Arial" w:cs="Arial"/>
          <w:sz w:val="24"/>
          <w:szCs w:val="24"/>
        </w:rPr>
        <w:t>: Se refiere a la tendencia de reducir todo aquello que se percibe en los demás, en lugar de que la mente se esfuerce en elaborar un análisis de lo que llega desde la vista, en la primera impresión, en este proceso</w:t>
      </w:r>
      <w:r>
        <w:rPr>
          <w:rFonts w:ascii="Arial" w:hAnsi="Arial" w:cs="Arial"/>
          <w:sz w:val="24"/>
          <w:szCs w:val="24"/>
        </w:rPr>
        <w:t xml:space="preserve">. Al respecto, </w:t>
      </w:r>
      <w:proofErr w:type="spellStart"/>
      <w:r>
        <w:rPr>
          <w:rFonts w:ascii="Arial" w:hAnsi="Arial" w:cs="Arial"/>
          <w:sz w:val="24"/>
          <w:szCs w:val="24"/>
        </w:rPr>
        <w:t>Bisquerra</w:t>
      </w:r>
      <w:proofErr w:type="spellEnd"/>
      <w:r>
        <w:rPr>
          <w:rFonts w:ascii="Arial" w:hAnsi="Arial" w:cs="Arial"/>
          <w:sz w:val="24"/>
          <w:szCs w:val="24"/>
        </w:rPr>
        <w:t xml:space="preserve"> (</w:t>
      </w:r>
      <w:proofErr w:type="spellStart"/>
      <w:r>
        <w:rPr>
          <w:rFonts w:ascii="Arial" w:hAnsi="Arial" w:cs="Arial"/>
          <w:sz w:val="24"/>
          <w:szCs w:val="24"/>
        </w:rPr>
        <w:t>obcit</w:t>
      </w:r>
      <w:proofErr w:type="spellEnd"/>
      <w:r>
        <w:rPr>
          <w:rFonts w:ascii="Arial" w:hAnsi="Arial" w:cs="Arial"/>
          <w:sz w:val="24"/>
          <w:szCs w:val="24"/>
        </w:rPr>
        <w:t>), señala que: “E</w:t>
      </w:r>
      <w:r w:rsidRPr="00D950AB">
        <w:rPr>
          <w:rFonts w:ascii="Arial" w:hAnsi="Arial" w:cs="Arial"/>
          <w:sz w:val="24"/>
          <w:szCs w:val="24"/>
        </w:rPr>
        <w:t>l ser humano piensa inmediatamente de lo particular a lo general, al calific</w:t>
      </w:r>
      <w:r>
        <w:rPr>
          <w:rFonts w:ascii="Arial" w:hAnsi="Arial" w:cs="Arial"/>
          <w:sz w:val="24"/>
          <w:szCs w:val="24"/>
        </w:rPr>
        <w:t>ar a las personas del entorno so</w:t>
      </w:r>
      <w:r w:rsidRPr="00D950AB">
        <w:rPr>
          <w:rFonts w:ascii="Arial" w:hAnsi="Arial" w:cs="Arial"/>
          <w:sz w:val="24"/>
          <w:szCs w:val="24"/>
        </w:rPr>
        <w:t>lo por los aspectos parciales y no en conjunto como individuo</w:t>
      </w:r>
      <w:r>
        <w:rPr>
          <w:rFonts w:ascii="Arial" w:hAnsi="Arial" w:cs="Arial"/>
          <w:sz w:val="24"/>
          <w:szCs w:val="24"/>
        </w:rPr>
        <w:t>”</w:t>
      </w:r>
      <w:r w:rsidRPr="00D950AB">
        <w:rPr>
          <w:rFonts w:ascii="Arial" w:hAnsi="Arial" w:cs="Arial"/>
          <w:sz w:val="24"/>
          <w:szCs w:val="24"/>
        </w:rPr>
        <w:t>.</w:t>
      </w:r>
      <w:r>
        <w:rPr>
          <w:rFonts w:ascii="Arial" w:hAnsi="Arial" w:cs="Arial"/>
          <w:sz w:val="24"/>
          <w:szCs w:val="24"/>
        </w:rPr>
        <w:t xml:space="preserve"> (p.37), lo que determina, una particular apreciación o percepción que solo obedece a la subjetividad o inferencia nacida de la actitud observada.</w:t>
      </w:r>
    </w:p>
    <w:p w:rsidR="000B4605" w:rsidRDefault="000B4605" w:rsidP="000B4605">
      <w:pPr>
        <w:spacing w:after="0" w:line="360" w:lineRule="auto"/>
        <w:jc w:val="both"/>
        <w:rPr>
          <w:rFonts w:ascii="Arial" w:hAnsi="Arial" w:cs="Arial"/>
          <w:sz w:val="24"/>
          <w:szCs w:val="24"/>
        </w:rPr>
      </w:pPr>
      <w:r>
        <w:rPr>
          <w:rFonts w:ascii="Arial" w:hAnsi="Arial" w:cs="Arial"/>
          <w:sz w:val="24"/>
          <w:szCs w:val="24"/>
        </w:rPr>
        <w:t xml:space="preserve">4) </w:t>
      </w:r>
      <w:r>
        <w:rPr>
          <w:rFonts w:ascii="Arial" w:hAnsi="Arial" w:cs="Arial"/>
          <w:i/>
          <w:sz w:val="24"/>
          <w:szCs w:val="24"/>
        </w:rPr>
        <w:t>La P</w:t>
      </w:r>
      <w:r w:rsidRPr="00F92BB3">
        <w:rPr>
          <w:rFonts w:ascii="Arial" w:hAnsi="Arial" w:cs="Arial"/>
          <w:i/>
          <w:sz w:val="24"/>
          <w:szCs w:val="24"/>
        </w:rPr>
        <w:t>ersistencia</w:t>
      </w:r>
      <w:r w:rsidRPr="00D950AB">
        <w:rPr>
          <w:rFonts w:ascii="Arial" w:hAnsi="Arial" w:cs="Arial"/>
          <w:sz w:val="24"/>
          <w:szCs w:val="24"/>
        </w:rPr>
        <w:t>: Aparte de la simplificación, el ser humano tiende a persistir en la imagen primaria que se tiene acerca de las personas, por lo que</w:t>
      </w:r>
      <w:r>
        <w:rPr>
          <w:rFonts w:ascii="Arial" w:hAnsi="Arial" w:cs="Arial"/>
          <w:sz w:val="24"/>
          <w:szCs w:val="24"/>
        </w:rPr>
        <w:t xml:space="preserve">, según </w:t>
      </w:r>
      <w:proofErr w:type="spellStart"/>
      <w:r>
        <w:rPr>
          <w:rFonts w:ascii="Arial" w:hAnsi="Arial" w:cs="Arial"/>
          <w:sz w:val="24"/>
          <w:szCs w:val="24"/>
        </w:rPr>
        <w:t>Bisquerra</w:t>
      </w:r>
      <w:proofErr w:type="spellEnd"/>
      <w:r>
        <w:rPr>
          <w:rFonts w:ascii="Arial" w:hAnsi="Arial" w:cs="Arial"/>
          <w:sz w:val="24"/>
          <w:szCs w:val="24"/>
        </w:rPr>
        <w:t xml:space="preserve"> (2003): </w:t>
      </w:r>
    </w:p>
    <w:p w:rsidR="000B4605" w:rsidRDefault="000B4605" w:rsidP="000B4605">
      <w:pPr>
        <w:spacing w:after="0" w:line="240" w:lineRule="auto"/>
        <w:ind w:left="851" w:right="851"/>
        <w:jc w:val="both"/>
        <w:rPr>
          <w:rFonts w:ascii="Arial" w:hAnsi="Arial" w:cs="Arial"/>
          <w:sz w:val="24"/>
          <w:szCs w:val="24"/>
        </w:rPr>
      </w:pPr>
      <w:r>
        <w:rPr>
          <w:rFonts w:ascii="Arial" w:hAnsi="Arial" w:cs="Arial"/>
          <w:sz w:val="24"/>
          <w:szCs w:val="24"/>
        </w:rPr>
        <w:t xml:space="preserve">       C</w:t>
      </w:r>
      <w:r w:rsidRPr="00D950AB">
        <w:rPr>
          <w:rFonts w:ascii="Arial" w:hAnsi="Arial" w:cs="Arial"/>
          <w:sz w:val="24"/>
          <w:szCs w:val="24"/>
        </w:rPr>
        <w:t>uando se observan comportamientos diferentes</w:t>
      </w:r>
      <w:r>
        <w:rPr>
          <w:rFonts w:ascii="Arial" w:hAnsi="Arial" w:cs="Arial"/>
          <w:sz w:val="24"/>
          <w:szCs w:val="24"/>
        </w:rPr>
        <w:t xml:space="preserve"> en un sujeto</w:t>
      </w:r>
      <w:r w:rsidRPr="00D950AB">
        <w:rPr>
          <w:rFonts w:ascii="Arial" w:hAnsi="Arial" w:cs="Arial"/>
          <w:sz w:val="24"/>
          <w:szCs w:val="24"/>
        </w:rPr>
        <w:t xml:space="preserve">, </w:t>
      </w:r>
      <w:r>
        <w:rPr>
          <w:rFonts w:ascii="Arial" w:hAnsi="Arial" w:cs="Arial"/>
          <w:sz w:val="24"/>
          <w:szCs w:val="24"/>
        </w:rPr>
        <w:t>los cuales</w:t>
      </w:r>
      <w:r w:rsidRPr="00D950AB">
        <w:rPr>
          <w:rFonts w:ascii="Arial" w:hAnsi="Arial" w:cs="Arial"/>
          <w:sz w:val="24"/>
          <w:szCs w:val="24"/>
        </w:rPr>
        <w:t xml:space="preserve"> tendrían que dar como resultado un cambio en la percepción primaria, </w:t>
      </w:r>
      <w:r>
        <w:rPr>
          <w:rFonts w:ascii="Arial" w:hAnsi="Arial" w:cs="Arial"/>
          <w:sz w:val="24"/>
          <w:szCs w:val="24"/>
        </w:rPr>
        <w:t xml:space="preserve">se </w:t>
      </w:r>
      <w:r w:rsidRPr="00D950AB">
        <w:rPr>
          <w:rFonts w:ascii="Arial" w:hAnsi="Arial" w:cs="Arial"/>
          <w:sz w:val="24"/>
          <w:szCs w:val="24"/>
        </w:rPr>
        <w:t xml:space="preserve">sigue y </w:t>
      </w:r>
      <w:r>
        <w:rPr>
          <w:rFonts w:ascii="Arial" w:hAnsi="Arial" w:cs="Arial"/>
          <w:sz w:val="24"/>
          <w:szCs w:val="24"/>
        </w:rPr>
        <w:t xml:space="preserve">se </w:t>
      </w:r>
      <w:r w:rsidRPr="00D950AB">
        <w:rPr>
          <w:rFonts w:ascii="Arial" w:hAnsi="Arial" w:cs="Arial"/>
          <w:sz w:val="24"/>
          <w:szCs w:val="24"/>
        </w:rPr>
        <w:t xml:space="preserve">persiste en confirmar la imagen </w:t>
      </w:r>
      <w:r>
        <w:rPr>
          <w:rFonts w:ascii="Arial" w:hAnsi="Arial" w:cs="Arial"/>
          <w:sz w:val="24"/>
          <w:szCs w:val="24"/>
        </w:rPr>
        <w:t>primari</w:t>
      </w:r>
      <w:r w:rsidRPr="00D950AB">
        <w:rPr>
          <w:rFonts w:ascii="Arial" w:hAnsi="Arial" w:cs="Arial"/>
          <w:sz w:val="24"/>
          <w:szCs w:val="24"/>
        </w:rPr>
        <w:t>a,</w:t>
      </w:r>
      <w:r>
        <w:rPr>
          <w:rFonts w:ascii="Arial" w:hAnsi="Arial" w:cs="Arial"/>
          <w:sz w:val="24"/>
          <w:szCs w:val="24"/>
        </w:rPr>
        <w:t xml:space="preserve"> inicial, </w:t>
      </w:r>
      <w:r w:rsidRPr="00D950AB">
        <w:rPr>
          <w:rFonts w:ascii="Arial" w:hAnsi="Arial" w:cs="Arial"/>
          <w:sz w:val="24"/>
          <w:szCs w:val="24"/>
        </w:rPr>
        <w:t xml:space="preserve">en lugar de abrir la mente a </w:t>
      </w:r>
      <w:r>
        <w:rPr>
          <w:rFonts w:ascii="Arial" w:hAnsi="Arial" w:cs="Arial"/>
          <w:sz w:val="24"/>
          <w:szCs w:val="24"/>
        </w:rPr>
        <w:t xml:space="preserve">las </w:t>
      </w:r>
      <w:r w:rsidRPr="00D950AB">
        <w:rPr>
          <w:rFonts w:ascii="Arial" w:hAnsi="Arial" w:cs="Arial"/>
          <w:sz w:val="24"/>
          <w:szCs w:val="24"/>
        </w:rPr>
        <w:t>nuevas informaciones que pueden corregir la primera i</w:t>
      </w:r>
      <w:r>
        <w:rPr>
          <w:rFonts w:ascii="Arial" w:hAnsi="Arial" w:cs="Arial"/>
          <w:sz w:val="24"/>
          <w:szCs w:val="24"/>
        </w:rPr>
        <w:t>mpresión que se tiene del comportamiento observado</w:t>
      </w:r>
      <w:r w:rsidRPr="00D950AB">
        <w:rPr>
          <w:rFonts w:ascii="Arial" w:hAnsi="Arial" w:cs="Arial"/>
          <w:sz w:val="24"/>
          <w:szCs w:val="24"/>
        </w:rPr>
        <w:t xml:space="preserve">. </w:t>
      </w:r>
      <w:r>
        <w:rPr>
          <w:rFonts w:ascii="Arial" w:hAnsi="Arial" w:cs="Arial"/>
          <w:sz w:val="24"/>
          <w:szCs w:val="24"/>
        </w:rPr>
        <w:t xml:space="preserve">(p. 39). </w:t>
      </w:r>
    </w:p>
    <w:p w:rsidR="00E110FF" w:rsidRDefault="000B4605" w:rsidP="000B4605">
      <w:pPr>
        <w:spacing w:line="360" w:lineRule="auto"/>
        <w:jc w:val="both"/>
        <w:rPr>
          <w:rFonts w:ascii="Arial" w:hAnsi="Arial" w:cs="Arial"/>
          <w:sz w:val="24"/>
          <w:szCs w:val="24"/>
        </w:rPr>
      </w:pPr>
      <w:r>
        <w:rPr>
          <w:rFonts w:ascii="Arial" w:hAnsi="Arial" w:cs="Arial"/>
          <w:sz w:val="24"/>
          <w:szCs w:val="24"/>
        </w:rPr>
        <w:lastRenderedPageBreak/>
        <w:tab/>
        <w:t>Es decir, que l</w:t>
      </w:r>
      <w:r w:rsidRPr="00D950AB">
        <w:rPr>
          <w:rFonts w:ascii="Arial" w:hAnsi="Arial" w:cs="Arial"/>
          <w:sz w:val="24"/>
          <w:szCs w:val="24"/>
        </w:rPr>
        <w:t xml:space="preserve">as personas son influenciadas en gran manera por las primeras impresiones y se produce lo que se conoce como </w:t>
      </w:r>
      <w:r>
        <w:rPr>
          <w:rFonts w:ascii="Arial" w:hAnsi="Arial" w:cs="Arial"/>
          <w:sz w:val="24"/>
          <w:szCs w:val="24"/>
        </w:rPr>
        <w:t>“</w:t>
      </w:r>
      <w:r w:rsidRPr="00D950AB">
        <w:rPr>
          <w:rFonts w:ascii="Arial" w:hAnsi="Arial" w:cs="Arial"/>
          <w:sz w:val="24"/>
          <w:szCs w:val="24"/>
        </w:rPr>
        <w:t>estrechamiento perceptivo</w:t>
      </w:r>
      <w:r>
        <w:rPr>
          <w:rFonts w:ascii="Arial" w:hAnsi="Arial" w:cs="Arial"/>
          <w:sz w:val="24"/>
          <w:szCs w:val="24"/>
        </w:rPr>
        <w:t>”</w:t>
      </w:r>
      <w:r w:rsidRPr="00D950AB">
        <w:rPr>
          <w:rFonts w:ascii="Arial" w:hAnsi="Arial" w:cs="Arial"/>
          <w:sz w:val="24"/>
          <w:szCs w:val="24"/>
        </w:rPr>
        <w:t xml:space="preserve">, una limitación del campo percibido a pocas características y </w:t>
      </w:r>
      <w:r>
        <w:rPr>
          <w:rFonts w:ascii="Arial" w:hAnsi="Arial" w:cs="Arial"/>
          <w:sz w:val="24"/>
          <w:szCs w:val="24"/>
        </w:rPr>
        <w:t xml:space="preserve"> a la cual </w:t>
      </w:r>
      <w:r w:rsidRPr="00D950AB">
        <w:rPr>
          <w:rFonts w:ascii="Arial" w:hAnsi="Arial" w:cs="Arial"/>
          <w:sz w:val="24"/>
          <w:szCs w:val="24"/>
        </w:rPr>
        <w:t>se agrega el empobrecimiento mental</w:t>
      </w:r>
      <w:r>
        <w:rPr>
          <w:rFonts w:ascii="Arial" w:hAnsi="Arial" w:cs="Arial"/>
          <w:sz w:val="24"/>
          <w:szCs w:val="24"/>
        </w:rPr>
        <w:t xml:space="preserve">, </w:t>
      </w:r>
      <w:r w:rsidRPr="00D950AB">
        <w:rPr>
          <w:rFonts w:ascii="Arial" w:hAnsi="Arial" w:cs="Arial"/>
          <w:sz w:val="24"/>
          <w:szCs w:val="24"/>
        </w:rPr>
        <w:t>con inexactitudes como la simplificación</w:t>
      </w:r>
      <w:r>
        <w:rPr>
          <w:rFonts w:ascii="Arial" w:hAnsi="Arial" w:cs="Arial"/>
          <w:sz w:val="24"/>
          <w:szCs w:val="24"/>
        </w:rPr>
        <w:t xml:space="preserve"> previamente señalada</w:t>
      </w:r>
    </w:p>
    <w:p w:rsidR="006A2880" w:rsidRPr="006F622F" w:rsidRDefault="00E110FF" w:rsidP="00E110FF">
      <w:pPr>
        <w:spacing w:after="0" w:line="360" w:lineRule="auto"/>
        <w:jc w:val="both"/>
        <w:rPr>
          <w:rFonts w:ascii="Arial" w:hAnsi="Arial" w:cs="Arial"/>
          <w:b/>
          <w:i/>
          <w:sz w:val="24"/>
          <w:szCs w:val="24"/>
        </w:rPr>
      </w:pPr>
      <w:r w:rsidRPr="006F622F">
        <w:rPr>
          <w:rFonts w:ascii="Arial" w:hAnsi="Arial" w:cs="Arial"/>
          <w:b/>
          <w:i/>
          <w:sz w:val="24"/>
          <w:szCs w:val="24"/>
        </w:rPr>
        <w:t xml:space="preserve">Estilos de Relaciones Interpersonales </w:t>
      </w:r>
    </w:p>
    <w:p w:rsidR="00E110FF" w:rsidRPr="00D950AB" w:rsidRDefault="006A2880" w:rsidP="00E110FF">
      <w:pPr>
        <w:spacing w:after="0" w:line="360" w:lineRule="auto"/>
        <w:jc w:val="both"/>
        <w:rPr>
          <w:rFonts w:ascii="Arial" w:hAnsi="Arial" w:cs="Arial"/>
          <w:sz w:val="24"/>
          <w:szCs w:val="24"/>
        </w:rPr>
      </w:pPr>
      <w:r>
        <w:rPr>
          <w:rFonts w:ascii="Arial" w:hAnsi="Arial" w:cs="Arial"/>
          <w:sz w:val="24"/>
          <w:szCs w:val="24"/>
        </w:rPr>
        <w:tab/>
      </w:r>
      <w:r w:rsidR="0019157D">
        <w:rPr>
          <w:rFonts w:ascii="Arial" w:hAnsi="Arial" w:cs="Arial"/>
          <w:sz w:val="24"/>
          <w:szCs w:val="24"/>
        </w:rPr>
        <w:t xml:space="preserve">En atención a este aspecto </w:t>
      </w:r>
      <w:proofErr w:type="spellStart"/>
      <w:r w:rsidR="00942041">
        <w:rPr>
          <w:rFonts w:ascii="Arial" w:hAnsi="Arial" w:cs="Arial"/>
          <w:sz w:val="24"/>
          <w:szCs w:val="24"/>
        </w:rPr>
        <w:t>Bisquerra</w:t>
      </w:r>
      <w:proofErr w:type="spellEnd"/>
      <w:r w:rsidR="00942041">
        <w:rPr>
          <w:rFonts w:ascii="Arial" w:hAnsi="Arial" w:cs="Arial"/>
          <w:sz w:val="24"/>
          <w:szCs w:val="24"/>
        </w:rPr>
        <w:t xml:space="preserve"> (2003), </w:t>
      </w:r>
      <w:r w:rsidR="00E110FF" w:rsidRPr="00D950AB">
        <w:rPr>
          <w:rFonts w:ascii="Arial" w:hAnsi="Arial" w:cs="Arial"/>
          <w:sz w:val="24"/>
          <w:szCs w:val="24"/>
        </w:rPr>
        <w:t xml:space="preserve">afirma que </w:t>
      </w:r>
      <w:r>
        <w:rPr>
          <w:rFonts w:ascii="Arial" w:hAnsi="Arial" w:cs="Arial"/>
          <w:sz w:val="24"/>
          <w:szCs w:val="24"/>
        </w:rPr>
        <w:t>los estilos “</w:t>
      </w:r>
      <w:r w:rsidR="00E110FF" w:rsidRPr="00D950AB">
        <w:rPr>
          <w:rFonts w:ascii="Arial" w:hAnsi="Arial" w:cs="Arial"/>
          <w:sz w:val="24"/>
          <w:szCs w:val="24"/>
        </w:rPr>
        <w:t>son aquellos que clasifican las tendencias que presentan las personas en el manejo de las interacciones hacia los demás</w:t>
      </w:r>
      <w:r>
        <w:rPr>
          <w:rFonts w:ascii="Arial" w:hAnsi="Arial" w:cs="Arial"/>
          <w:sz w:val="24"/>
          <w:szCs w:val="24"/>
        </w:rPr>
        <w:t>”. (p.21). D</w:t>
      </w:r>
      <w:r w:rsidR="00E110FF" w:rsidRPr="00D950AB">
        <w:rPr>
          <w:rFonts w:ascii="Arial" w:hAnsi="Arial" w:cs="Arial"/>
          <w:sz w:val="24"/>
          <w:szCs w:val="24"/>
        </w:rPr>
        <w:t>e los siguientes prototipos, algunos suelen ser más saludables que otros. A continuación se presentan los estilos de relaciones interpersonales</w:t>
      </w:r>
      <w:r w:rsidR="0019157D">
        <w:rPr>
          <w:rFonts w:ascii="Arial" w:hAnsi="Arial" w:cs="Arial"/>
          <w:sz w:val="24"/>
          <w:szCs w:val="24"/>
        </w:rPr>
        <w:t xml:space="preserve"> más usuales</w:t>
      </w:r>
      <w:r w:rsidR="00E110FF" w:rsidRPr="00D950AB">
        <w:rPr>
          <w:rFonts w:ascii="Arial" w:hAnsi="Arial" w:cs="Arial"/>
          <w:sz w:val="24"/>
          <w:szCs w:val="24"/>
        </w:rPr>
        <w:t xml:space="preserve">: </w:t>
      </w:r>
    </w:p>
    <w:p w:rsidR="00E110FF" w:rsidRPr="00D950AB" w:rsidRDefault="00E110FF" w:rsidP="00E110FF">
      <w:pPr>
        <w:spacing w:after="0" w:line="360" w:lineRule="auto"/>
        <w:jc w:val="both"/>
        <w:rPr>
          <w:rFonts w:ascii="Arial" w:hAnsi="Arial" w:cs="Arial"/>
          <w:sz w:val="24"/>
          <w:szCs w:val="24"/>
        </w:rPr>
      </w:pPr>
      <w:r w:rsidRPr="006F622F">
        <w:rPr>
          <w:rFonts w:ascii="Arial" w:hAnsi="Arial" w:cs="Arial"/>
          <w:i/>
          <w:sz w:val="24"/>
          <w:szCs w:val="24"/>
        </w:rPr>
        <w:sym w:font="Symbol" w:char="F0B7"/>
      </w:r>
      <w:r w:rsidRPr="006F622F">
        <w:rPr>
          <w:rFonts w:ascii="Arial" w:hAnsi="Arial" w:cs="Arial"/>
          <w:i/>
          <w:sz w:val="24"/>
          <w:szCs w:val="24"/>
        </w:rPr>
        <w:t>Estilo agresivo</w:t>
      </w:r>
      <w:r w:rsidRPr="006F622F">
        <w:rPr>
          <w:rFonts w:ascii="Arial" w:hAnsi="Arial" w:cs="Arial"/>
          <w:sz w:val="24"/>
          <w:szCs w:val="24"/>
        </w:rPr>
        <w:t>:</w:t>
      </w:r>
      <w:r w:rsidRPr="00D950AB">
        <w:rPr>
          <w:rFonts w:ascii="Arial" w:hAnsi="Arial" w:cs="Arial"/>
          <w:sz w:val="24"/>
          <w:szCs w:val="24"/>
        </w:rPr>
        <w:t xml:space="preserve"> Estas son las personas que continuamente </w:t>
      </w:r>
      <w:r w:rsidR="0019157D">
        <w:rPr>
          <w:rFonts w:ascii="Arial" w:hAnsi="Arial" w:cs="Arial"/>
          <w:sz w:val="24"/>
          <w:szCs w:val="24"/>
        </w:rPr>
        <w:t>fomentan y generan o encu</w:t>
      </w:r>
      <w:r w:rsidRPr="00D950AB">
        <w:rPr>
          <w:rFonts w:ascii="Arial" w:hAnsi="Arial" w:cs="Arial"/>
          <w:sz w:val="24"/>
          <w:szCs w:val="24"/>
        </w:rPr>
        <w:t xml:space="preserve">entran conflictos con </w:t>
      </w:r>
      <w:r w:rsidR="0019157D">
        <w:rPr>
          <w:rFonts w:ascii="Arial" w:hAnsi="Arial" w:cs="Arial"/>
          <w:sz w:val="24"/>
          <w:szCs w:val="24"/>
        </w:rPr>
        <w:t>aquellas otras que están a su alrededor y por lo tanto,</w:t>
      </w:r>
      <w:r w:rsidRPr="00D950AB">
        <w:rPr>
          <w:rFonts w:ascii="Arial" w:hAnsi="Arial" w:cs="Arial"/>
          <w:sz w:val="24"/>
          <w:szCs w:val="24"/>
        </w:rPr>
        <w:t xml:space="preserve"> construyen relaciones basadas en agresiones, acusaciones y amenazas. </w:t>
      </w:r>
    </w:p>
    <w:p w:rsidR="0019157D" w:rsidRDefault="00E110FF" w:rsidP="00E110FF">
      <w:pPr>
        <w:spacing w:after="0" w:line="360" w:lineRule="auto"/>
        <w:jc w:val="both"/>
        <w:rPr>
          <w:rFonts w:ascii="Arial" w:hAnsi="Arial" w:cs="Arial"/>
          <w:sz w:val="24"/>
          <w:szCs w:val="24"/>
        </w:rPr>
      </w:pPr>
      <w:r w:rsidRPr="006F622F">
        <w:rPr>
          <w:rFonts w:ascii="Arial" w:hAnsi="Arial" w:cs="Arial"/>
          <w:i/>
          <w:sz w:val="24"/>
          <w:szCs w:val="24"/>
        </w:rPr>
        <w:sym w:font="Symbol" w:char="F0B7"/>
      </w:r>
      <w:r w:rsidRPr="006F622F">
        <w:rPr>
          <w:rFonts w:ascii="Arial" w:hAnsi="Arial" w:cs="Arial"/>
          <w:i/>
          <w:sz w:val="24"/>
          <w:szCs w:val="24"/>
        </w:rPr>
        <w:t>Estilo manipulador</w:t>
      </w:r>
      <w:r w:rsidRPr="006F622F">
        <w:rPr>
          <w:rFonts w:ascii="Arial" w:hAnsi="Arial" w:cs="Arial"/>
          <w:sz w:val="24"/>
          <w:szCs w:val="24"/>
        </w:rPr>
        <w:t>:</w:t>
      </w:r>
      <w:r w:rsidRPr="00D950AB">
        <w:rPr>
          <w:rFonts w:ascii="Arial" w:hAnsi="Arial" w:cs="Arial"/>
          <w:sz w:val="24"/>
          <w:szCs w:val="24"/>
        </w:rPr>
        <w:t xml:space="preserve"> Este estilo se basa en la utilización de los procesos cognitivos y lógicos de la persona que se relaciona con su entorno, pues trata de hipnotizar a los que le rodean para que al final se realicen las actividades y g</w:t>
      </w:r>
      <w:r w:rsidR="0019157D">
        <w:rPr>
          <w:rFonts w:ascii="Arial" w:hAnsi="Arial" w:cs="Arial"/>
          <w:sz w:val="24"/>
          <w:szCs w:val="24"/>
        </w:rPr>
        <w:t>ustos de la persona manipulador.</w:t>
      </w:r>
    </w:p>
    <w:p w:rsidR="00E110FF" w:rsidRPr="00D950AB" w:rsidRDefault="00E110FF" w:rsidP="00E110FF">
      <w:pPr>
        <w:spacing w:after="0" w:line="360" w:lineRule="auto"/>
        <w:jc w:val="both"/>
        <w:rPr>
          <w:rFonts w:ascii="Arial" w:hAnsi="Arial" w:cs="Arial"/>
          <w:sz w:val="24"/>
          <w:szCs w:val="24"/>
        </w:rPr>
      </w:pPr>
      <w:r w:rsidRPr="006F622F">
        <w:rPr>
          <w:rFonts w:ascii="Arial" w:hAnsi="Arial" w:cs="Arial"/>
          <w:i/>
          <w:sz w:val="24"/>
          <w:szCs w:val="24"/>
        </w:rPr>
        <w:sym w:font="Symbol" w:char="F0B7"/>
      </w:r>
      <w:r w:rsidRPr="006F622F">
        <w:rPr>
          <w:rFonts w:ascii="Arial" w:hAnsi="Arial" w:cs="Arial"/>
          <w:i/>
          <w:sz w:val="24"/>
          <w:szCs w:val="24"/>
        </w:rPr>
        <w:t xml:space="preserve"> Estilo pasivo</w:t>
      </w:r>
      <w:r w:rsidRPr="00D950AB">
        <w:rPr>
          <w:rFonts w:ascii="Arial" w:hAnsi="Arial" w:cs="Arial"/>
          <w:sz w:val="24"/>
          <w:szCs w:val="24"/>
        </w:rPr>
        <w:t>: Estas son personas que dejan que la mayoría de l</w:t>
      </w:r>
      <w:r w:rsidR="0019157D">
        <w:rPr>
          <w:rFonts w:ascii="Arial" w:hAnsi="Arial" w:cs="Arial"/>
          <w:sz w:val="24"/>
          <w:szCs w:val="24"/>
        </w:rPr>
        <w:t>os que le rodean decidan sobre e</w:t>
      </w:r>
      <w:r w:rsidRPr="00D950AB">
        <w:rPr>
          <w:rFonts w:ascii="Arial" w:hAnsi="Arial" w:cs="Arial"/>
          <w:sz w:val="24"/>
          <w:szCs w:val="24"/>
        </w:rPr>
        <w:t>l</w:t>
      </w:r>
      <w:r w:rsidR="0019157D">
        <w:rPr>
          <w:rFonts w:ascii="Arial" w:hAnsi="Arial" w:cs="Arial"/>
          <w:sz w:val="24"/>
          <w:szCs w:val="24"/>
        </w:rPr>
        <w:t>la</w:t>
      </w:r>
      <w:r w:rsidRPr="00D950AB">
        <w:rPr>
          <w:rFonts w:ascii="Arial" w:hAnsi="Arial" w:cs="Arial"/>
          <w:sz w:val="24"/>
          <w:szCs w:val="24"/>
        </w:rPr>
        <w:t>, no tiene</w:t>
      </w:r>
      <w:r w:rsidR="0019157D">
        <w:rPr>
          <w:rFonts w:ascii="Arial" w:hAnsi="Arial" w:cs="Arial"/>
          <w:sz w:val="24"/>
          <w:szCs w:val="24"/>
        </w:rPr>
        <w:t>n</w:t>
      </w:r>
      <w:r w:rsidRPr="00D950AB">
        <w:rPr>
          <w:rFonts w:ascii="Arial" w:hAnsi="Arial" w:cs="Arial"/>
          <w:sz w:val="24"/>
          <w:szCs w:val="24"/>
        </w:rPr>
        <w:t xml:space="preserve"> capacidad para defender opiniones y pensamientos propios, </w:t>
      </w:r>
      <w:r w:rsidR="0019157D">
        <w:rPr>
          <w:rFonts w:ascii="Arial" w:hAnsi="Arial" w:cs="Arial"/>
          <w:sz w:val="24"/>
          <w:szCs w:val="24"/>
        </w:rPr>
        <w:t xml:space="preserve">son aquellas </w:t>
      </w:r>
      <w:r w:rsidRPr="00D950AB">
        <w:rPr>
          <w:rFonts w:ascii="Arial" w:hAnsi="Arial" w:cs="Arial"/>
          <w:sz w:val="24"/>
          <w:szCs w:val="24"/>
        </w:rPr>
        <w:t>donde los demás estilos toman ventaja sobre e</w:t>
      </w:r>
      <w:r w:rsidR="0019157D">
        <w:rPr>
          <w:rFonts w:ascii="Arial" w:hAnsi="Arial" w:cs="Arial"/>
          <w:sz w:val="24"/>
          <w:szCs w:val="24"/>
        </w:rPr>
        <w:t>llas pues resultan en cierto modo dependientes</w:t>
      </w:r>
      <w:r w:rsidRPr="00D950AB">
        <w:rPr>
          <w:rFonts w:ascii="Arial" w:hAnsi="Arial" w:cs="Arial"/>
          <w:sz w:val="24"/>
          <w:szCs w:val="24"/>
        </w:rPr>
        <w:t>.</w:t>
      </w:r>
    </w:p>
    <w:p w:rsidR="00E110FF" w:rsidRPr="00D950AB" w:rsidRDefault="00E110FF" w:rsidP="00E110FF">
      <w:pPr>
        <w:spacing w:after="0" w:line="360" w:lineRule="auto"/>
        <w:jc w:val="both"/>
        <w:rPr>
          <w:rFonts w:ascii="Arial" w:hAnsi="Arial" w:cs="Arial"/>
          <w:sz w:val="24"/>
          <w:szCs w:val="24"/>
        </w:rPr>
      </w:pPr>
      <w:r w:rsidRPr="006F622F">
        <w:rPr>
          <w:rFonts w:ascii="Arial" w:hAnsi="Arial" w:cs="Arial"/>
          <w:i/>
          <w:sz w:val="24"/>
          <w:szCs w:val="24"/>
        </w:rPr>
        <w:sym w:font="Symbol" w:char="F0B7"/>
      </w:r>
      <w:r w:rsidRPr="006F622F">
        <w:rPr>
          <w:rFonts w:ascii="Arial" w:hAnsi="Arial" w:cs="Arial"/>
          <w:i/>
          <w:sz w:val="24"/>
          <w:szCs w:val="24"/>
        </w:rPr>
        <w:t>Estilo asertivo</w:t>
      </w:r>
      <w:r w:rsidRPr="00D950AB">
        <w:rPr>
          <w:rFonts w:ascii="Arial" w:hAnsi="Arial" w:cs="Arial"/>
          <w:sz w:val="24"/>
          <w:szCs w:val="24"/>
        </w:rPr>
        <w:t xml:space="preserve">: Es la persona que defiende sus derechos e intereses, no llega a utilizar la agresión, violencia o insultos como el agresivo, esta persona es la más capacitada para negociar un acuerdo dentro de una problemática de grupo. Para esta clasificación se han tomado en cuenta los siguientes aspectos: </w:t>
      </w:r>
      <w:r w:rsidR="0019157D">
        <w:rPr>
          <w:rFonts w:ascii="Arial" w:hAnsi="Arial" w:cs="Arial"/>
          <w:sz w:val="24"/>
          <w:szCs w:val="24"/>
        </w:rPr>
        <w:t xml:space="preserve">a) </w:t>
      </w:r>
      <w:r w:rsidRPr="00D950AB">
        <w:rPr>
          <w:rFonts w:ascii="Arial" w:hAnsi="Arial" w:cs="Arial"/>
          <w:sz w:val="24"/>
          <w:szCs w:val="24"/>
        </w:rPr>
        <w:t xml:space="preserve">Defender los intereses propios de la persona, </w:t>
      </w:r>
      <w:r w:rsidR="0019157D">
        <w:rPr>
          <w:rFonts w:ascii="Arial" w:hAnsi="Arial" w:cs="Arial"/>
          <w:sz w:val="24"/>
          <w:szCs w:val="24"/>
        </w:rPr>
        <w:t xml:space="preserve">b) </w:t>
      </w:r>
      <w:r w:rsidRPr="00D950AB">
        <w:rPr>
          <w:rFonts w:ascii="Arial" w:hAnsi="Arial" w:cs="Arial"/>
          <w:sz w:val="24"/>
          <w:szCs w:val="24"/>
        </w:rPr>
        <w:t xml:space="preserve">demostrar los sentimientos de forma clara, </w:t>
      </w:r>
      <w:r w:rsidR="0019157D">
        <w:rPr>
          <w:rFonts w:ascii="Arial" w:hAnsi="Arial" w:cs="Arial"/>
          <w:sz w:val="24"/>
          <w:szCs w:val="24"/>
        </w:rPr>
        <w:t xml:space="preserve">c) </w:t>
      </w:r>
      <w:r w:rsidRPr="00D950AB">
        <w:rPr>
          <w:rFonts w:ascii="Arial" w:hAnsi="Arial" w:cs="Arial"/>
          <w:sz w:val="24"/>
          <w:szCs w:val="24"/>
        </w:rPr>
        <w:t xml:space="preserve">respetar el derecho ajeno, </w:t>
      </w:r>
      <w:r w:rsidR="0019157D">
        <w:rPr>
          <w:rFonts w:ascii="Arial" w:hAnsi="Arial" w:cs="Arial"/>
          <w:sz w:val="24"/>
          <w:szCs w:val="24"/>
        </w:rPr>
        <w:t xml:space="preserve">d) </w:t>
      </w:r>
      <w:r w:rsidRPr="00D950AB">
        <w:rPr>
          <w:rFonts w:ascii="Arial" w:hAnsi="Arial" w:cs="Arial"/>
          <w:sz w:val="24"/>
          <w:szCs w:val="24"/>
        </w:rPr>
        <w:t xml:space="preserve">aceptar los </w:t>
      </w:r>
      <w:r w:rsidRPr="00D950AB">
        <w:rPr>
          <w:rFonts w:ascii="Arial" w:hAnsi="Arial" w:cs="Arial"/>
          <w:sz w:val="24"/>
          <w:szCs w:val="24"/>
        </w:rPr>
        <w:lastRenderedPageBreak/>
        <w:t xml:space="preserve">sentimientos y pensamientos de los demás, </w:t>
      </w:r>
      <w:r w:rsidR="0019157D">
        <w:rPr>
          <w:rFonts w:ascii="Arial" w:hAnsi="Arial" w:cs="Arial"/>
          <w:sz w:val="24"/>
          <w:szCs w:val="24"/>
        </w:rPr>
        <w:t xml:space="preserve">e) </w:t>
      </w:r>
      <w:r w:rsidR="00237CAF">
        <w:rPr>
          <w:rFonts w:ascii="Arial" w:hAnsi="Arial" w:cs="Arial"/>
          <w:sz w:val="24"/>
          <w:szCs w:val="24"/>
        </w:rPr>
        <w:t>manif</w:t>
      </w:r>
      <w:r w:rsidRPr="00D950AB">
        <w:rPr>
          <w:rFonts w:ascii="Arial" w:hAnsi="Arial" w:cs="Arial"/>
          <w:sz w:val="24"/>
          <w:szCs w:val="24"/>
        </w:rPr>
        <w:t>esta</w:t>
      </w:r>
      <w:r w:rsidR="00237CAF">
        <w:rPr>
          <w:rFonts w:ascii="Arial" w:hAnsi="Arial" w:cs="Arial"/>
          <w:sz w:val="24"/>
          <w:szCs w:val="24"/>
        </w:rPr>
        <w:t>r</w:t>
      </w:r>
      <w:r w:rsidRPr="00D950AB">
        <w:rPr>
          <w:rFonts w:ascii="Arial" w:hAnsi="Arial" w:cs="Arial"/>
          <w:sz w:val="24"/>
          <w:szCs w:val="24"/>
        </w:rPr>
        <w:t xml:space="preserve"> las discrepancias y de qué manera se hace, </w:t>
      </w:r>
      <w:r w:rsidR="00237CAF">
        <w:rPr>
          <w:rFonts w:ascii="Arial" w:hAnsi="Arial" w:cs="Arial"/>
          <w:sz w:val="24"/>
          <w:szCs w:val="24"/>
        </w:rPr>
        <w:t xml:space="preserve">f) </w:t>
      </w:r>
      <w:r w:rsidR="00237CAF" w:rsidRPr="00D950AB">
        <w:rPr>
          <w:rFonts w:ascii="Arial" w:hAnsi="Arial" w:cs="Arial"/>
          <w:sz w:val="24"/>
          <w:szCs w:val="24"/>
        </w:rPr>
        <w:t xml:space="preserve">pedir explicaciones </w:t>
      </w:r>
      <w:r w:rsidRPr="00D950AB">
        <w:rPr>
          <w:rFonts w:ascii="Arial" w:hAnsi="Arial" w:cs="Arial"/>
          <w:sz w:val="24"/>
          <w:szCs w:val="24"/>
        </w:rPr>
        <w:t>si no entiende</w:t>
      </w:r>
      <w:r w:rsidR="00237CAF">
        <w:rPr>
          <w:rFonts w:ascii="Arial" w:hAnsi="Arial" w:cs="Arial"/>
          <w:sz w:val="24"/>
          <w:szCs w:val="24"/>
        </w:rPr>
        <w:t xml:space="preserve">, </w:t>
      </w:r>
      <w:r w:rsidRPr="00D950AB">
        <w:rPr>
          <w:rFonts w:ascii="Arial" w:hAnsi="Arial" w:cs="Arial"/>
          <w:sz w:val="24"/>
          <w:szCs w:val="24"/>
        </w:rPr>
        <w:t>y por último</w:t>
      </w:r>
      <w:r w:rsidR="0019157D">
        <w:rPr>
          <w:rFonts w:ascii="Arial" w:hAnsi="Arial" w:cs="Arial"/>
          <w:sz w:val="24"/>
          <w:szCs w:val="24"/>
        </w:rPr>
        <w:t xml:space="preserve">,        </w:t>
      </w:r>
      <w:r w:rsidR="00237CAF">
        <w:rPr>
          <w:rFonts w:ascii="Arial" w:hAnsi="Arial" w:cs="Arial"/>
          <w:sz w:val="24"/>
          <w:szCs w:val="24"/>
        </w:rPr>
        <w:t>g</w:t>
      </w:r>
      <w:r w:rsidR="0019157D">
        <w:rPr>
          <w:rFonts w:ascii="Arial" w:hAnsi="Arial" w:cs="Arial"/>
          <w:sz w:val="24"/>
          <w:szCs w:val="24"/>
        </w:rPr>
        <w:t xml:space="preserve">) </w:t>
      </w:r>
      <w:r w:rsidRPr="00D950AB">
        <w:rPr>
          <w:rFonts w:ascii="Arial" w:hAnsi="Arial" w:cs="Arial"/>
          <w:sz w:val="24"/>
          <w:szCs w:val="24"/>
        </w:rPr>
        <w:t xml:space="preserve">saber decir que no. </w:t>
      </w:r>
    </w:p>
    <w:p w:rsidR="00E110FF" w:rsidRPr="00D950AB" w:rsidRDefault="006A2880" w:rsidP="00E110FF">
      <w:pPr>
        <w:spacing w:after="0" w:line="360" w:lineRule="auto"/>
        <w:jc w:val="both"/>
        <w:rPr>
          <w:rFonts w:ascii="Arial" w:hAnsi="Arial" w:cs="Arial"/>
          <w:sz w:val="24"/>
          <w:szCs w:val="24"/>
        </w:rPr>
      </w:pPr>
      <w:r>
        <w:rPr>
          <w:rFonts w:ascii="Arial" w:hAnsi="Arial" w:cs="Arial"/>
          <w:sz w:val="24"/>
          <w:szCs w:val="24"/>
        </w:rPr>
        <w:tab/>
      </w:r>
      <w:r w:rsidR="00E110FF" w:rsidRPr="00D950AB">
        <w:rPr>
          <w:rFonts w:ascii="Arial" w:hAnsi="Arial" w:cs="Arial"/>
          <w:sz w:val="24"/>
          <w:szCs w:val="24"/>
        </w:rPr>
        <w:t>Los estilos son muy importantes y más el poder identificar con qué estilo de personas se relacionan, por ejemplo el agresivo y asertivo pueden decir explícitamente que no, ante distintas situaciones, la d</w:t>
      </w:r>
      <w:r w:rsidR="00237CAF">
        <w:rPr>
          <w:rFonts w:ascii="Arial" w:hAnsi="Arial" w:cs="Arial"/>
          <w:sz w:val="24"/>
          <w:szCs w:val="24"/>
        </w:rPr>
        <w:t>i</w:t>
      </w:r>
      <w:r w:rsidR="00E110FF" w:rsidRPr="00D950AB">
        <w:rPr>
          <w:rFonts w:ascii="Arial" w:hAnsi="Arial" w:cs="Arial"/>
          <w:sz w:val="24"/>
          <w:szCs w:val="24"/>
        </w:rPr>
        <w:t xml:space="preserve">ferencia es que el asertivo sabe explicar muy bien antes de expresar la respuesta negativa, pide la opinión de los demás, respeta los sentimientos, entre otros aspectos positivos. El agresivo no tiene la habilidad para poder expresar correctamente las ideas, además se le dificulta tomar en cuenta la opinión de los otros, puede ser intimidante, amenazante, acusador y agresor ante las situaciones, por lo general puede tomar las decisiones sin consultar a su alrededor. </w:t>
      </w:r>
    </w:p>
    <w:p w:rsidR="00810062" w:rsidRDefault="00B420AC" w:rsidP="00810062">
      <w:pPr>
        <w:spacing w:line="360" w:lineRule="auto"/>
        <w:jc w:val="both"/>
        <w:rPr>
          <w:rFonts w:ascii="Arial" w:hAnsi="Arial" w:cs="Arial"/>
          <w:sz w:val="24"/>
          <w:szCs w:val="24"/>
        </w:rPr>
      </w:pPr>
      <w:r>
        <w:rPr>
          <w:rFonts w:ascii="Arial" w:hAnsi="Arial" w:cs="Arial"/>
          <w:sz w:val="24"/>
          <w:szCs w:val="24"/>
        </w:rPr>
        <w:tab/>
      </w:r>
      <w:r w:rsidR="00E110FF" w:rsidRPr="00D950AB">
        <w:rPr>
          <w:rFonts w:ascii="Arial" w:hAnsi="Arial" w:cs="Arial"/>
          <w:sz w:val="24"/>
          <w:szCs w:val="24"/>
        </w:rPr>
        <w:t xml:space="preserve">En otro grupo están los que tienen problemas al decir que no, pues no saben manifestar o expresar la inconformidad, sentimientos o prioridades con claridad. El pasivo aparentemente acepta la opinión de su prójimo, puede presentar tendencias de victimización y sumisión, a pesar </w:t>
      </w:r>
      <w:r w:rsidR="008059A0">
        <w:rPr>
          <w:rFonts w:ascii="Arial" w:hAnsi="Arial" w:cs="Arial"/>
          <w:sz w:val="24"/>
          <w:szCs w:val="24"/>
        </w:rPr>
        <w:t>d</w:t>
      </w:r>
      <w:r w:rsidR="00E110FF" w:rsidRPr="00D950AB">
        <w:rPr>
          <w:rFonts w:ascii="Arial" w:hAnsi="Arial" w:cs="Arial"/>
          <w:sz w:val="24"/>
          <w:szCs w:val="24"/>
        </w:rPr>
        <w:t xml:space="preserve">e no compartir las ideas de los demás, las acepta con motivo de no enfrentarse a sus oponentes, puede acumular hostilidad así como rencor al pasar del tiempo. </w:t>
      </w:r>
      <w:r w:rsidR="00237CAF">
        <w:rPr>
          <w:rFonts w:ascii="Arial" w:hAnsi="Arial" w:cs="Arial"/>
          <w:sz w:val="24"/>
          <w:szCs w:val="24"/>
        </w:rPr>
        <w:tab/>
      </w:r>
      <w:r w:rsidR="00E110FF" w:rsidRPr="00D950AB">
        <w:rPr>
          <w:rFonts w:ascii="Arial" w:hAnsi="Arial" w:cs="Arial"/>
          <w:sz w:val="24"/>
          <w:szCs w:val="24"/>
        </w:rPr>
        <w:t xml:space="preserve">La característica del manipulador es la duplicidad, no sabe expresar un no y tampoco manifiesta niveles de inconformidad, para conseguir su objetivo puede utilizar sentimientos y pensamientos no propios de él mismo, divaga antes de entrar a discutir, alaba al contrario para poder confundir y llegar al fin con un acuerdo satisfactorio, pero solo para la persona manipuladora. </w:t>
      </w:r>
    </w:p>
    <w:p w:rsidR="00804324" w:rsidRPr="00810062" w:rsidRDefault="00804324" w:rsidP="00810062">
      <w:pPr>
        <w:spacing w:after="0" w:line="360" w:lineRule="auto"/>
        <w:jc w:val="both"/>
        <w:rPr>
          <w:rFonts w:ascii="Arial" w:hAnsi="Arial" w:cs="Arial"/>
          <w:sz w:val="24"/>
          <w:szCs w:val="24"/>
        </w:rPr>
      </w:pPr>
      <w:r w:rsidRPr="00EA7C7F">
        <w:rPr>
          <w:rFonts w:ascii="Arial" w:hAnsi="Arial" w:cs="Arial"/>
          <w:b/>
          <w:bCs/>
          <w:i/>
          <w:iCs/>
          <w:color w:val="000000"/>
          <w:sz w:val="24"/>
          <w:szCs w:val="24"/>
        </w:rPr>
        <w:t>Principios para mejorar las Relaciones Interpersonales</w:t>
      </w:r>
    </w:p>
    <w:p w:rsidR="00701CF4" w:rsidRDefault="00804324" w:rsidP="00810062">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bCs/>
          <w:color w:val="000000"/>
          <w:sz w:val="24"/>
          <w:szCs w:val="24"/>
        </w:rPr>
        <w:t>Según</w:t>
      </w:r>
      <w:r w:rsidR="00022DCC">
        <w:rPr>
          <w:rFonts w:ascii="Arial" w:hAnsi="Arial" w:cs="Arial"/>
          <w:bCs/>
          <w:color w:val="000000"/>
          <w:sz w:val="24"/>
          <w:szCs w:val="24"/>
        </w:rPr>
        <w:t xml:space="preserve"> </w:t>
      </w:r>
      <w:proofErr w:type="spellStart"/>
      <w:r w:rsidR="00D50540">
        <w:rPr>
          <w:rFonts w:ascii="Arial" w:hAnsi="Arial" w:cs="Arial"/>
          <w:bCs/>
          <w:color w:val="000000"/>
          <w:sz w:val="24"/>
          <w:szCs w:val="24"/>
        </w:rPr>
        <w:t>Zupiría</w:t>
      </w:r>
      <w:proofErr w:type="spellEnd"/>
      <w:r w:rsidR="00D50540">
        <w:rPr>
          <w:rFonts w:ascii="Arial" w:hAnsi="Arial" w:cs="Arial"/>
          <w:bCs/>
          <w:color w:val="000000"/>
          <w:sz w:val="24"/>
          <w:szCs w:val="24"/>
        </w:rPr>
        <w:t xml:space="preserve"> (2007)</w:t>
      </w:r>
      <w:r w:rsidRPr="00E4153D">
        <w:rPr>
          <w:rFonts w:ascii="Arial" w:hAnsi="Arial" w:cs="Arial"/>
          <w:color w:val="000000"/>
          <w:sz w:val="24"/>
          <w:szCs w:val="24"/>
        </w:rPr>
        <w:t>, existen una serie de principios que permiten mejorar como ser social, considerando la capacidad del ser humano para interactuar con otras personas, aun cuando la misma depe</w:t>
      </w:r>
      <w:r w:rsidR="00E4153D">
        <w:rPr>
          <w:rFonts w:ascii="Arial" w:hAnsi="Arial" w:cs="Arial"/>
          <w:color w:val="000000"/>
          <w:sz w:val="24"/>
          <w:szCs w:val="24"/>
        </w:rPr>
        <w:t xml:space="preserve">nde de circunstancias muy </w:t>
      </w:r>
      <w:r w:rsidR="00E4153D">
        <w:rPr>
          <w:rFonts w:ascii="Arial" w:hAnsi="Arial" w:cs="Arial"/>
          <w:color w:val="000000"/>
          <w:sz w:val="24"/>
          <w:szCs w:val="24"/>
        </w:rPr>
        <w:lastRenderedPageBreak/>
        <w:t>especí</w:t>
      </w:r>
      <w:r w:rsidRPr="00E4153D">
        <w:rPr>
          <w:rFonts w:ascii="Arial" w:hAnsi="Arial" w:cs="Arial"/>
          <w:color w:val="000000"/>
          <w:sz w:val="24"/>
          <w:szCs w:val="24"/>
        </w:rPr>
        <w:t>ficas como raza, edad, sexo, jerarquía, ideología, normas sociales, épocas históricas, tradiciones culturales, situaciones ecológicas y expectativas personales</w:t>
      </w:r>
      <w:r w:rsidR="00701CF4">
        <w:rPr>
          <w:rFonts w:ascii="Arial" w:hAnsi="Arial" w:cs="Arial"/>
          <w:color w:val="000000"/>
          <w:sz w:val="24"/>
          <w:szCs w:val="24"/>
        </w:rPr>
        <w:t>, la cual se denota en</w:t>
      </w:r>
      <w:r w:rsidRPr="00E4153D">
        <w:rPr>
          <w:rFonts w:ascii="Arial" w:hAnsi="Arial" w:cs="Arial"/>
          <w:color w:val="000000"/>
          <w:sz w:val="24"/>
          <w:szCs w:val="24"/>
        </w:rPr>
        <w:t>:</w:t>
      </w:r>
    </w:p>
    <w:p w:rsidR="00804324" w:rsidRPr="00E4153D" w:rsidRDefault="00382C03" w:rsidP="00E4153D">
      <w:pPr>
        <w:autoSpaceDE w:val="0"/>
        <w:autoSpaceDN w:val="0"/>
        <w:adjustRightInd w:val="0"/>
        <w:spacing w:after="0" w:line="360" w:lineRule="auto"/>
        <w:jc w:val="both"/>
        <w:rPr>
          <w:rFonts w:ascii="Arial" w:hAnsi="Arial" w:cs="Arial"/>
          <w:color w:val="000000"/>
          <w:sz w:val="24"/>
          <w:szCs w:val="24"/>
        </w:rPr>
      </w:pPr>
      <w:r>
        <w:rPr>
          <w:rFonts w:ascii="Arial" w:hAnsi="Arial" w:cs="Arial"/>
          <w:i/>
          <w:iCs/>
          <w:color w:val="000000"/>
          <w:sz w:val="24"/>
          <w:szCs w:val="24"/>
        </w:rPr>
        <w:t>1-C</w:t>
      </w:r>
      <w:r w:rsidR="00804324" w:rsidRPr="00E4153D">
        <w:rPr>
          <w:rFonts w:ascii="Arial" w:hAnsi="Arial" w:cs="Arial"/>
          <w:i/>
          <w:iCs/>
          <w:color w:val="000000"/>
          <w:sz w:val="24"/>
          <w:szCs w:val="24"/>
        </w:rPr>
        <w:t xml:space="preserve">ambiar una relación cambiando uno mismo: </w:t>
      </w:r>
      <w:r w:rsidR="00E4153D">
        <w:rPr>
          <w:rFonts w:ascii="Arial" w:hAnsi="Arial" w:cs="Arial"/>
          <w:color w:val="000000"/>
          <w:sz w:val="24"/>
          <w:szCs w:val="24"/>
        </w:rPr>
        <w:t>P</w:t>
      </w:r>
      <w:r w:rsidR="00804324" w:rsidRPr="00E4153D">
        <w:rPr>
          <w:rFonts w:ascii="Arial" w:hAnsi="Arial" w:cs="Arial"/>
          <w:color w:val="000000"/>
          <w:sz w:val="24"/>
          <w:szCs w:val="24"/>
        </w:rPr>
        <w:t>or naturaleza</w:t>
      </w:r>
      <w:r w:rsidR="00E4153D">
        <w:rPr>
          <w:rFonts w:ascii="Arial" w:hAnsi="Arial" w:cs="Arial"/>
          <w:color w:val="000000"/>
          <w:sz w:val="24"/>
          <w:szCs w:val="24"/>
        </w:rPr>
        <w:t>,</w:t>
      </w:r>
      <w:r w:rsidR="00804324" w:rsidRPr="00E4153D">
        <w:rPr>
          <w:rFonts w:ascii="Arial" w:hAnsi="Arial" w:cs="Arial"/>
          <w:color w:val="000000"/>
          <w:sz w:val="24"/>
          <w:szCs w:val="24"/>
        </w:rPr>
        <w:t xml:space="preserve"> el ser humano es resistente al cambio y sobre todo al hecho de aceptar su culpabilidad</w:t>
      </w:r>
      <w:r w:rsidR="00E4153D">
        <w:rPr>
          <w:rFonts w:ascii="Arial" w:hAnsi="Arial" w:cs="Arial"/>
          <w:color w:val="000000"/>
          <w:sz w:val="24"/>
          <w:szCs w:val="24"/>
        </w:rPr>
        <w:t xml:space="preserve"> ante una situación determinada;</w:t>
      </w:r>
      <w:r w:rsidR="00804324" w:rsidRPr="00E4153D">
        <w:rPr>
          <w:rFonts w:ascii="Arial" w:hAnsi="Arial" w:cs="Arial"/>
          <w:color w:val="000000"/>
          <w:sz w:val="24"/>
          <w:szCs w:val="24"/>
        </w:rPr>
        <w:t xml:space="preserve"> sin embargo</w:t>
      </w:r>
      <w:r w:rsidR="00E4153D">
        <w:rPr>
          <w:rFonts w:ascii="Arial" w:hAnsi="Arial" w:cs="Arial"/>
          <w:color w:val="000000"/>
          <w:sz w:val="24"/>
          <w:szCs w:val="24"/>
        </w:rPr>
        <w:t>,</w:t>
      </w:r>
      <w:r w:rsidR="00804324" w:rsidRPr="00E4153D">
        <w:rPr>
          <w:rFonts w:ascii="Arial" w:hAnsi="Arial" w:cs="Arial"/>
          <w:color w:val="000000"/>
          <w:sz w:val="24"/>
          <w:szCs w:val="24"/>
        </w:rPr>
        <w:t xml:space="preserve"> este principio incita a aceptarse como el princi</w:t>
      </w:r>
      <w:r>
        <w:rPr>
          <w:rFonts w:ascii="Arial" w:hAnsi="Arial" w:cs="Arial"/>
          <w:color w:val="000000"/>
          <w:sz w:val="24"/>
          <w:szCs w:val="24"/>
        </w:rPr>
        <w:t>pal ente para iniciar un cambio. A</w:t>
      </w:r>
      <w:r w:rsidR="00804324" w:rsidRPr="00E4153D">
        <w:rPr>
          <w:rFonts w:ascii="Arial" w:hAnsi="Arial" w:cs="Arial"/>
          <w:color w:val="000000"/>
          <w:sz w:val="24"/>
          <w:szCs w:val="24"/>
        </w:rPr>
        <w:t xml:space="preserve"> medida que se acepte cambiar, se logrará que las rela</w:t>
      </w:r>
      <w:r>
        <w:rPr>
          <w:rFonts w:ascii="Arial" w:hAnsi="Arial" w:cs="Arial"/>
          <w:color w:val="000000"/>
          <w:sz w:val="24"/>
          <w:szCs w:val="24"/>
        </w:rPr>
        <w:t>ciones tomen un rumbo diferente</w:t>
      </w:r>
      <w:r w:rsidR="00804324" w:rsidRPr="00E4153D">
        <w:rPr>
          <w:rFonts w:ascii="Arial" w:hAnsi="Arial" w:cs="Arial"/>
          <w:color w:val="000000"/>
          <w:sz w:val="24"/>
          <w:szCs w:val="24"/>
        </w:rPr>
        <w:t xml:space="preserve"> pues se dará el primer paso y en consecuencia</w:t>
      </w:r>
      <w:r w:rsidR="00E4153D">
        <w:rPr>
          <w:rFonts w:ascii="Arial" w:hAnsi="Arial" w:cs="Arial"/>
          <w:color w:val="000000"/>
          <w:sz w:val="24"/>
          <w:szCs w:val="24"/>
        </w:rPr>
        <w:t>,</w:t>
      </w:r>
      <w:r w:rsidR="00804324" w:rsidRPr="00E4153D">
        <w:rPr>
          <w:rFonts w:ascii="Arial" w:hAnsi="Arial" w:cs="Arial"/>
          <w:color w:val="000000"/>
          <w:sz w:val="24"/>
          <w:szCs w:val="24"/>
        </w:rPr>
        <w:t xml:space="preserve"> la otra persona se mostrará más dócil y aceptará con más facilidad su falta</w:t>
      </w:r>
      <w:r>
        <w:rPr>
          <w:rFonts w:ascii="Arial" w:hAnsi="Arial" w:cs="Arial"/>
          <w:color w:val="000000"/>
          <w:sz w:val="24"/>
          <w:szCs w:val="24"/>
        </w:rPr>
        <w:t>. L</w:t>
      </w:r>
      <w:r w:rsidR="00804324" w:rsidRPr="00E4153D">
        <w:rPr>
          <w:rFonts w:ascii="Arial" w:hAnsi="Arial" w:cs="Arial"/>
          <w:color w:val="000000"/>
          <w:sz w:val="24"/>
          <w:szCs w:val="24"/>
        </w:rPr>
        <w:t xml:space="preserve">a humildad es una cualidad que se debe cultivar para lograr este principio. </w:t>
      </w:r>
    </w:p>
    <w:p w:rsid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t>2</w:t>
      </w:r>
      <w:r w:rsidRPr="00E4153D">
        <w:rPr>
          <w:rFonts w:ascii="Arial" w:hAnsi="Arial" w:cs="Arial"/>
          <w:i/>
          <w:iCs/>
          <w:color w:val="000000"/>
          <w:sz w:val="24"/>
          <w:szCs w:val="24"/>
        </w:rPr>
        <w:t xml:space="preserve">- Buscar lo más positivo de cada persona (paradigmas de los demás): </w:t>
      </w:r>
      <w:r w:rsidR="00701CF4">
        <w:rPr>
          <w:rFonts w:ascii="Arial" w:hAnsi="Arial" w:cs="Arial"/>
          <w:color w:val="000000"/>
          <w:sz w:val="24"/>
          <w:szCs w:val="24"/>
        </w:rPr>
        <w:t xml:space="preserve">Es </w:t>
      </w:r>
      <w:r w:rsidRPr="00E4153D">
        <w:rPr>
          <w:rFonts w:ascii="Arial" w:hAnsi="Arial" w:cs="Arial"/>
          <w:color w:val="000000"/>
          <w:sz w:val="24"/>
          <w:szCs w:val="24"/>
        </w:rPr>
        <w:t>indudable que todos los seres humanos tienen defectos y personalidades diferentes</w:t>
      </w:r>
      <w:r w:rsidR="00E4153D">
        <w:rPr>
          <w:rFonts w:ascii="Arial" w:hAnsi="Arial" w:cs="Arial"/>
          <w:color w:val="000000"/>
          <w:sz w:val="24"/>
          <w:szCs w:val="24"/>
        </w:rPr>
        <w:t xml:space="preserve">; </w:t>
      </w:r>
      <w:r w:rsidRPr="00E4153D">
        <w:rPr>
          <w:rFonts w:ascii="Arial" w:hAnsi="Arial" w:cs="Arial"/>
          <w:color w:val="000000"/>
          <w:sz w:val="24"/>
          <w:szCs w:val="24"/>
        </w:rPr>
        <w:t>sin embargo</w:t>
      </w:r>
      <w:r w:rsidR="00E4153D">
        <w:rPr>
          <w:rFonts w:ascii="Arial" w:hAnsi="Arial" w:cs="Arial"/>
          <w:color w:val="000000"/>
          <w:sz w:val="24"/>
          <w:szCs w:val="24"/>
        </w:rPr>
        <w:t>, es también</w:t>
      </w:r>
      <w:r w:rsidRPr="00E4153D">
        <w:rPr>
          <w:rFonts w:ascii="Arial" w:hAnsi="Arial" w:cs="Arial"/>
          <w:color w:val="000000"/>
          <w:sz w:val="24"/>
          <w:szCs w:val="24"/>
        </w:rPr>
        <w:t xml:space="preserve"> innegable</w:t>
      </w:r>
      <w:r w:rsidR="00E4153D">
        <w:rPr>
          <w:rFonts w:ascii="Arial" w:hAnsi="Arial" w:cs="Arial"/>
          <w:color w:val="000000"/>
          <w:sz w:val="24"/>
          <w:szCs w:val="24"/>
        </w:rPr>
        <w:t>,</w:t>
      </w:r>
      <w:r w:rsidRPr="00E4153D">
        <w:rPr>
          <w:rFonts w:ascii="Arial" w:hAnsi="Arial" w:cs="Arial"/>
          <w:color w:val="000000"/>
          <w:sz w:val="24"/>
          <w:szCs w:val="24"/>
        </w:rPr>
        <w:t xml:space="preserve"> que todos tienen virtudes</w:t>
      </w:r>
      <w:r w:rsidR="00E4153D">
        <w:rPr>
          <w:rFonts w:ascii="Arial" w:hAnsi="Arial" w:cs="Arial"/>
          <w:color w:val="000000"/>
          <w:sz w:val="24"/>
          <w:szCs w:val="24"/>
        </w:rPr>
        <w:t>.</w:t>
      </w:r>
    </w:p>
    <w:p w:rsidR="00E4153D" w:rsidRDefault="00E4153D" w:rsidP="00E4153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t>L</w:t>
      </w:r>
      <w:r w:rsidR="00804324" w:rsidRPr="00E4153D">
        <w:rPr>
          <w:rFonts w:ascii="Arial" w:hAnsi="Arial" w:cs="Arial"/>
          <w:color w:val="000000"/>
          <w:sz w:val="24"/>
          <w:szCs w:val="24"/>
        </w:rPr>
        <w:t>a mayoría de las veces se observa solo lo negativo en los demás</w:t>
      </w:r>
      <w:r w:rsidR="00382C03">
        <w:rPr>
          <w:rFonts w:ascii="Arial" w:hAnsi="Arial" w:cs="Arial"/>
          <w:color w:val="000000"/>
          <w:sz w:val="24"/>
          <w:szCs w:val="24"/>
        </w:rPr>
        <w:t>. A</w:t>
      </w:r>
      <w:r w:rsidR="00804324" w:rsidRPr="00E4153D">
        <w:rPr>
          <w:rFonts w:ascii="Arial" w:hAnsi="Arial" w:cs="Arial"/>
          <w:color w:val="000000"/>
          <w:sz w:val="24"/>
          <w:szCs w:val="24"/>
        </w:rPr>
        <w:t>prender a ver lo bueno y las cosas que pueda ens</w:t>
      </w:r>
      <w:r w:rsidR="00382C03">
        <w:rPr>
          <w:rFonts w:ascii="Arial" w:hAnsi="Arial" w:cs="Arial"/>
          <w:color w:val="000000"/>
          <w:sz w:val="24"/>
          <w:szCs w:val="24"/>
        </w:rPr>
        <w:t>eñar cada persona es importante. P</w:t>
      </w:r>
      <w:r w:rsidR="00804324" w:rsidRPr="00E4153D">
        <w:rPr>
          <w:rFonts w:ascii="Arial" w:hAnsi="Arial" w:cs="Arial"/>
          <w:color w:val="000000"/>
          <w:sz w:val="24"/>
          <w:szCs w:val="24"/>
        </w:rPr>
        <w:t>or tanto</w:t>
      </w:r>
      <w:r>
        <w:rPr>
          <w:rFonts w:ascii="Arial" w:hAnsi="Arial" w:cs="Arial"/>
          <w:color w:val="000000"/>
          <w:sz w:val="24"/>
          <w:szCs w:val="24"/>
        </w:rPr>
        <w:t xml:space="preserve">, </w:t>
      </w:r>
      <w:r w:rsidR="00804324" w:rsidRPr="00E4153D">
        <w:rPr>
          <w:rFonts w:ascii="Arial" w:hAnsi="Arial" w:cs="Arial"/>
          <w:color w:val="000000"/>
          <w:sz w:val="24"/>
          <w:szCs w:val="24"/>
        </w:rPr>
        <w:t>e</w:t>
      </w:r>
      <w:r w:rsidR="00382C03">
        <w:rPr>
          <w:rFonts w:ascii="Arial" w:hAnsi="Arial" w:cs="Arial"/>
          <w:color w:val="000000"/>
          <w:sz w:val="24"/>
          <w:szCs w:val="24"/>
        </w:rPr>
        <w:t>s fundamenta</w:t>
      </w:r>
      <w:r w:rsidR="00804324" w:rsidRPr="00E4153D">
        <w:rPr>
          <w:rFonts w:ascii="Arial" w:hAnsi="Arial" w:cs="Arial"/>
          <w:color w:val="000000"/>
          <w:sz w:val="24"/>
          <w:szCs w:val="24"/>
        </w:rPr>
        <w:t xml:space="preserve">l considerar que cada </w:t>
      </w:r>
      <w:proofErr w:type="spellStart"/>
      <w:r w:rsidR="00382C03">
        <w:rPr>
          <w:rFonts w:ascii="Arial" w:hAnsi="Arial" w:cs="Arial"/>
          <w:color w:val="000000"/>
          <w:sz w:val="24"/>
          <w:szCs w:val="24"/>
        </w:rPr>
        <w:t>personaposee</w:t>
      </w:r>
      <w:proofErr w:type="spellEnd"/>
      <w:r w:rsidR="00382C03">
        <w:rPr>
          <w:rFonts w:ascii="Arial" w:hAnsi="Arial" w:cs="Arial"/>
          <w:color w:val="000000"/>
          <w:sz w:val="24"/>
          <w:szCs w:val="24"/>
        </w:rPr>
        <w:t xml:space="preserve"> </w:t>
      </w:r>
      <w:r w:rsidR="00804324" w:rsidRPr="00E4153D">
        <w:rPr>
          <w:rFonts w:ascii="Arial" w:hAnsi="Arial" w:cs="Arial"/>
          <w:color w:val="000000"/>
          <w:sz w:val="24"/>
          <w:szCs w:val="24"/>
        </w:rPr>
        <w:t>aspectos positivos innatos</w:t>
      </w:r>
      <w:r w:rsidR="00382C03">
        <w:rPr>
          <w:rFonts w:ascii="Arial" w:hAnsi="Arial" w:cs="Arial"/>
          <w:color w:val="000000"/>
          <w:sz w:val="24"/>
          <w:szCs w:val="24"/>
        </w:rPr>
        <w:t xml:space="preserve"> para abordar satisfactoriamente </w:t>
      </w:r>
      <w:r w:rsidR="00804324" w:rsidRPr="00E4153D">
        <w:rPr>
          <w:rFonts w:ascii="Arial" w:hAnsi="Arial" w:cs="Arial"/>
          <w:color w:val="000000"/>
          <w:sz w:val="24"/>
          <w:szCs w:val="24"/>
        </w:rPr>
        <w:t>las diversas situaciones que enfrenta a lo largo de la vida</w:t>
      </w:r>
      <w:r w:rsidR="00382C03">
        <w:rPr>
          <w:rFonts w:ascii="Arial" w:hAnsi="Arial" w:cs="Arial"/>
          <w:color w:val="000000"/>
          <w:sz w:val="24"/>
          <w:szCs w:val="24"/>
        </w:rPr>
        <w:t xml:space="preserve"> y lo cual merece valorarse</w:t>
      </w:r>
      <w:r w:rsidR="00804324" w:rsidRPr="00E4153D">
        <w:rPr>
          <w:rFonts w:ascii="Arial" w:hAnsi="Arial" w:cs="Arial"/>
          <w:color w:val="000000"/>
          <w:sz w:val="24"/>
          <w:szCs w:val="24"/>
        </w:rPr>
        <w:t xml:space="preserve">. </w:t>
      </w:r>
    </w:p>
    <w:p w:rsid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t>3-</w:t>
      </w:r>
      <w:r w:rsidRPr="00E4153D">
        <w:rPr>
          <w:rFonts w:ascii="Arial" w:hAnsi="Arial" w:cs="Arial"/>
          <w:i/>
          <w:iCs/>
          <w:color w:val="000000"/>
          <w:sz w:val="24"/>
          <w:szCs w:val="24"/>
        </w:rPr>
        <w:t>Ganarse la confianza de las personas</w:t>
      </w:r>
      <w:r w:rsidRPr="00E4153D">
        <w:rPr>
          <w:rFonts w:ascii="Arial" w:hAnsi="Arial" w:cs="Arial"/>
          <w:color w:val="000000"/>
          <w:sz w:val="24"/>
          <w:szCs w:val="24"/>
        </w:rPr>
        <w:t xml:space="preserve">: Esto se logra al cultivar y practicar los valores y virtudes morales y éticas, es decir, demostrar a los demás por medio de nuestros actos más que con palabras lo que la otra persona espera de nosotros. </w:t>
      </w:r>
    </w:p>
    <w:p w:rsid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t>4-</w:t>
      </w:r>
      <w:r w:rsidRPr="00E4153D">
        <w:rPr>
          <w:rFonts w:ascii="Arial" w:hAnsi="Arial" w:cs="Arial"/>
          <w:i/>
          <w:iCs/>
          <w:color w:val="000000"/>
          <w:sz w:val="24"/>
          <w:szCs w:val="24"/>
        </w:rPr>
        <w:t>Manten</w:t>
      </w:r>
      <w:r w:rsidR="00382C03">
        <w:rPr>
          <w:rFonts w:ascii="Arial" w:hAnsi="Arial" w:cs="Arial"/>
          <w:i/>
          <w:iCs/>
          <w:color w:val="000000"/>
          <w:sz w:val="24"/>
          <w:szCs w:val="24"/>
        </w:rPr>
        <w:t>er</w:t>
      </w:r>
      <w:r w:rsidRPr="00E4153D">
        <w:rPr>
          <w:rFonts w:ascii="Arial" w:hAnsi="Arial" w:cs="Arial"/>
          <w:i/>
          <w:iCs/>
          <w:color w:val="000000"/>
          <w:sz w:val="24"/>
          <w:szCs w:val="24"/>
        </w:rPr>
        <w:t xml:space="preserve"> una actitud ganar-ganar: </w:t>
      </w:r>
      <w:r w:rsidRPr="00E4153D">
        <w:rPr>
          <w:rFonts w:ascii="Arial" w:hAnsi="Arial" w:cs="Arial"/>
          <w:color w:val="000000"/>
          <w:sz w:val="24"/>
          <w:szCs w:val="24"/>
        </w:rPr>
        <w:t>Este principio invita a cultivar como norma de vida una disposición mental positiva, ante cualquier circunstancia o problema que se presente a diario, para lo cual es necesario alimentar la espiritualidad, por medio de actividades que permitan reforzar l</w:t>
      </w:r>
      <w:r w:rsidR="009A723E">
        <w:rPr>
          <w:rFonts w:ascii="Arial" w:hAnsi="Arial" w:cs="Arial"/>
          <w:color w:val="000000"/>
          <w:sz w:val="24"/>
          <w:szCs w:val="24"/>
        </w:rPr>
        <w:t>a</w:t>
      </w:r>
      <w:r w:rsidRPr="00E4153D">
        <w:rPr>
          <w:rFonts w:ascii="Arial" w:hAnsi="Arial" w:cs="Arial"/>
          <w:color w:val="000000"/>
          <w:sz w:val="24"/>
          <w:szCs w:val="24"/>
        </w:rPr>
        <w:t xml:space="preserve"> autoestima, lo cual es una condición necesaria para lograr que esta ley pase a formar parte de la personalidad. </w:t>
      </w:r>
    </w:p>
    <w:p w:rsid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lastRenderedPageBreak/>
        <w:t>5-</w:t>
      </w:r>
      <w:r w:rsidR="00070CBD">
        <w:rPr>
          <w:rFonts w:ascii="Arial" w:hAnsi="Arial" w:cs="Arial"/>
          <w:color w:val="000000"/>
          <w:sz w:val="24"/>
          <w:szCs w:val="24"/>
        </w:rPr>
        <w:t>Escucha</w:t>
      </w:r>
      <w:r w:rsidR="00382C03">
        <w:rPr>
          <w:rFonts w:ascii="Arial" w:hAnsi="Arial" w:cs="Arial"/>
          <w:color w:val="000000"/>
          <w:sz w:val="24"/>
          <w:szCs w:val="24"/>
        </w:rPr>
        <w:t>r en forma a</w:t>
      </w:r>
      <w:r w:rsidR="00070CBD">
        <w:rPr>
          <w:rFonts w:ascii="Arial" w:hAnsi="Arial" w:cs="Arial"/>
          <w:color w:val="000000"/>
          <w:sz w:val="24"/>
          <w:szCs w:val="24"/>
        </w:rPr>
        <w:t>ctiva (</w:t>
      </w:r>
      <w:r w:rsidRPr="00E4153D">
        <w:rPr>
          <w:rFonts w:ascii="Arial" w:hAnsi="Arial" w:cs="Arial"/>
          <w:i/>
          <w:iCs/>
          <w:color w:val="000000"/>
          <w:sz w:val="24"/>
          <w:szCs w:val="24"/>
        </w:rPr>
        <w:t>Escuchar con empatía</w:t>
      </w:r>
      <w:r w:rsidR="00070CBD">
        <w:rPr>
          <w:rFonts w:ascii="Arial" w:hAnsi="Arial" w:cs="Arial"/>
          <w:i/>
          <w:iCs/>
          <w:color w:val="000000"/>
          <w:sz w:val="24"/>
          <w:szCs w:val="24"/>
        </w:rPr>
        <w:t>)</w:t>
      </w:r>
      <w:r w:rsidR="00070CBD">
        <w:rPr>
          <w:rFonts w:ascii="Arial" w:hAnsi="Arial" w:cs="Arial"/>
          <w:color w:val="000000"/>
          <w:sz w:val="24"/>
          <w:szCs w:val="24"/>
        </w:rPr>
        <w:t>: L</w:t>
      </w:r>
      <w:r w:rsidRPr="00E4153D">
        <w:rPr>
          <w:rFonts w:ascii="Arial" w:hAnsi="Arial" w:cs="Arial"/>
          <w:color w:val="000000"/>
          <w:sz w:val="24"/>
          <w:szCs w:val="24"/>
        </w:rPr>
        <w:t xml:space="preserve">o cual no es otra cosa que ponerse en el lugar de los demás, con el fin de poder entender, comprender y considerar realmente lo que la o las otras personas quieren comunicar, con la finalidad de poder brindar una </w:t>
      </w:r>
      <w:r w:rsidR="00070CBD">
        <w:rPr>
          <w:rFonts w:ascii="Arial" w:hAnsi="Arial" w:cs="Arial"/>
          <w:color w:val="000000"/>
          <w:sz w:val="24"/>
          <w:szCs w:val="24"/>
        </w:rPr>
        <w:t>respuesta asertiva, lo cual está</w:t>
      </w:r>
      <w:r w:rsidRPr="00E4153D">
        <w:rPr>
          <w:rFonts w:ascii="Arial" w:hAnsi="Arial" w:cs="Arial"/>
          <w:color w:val="000000"/>
          <w:sz w:val="24"/>
          <w:szCs w:val="24"/>
        </w:rPr>
        <w:t xml:space="preserve"> intrínsecamente ligado </w:t>
      </w:r>
      <w:r w:rsidR="00070CBD">
        <w:rPr>
          <w:rFonts w:ascii="Arial" w:hAnsi="Arial" w:cs="Arial"/>
          <w:color w:val="000000"/>
          <w:sz w:val="24"/>
          <w:szCs w:val="24"/>
        </w:rPr>
        <w:t>saber escuchar para poder emitir criterios justos</w:t>
      </w:r>
      <w:r w:rsidRPr="00E4153D">
        <w:rPr>
          <w:rFonts w:ascii="Arial" w:hAnsi="Arial" w:cs="Arial"/>
          <w:color w:val="000000"/>
          <w:sz w:val="24"/>
          <w:szCs w:val="24"/>
        </w:rPr>
        <w:t xml:space="preserve">. </w:t>
      </w:r>
    </w:p>
    <w:p w:rsid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t>6-</w:t>
      </w:r>
      <w:r w:rsidRPr="00E4153D">
        <w:rPr>
          <w:rFonts w:ascii="Arial" w:hAnsi="Arial" w:cs="Arial"/>
          <w:i/>
          <w:iCs/>
          <w:color w:val="000000"/>
          <w:sz w:val="24"/>
          <w:szCs w:val="24"/>
        </w:rPr>
        <w:t>Ser asertivo al expresarse</w:t>
      </w:r>
      <w:r w:rsidRPr="00E4153D">
        <w:rPr>
          <w:rFonts w:ascii="Arial" w:hAnsi="Arial" w:cs="Arial"/>
          <w:color w:val="000000"/>
          <w:sz w:val="24"/>
          <w:szCs w:val="24"/>
        </w:rPr>
        <w:t xml:space="preserve">: Consiste en lograr opinar o decir lo que se piensa considerando la personalidad o forma de pensar de la otra persona, de manera que pueda entender lo que verdaderamente se quiere expresar, minimizando el espacio para malos entendidos, esto básicamente desde una posición de respeto. </w:t>
      </w:r>
    </w:p>
    <w:p w:rsidR="00804324" w:rsidRPr="00E4153D" w:rsidRDefault="00804324" w:rsidP="00E4153D">
      <w:pPr>
        <w:autoSpaceDE w:val="0"/>
        <w:autoSpaceDN w:val="0"/>
        <w:adjustRightInd w:val="0"/>
        <w:spacing w:after="0" w:line="360" w:lineRule="auto"/>
        <w:jc w:val="both"/>
        <w:rPr>
          <w:rFonts w:ascii="Arial" w:hAnsi="Arial" w:cs="Arial"/>
          <w:color w:val="000000"/>
          <w:sz w:val="24"/>
          <w:szCs w:val="24"/>
        </w:rPr>
      </w:pPr>
      <w:r w:rsidRPr="00E4153D">
        <w:rPr>
          <w:rFonts w:ascii="Arial" w:hAnsi="Arial" w:cs="Arial"/>
          <w:color w:val="000000"/>
          <w:sz w:val="24"/>
          <w:szCs w:val="24"/>
        </w:rPr>
        <w:t>7-</w:t>
      </w:r>
      <w:r w:rsidRPr="00E4153D">
        <w:rPr>
          <w:rFonts w:ascii="Arial" w:hAnsi="Arial" w:cs="Arial"/>
          <w:i/>
          <w:iCs/>
          <w:color w:val="000000"/>
          <w:sz w:val="24"/>
          <w:szCs w:val="24"/>
        </w:rPr>
        <w:t>Distincion entre la persona y su conducta</w:t>
      </w:r>
      <w:r w:rsidRPr="00E4153D">
        <w:rPr>
          <w:rFonts w:ascii="Arial" w:hAnsi="Arial" w:cs="Arial"/>
          <w:color w:val="000000"/>
          <w:sz w:val="24"/>
          <w:szCs w:val="24"/>
        </w:rPr>
        <w:t xml:space="preserve">: El mismo está basado </w:t>
      </w:r>
      <w:r w:rsidR="00E4153D">
        <w:rPr>
          <w:rFonts w:ascii="Arial" w:hAnsi="Arial" w:cs="Arial"/>
          <w:color w:val="000000"/>
          <w:sz w:val="24"/>
          <w:szCs w:val="24"/>
        </w:rPr>
        <w:t>e</w:t>
      </w:r>
      <w:r w:rsidR="00EE43FA">
        <w:rPr>
          <w:rFonts w:ascii="Arial" w:hAnsi="Arial" w:cs="Arial"/>
          <w:color w:val="000000"/>
          <w:sz w:val="24"/>
          <w:szCs w:val="24"/>
        </w:rPr>
        <w:t>n</w:t>
      </w:r>
      <w:r w:rsidR="00E4153D">
        <w:rPr>
          <w:rFonts w:ascii="Arial" w:hAnsi="Arial" w:cs="Arial"/>
          <w:color w:val="000000"/>
          <w:sz w:val="24"/>
          <w:szCs w:val="24"/>
        </w:rPr>
        <w:t xml:space="preserve"> considerar que toda </w:t>
      </w:r>
      <w:r w:rsidRPr="00E4153D">
        <w:rPr>
          <w:rFonts w:ascii="Arial" w:hAnsi="Arial" w:cs="Arial"/>
          <w:color w:val="000000"/>
          <w:sz w:val="24"/>
          <w:szCs w:val="24"/>
        </w:rPr>
        <w:t>persona posee en sí misma una dignidad o valor, por lo cual es necesario distinguir entre las personas y su comportamiento, ya que, cada persona merece ser tratada con igu</w:t>
      </w:r>
      <w:r w:rsidR="00EE43FA">
        <w:rPr>
          <w:rFonts w:ascii="Arial" w:hAnsi="Arial" w:cs="Arial"/>
          <w:color w:val="000000"/>
          <w:sz w:val="24"/>
          <w:szCs w:val="24"/>
        </w:rPr>
        <w:t>aldad. B</w:t>
      </w:r>
      <w:r w:rsidRPr="00E4153D">
        <w:rPr>
          <w:rFonts w:ascii="Arial" w:hAnsi="Arial" w:cs="Arial"/>
          <w:color w:val="000000"/>
          <w:sz w:val="24"/>
          <w:szCs w:val="24"/>
        </w:rPr>
        <w:t>asado en esto</w:t>
      </w:r>
      <w:r w:rsidR="00EE43FA">
        <w:rPr>
          <w:rFonts w:ascii="Arial" w:hAnsi="Arial" w:cs="Arial"/>
          <w:color w:val="000000"/>
          <w:sz w:val="24"/>
          <w:szCs w:val="24"/>
        </w:rPr>
        <w:t xml:space="preserve">, </w:t>
      </w:r>
      <w:r w:rsidRPr="00E4153D">
        <w:rPr>
          <w:rFonts w:ascii="Arial" w:hAnsi="Arial" w:cs="Arial"/>
          <w:color w:val="000000"/>
          <w:sz w:val="24"/>
          <w:szCs w:val="24"/>
        </w:rPr>
        <w:t xml:space="preserve">es que se debe procurar en cada acción hacia los demás el bienestar tanto físico, intelectual </w:t>
      </w:r>
      <w:r w:rsidR="00EE43FA">
        <w:rPr>
          <w:rFonts w:ascii="Arial" w:hAnsi="Arial" w:cs="Arial"/>
          <w:color w:val="000000"/>
          <w:sz w:val="24"/>
          <w:szCs w:val="24"/>
        </w:rPr>
        <w:t>como</w:t>
      </w:r>
      <w:r w:rsidRPr="00E4153D">
        <w:rPr>
          <w:rFonts w:ascii="Arial" w:hAnsi="Arial" w:cs="Arial"/>
          <w:color w:val="000000"/>
          <w:sz w:val="24"/>
          <w:szCs w:val="24"/>
        </w:rPr>
        <w:t xml:space="preserve"> mental</w:t>
      </w:r>
      <w:r w:rsidR="00EE43FA">
        <w:rPr>
          <w:rFonts w:ascii="Arial" w:hAnsi="Arial" w:cs="Arial"/>
          <w:color w:val="000000"/>
          <w:sz w:val="24"/>
          <w:szCs w:val="24"/>
        </w:rPr>
        <w:t xml:space="preserve">, </w:t>
      </w:r>
      <w:r w:rsidRPr="00E4153D">
        <w:rPr>
          <w:rFonts w:ascii="Arial" w:hAnsi="Arial" w:cs="Arial"/>
          <w:color w:val="000000"/>
          <w:sz w:val="24"/>
          <w:szCs w:val="24"/>
        </w:rPr>
        <w:t xml:space="preserve">independientemente de su respuesta ante las situaciones. </w:t>
      </w:r>
    </w:p>
    <w:p w:rsidR="00804324" w:rsidRPr="00E4153D" w:rsidRDefault="00E4153D" w:rsidP="00E4153D">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ab/>
      </w:r>
      <w:r w:rsidR="00804324" w:rsidRPr="00E4153D">
        <w:rPr>
          <w:rFonts w:ascii="Arial" w:hAnsi="Arial" w:cs="Arial"/>
          <w:color w:val="000000"/>
          <w:sz w:val="24"/>
          <w:szCs w:val="24"/>
        </w:rPr>
        <w:t>Finalmente, se puede decir que todos estos principios están basados en valores y virtudes morales, que son necesarios para el desarrollo como seres humanos capaces de comunicarse de manera efectiva, logrando la comprensión y</w:t>
      </w:r>
      <w:r w:rsidR="00EE43FA">
        <w:rPr>
          <w:rFonts w:ascii="Arial" w:hAnsi="Arial" w:cs="Arial"/>
          <w:color w:val="000000"/>
          <w:sz w:val="24"/>
          <w:szCs w:val="24"/>
        </w:rPr>
        <w:t xml:space="preserve"> entendimiento, y en la medida </w:t>
      </w:r>
      <w:r w:rsidR="00804324" w:rsidRPr="00E4153D">
        <w:rPr>
          <w:rFonts w:ascii="Arial" w:hAnsi="Arial" w:cs="Arial"/>
          <w:color w:val="000000"/>
          <w:sz w:val="24"/>
          <w:szCs w:val="24"/>
        </w:rPr>
        <w:t>e</w:t>
      </w:r>
      <w:r w:rsidR="00EE43FA">
        <w:rPr>
          <w:rFonts w:ascii="Arial" w:hAnsi="Arial" w:cs="Arial"/>
          <w:color w:val="000000"/>
          <w:sz w:val="24"/>
          <w:szCs w:val="24"/>
        </w:rPr>
        <w:t>n</w:t>
      </w:r>
      <w:r w:rsidR="00804324" w:rsidRPr="00E4153D">
        <w:rPr>
          <w:rFonts w:ascii="Arial" w:hAnsi="Arial" w:cs="Arial"/>
          <w:color w:val="000000"/>
          <w:sz w:val="24"/>
          <w:szCs w:val="24"/>
        </w:rPr>
        <w:t xml:space="preserve"> que se practiquen y apliquen</w:t>
      </w:r>
      <w:r w:rsidR="00EE43FA">
        <w:rPr>
          <w:rFonts w:ascii="Arial" w:hAnsi="Arial" w:cs="Arial"/>
          <w:color w:val="000000"/>
          <w:sz w:val="24"/>
          <w:szCs w:val="24"/>
        </w:rPr>
        <w:t xml:space="preserve">, </w:t>
      </w:r>
      <w:r w:rsidR="00804324" w:rsidRPr="00E4153D">
        <w:rPr>
          <w:rFonts w:ascii="Arial" w:hAnsi="Arial" w:cs="Arial"/>
          <w:color w:val="000000"/>
          <w:sz w:val="24"/>
          <w:szCs w:val="24"/>
        </w:rPr>
        <w:t xml:space="preserve">permitirán </w:t>
      </w:r>
      <w:r w:rsidR="00382C03">
        <w:rPr>
          <w:rFonts w:ascii="Arial" w:hAnsi="Arial" w:cs="Arial"/>
          <w:color w:val="000000"/>
          <w:sz w:val="24"/>
          <w:szCs w:val="24"/>
        </w:rPr>
        <w:t xml:space="preserve">el </w:t>
      </w:r>
      <w:r w:rsidR="00804324" w:rsidRPr="00E4153D">
        <w:rPr>
          <w:rFonts w:ascii="Arial" w:hAnsi="Arial" w:cs="Arial"/>
          <w:color w:val="000000"/>
          <w:sz w:val="24"/>
          <w:szCs w:val="24"/>
        </w:rPr>
        <w:t>crec</w:t>
      </w:r>
      <w:r w:rsidR="00382C03">
        <w:rPr>
          <w:rFonts w:ascii="Arial" w:hAnsi="Arial" w:cs="Arial"/>
          <w:color w:val="000000"/>
          <w:sz w:val="24"/>
          <w:szCs w:val="24"/>
        </w:rPr>
        <w:t>imiento</w:t>
      </w:r>
      <w:r w:rsidR="00804324" w:rsidRPr="00E4153D">
        <w:rPr>
          <w:rFonts w:ascii="Arial" w:hAnsi="Arial" w:cs="Arial"/>
          <w:color w:val="000000"/>
          <w:sz w:val="24"/>
          <w:szCs w:val="24"/>
        </w:rPr>
        <w:t xml:space="preserve"> y fortalec</w:t>
      </w:r>
      <w:r w:rsidR="00382C03">
        <w:rPr>
          <w:rFonts w:ascii="Arial" w:hAnsi="Arial" w:cs="Arial"/>
          <w:color w:val="000000"/>
          <w:sz w:val="24"/>
          <w:szCs w:val="24"/>
        </w:rPr>
        <w:t>imiento</w:t>
      </w:r>
      <w:r w:rsidR="00804324" w:rsidRPr="00E4153D">
        <w:rPr>
          <w:rFonts w:ascii="Arial" w:hAnsi="Arial" w:cs="Arial"/>
          <w:color w:val="000000"/>
          <w:sz w:val="24"/>
          <w:szCs w:val="24"/>
        </w:rPr>
        <w:t xml:space="preserve"> como personas. </w:t>
      </w:r>
    </w:p>
    <w:p w:rsidR="00804324" w:rsidRPr="00E4153D" w:rsidRDefault="00804324" w:rsidP="00E4153D">
      <w:pPr>
        <w:autoSpaceDE w:val="0"/>
        <w:autoSpaceDN w:val="0"/>
        <w:adjustRightInd w:val="0"/>
        <w:spacing w:after="0" w:line="360" w:lineRule="auto"/>
        <w:jc w:val="both"/>
        <w:rPr>
          <w:rFonts w:ascii="Arial" w:hAnsi="Arial" w:cs="Arial"/>
          <w:b/>
          <w:bCs/>
          <w:i/>
          <w:iCs/>
          <w:color w:val="000000"/>
          <w:sz w:val="24"/>
          <w:szCs w:val="24"/>
        </w:rPr>
      </w:pPr>
      <w:r w:rsidRPr="00E4153D">
        <w:rPr>
          <w:rFonts w:ascii="Arial" w:hAnsi="Arial" w:cs="Arial"/>
          <w:b/>
          <w:bCs/>
          <w:i/>
          <w:iCs/>
          <w:color w:val="000000"/>
          <w:sz w:val="24"/>
          <w:szCs w:val="24"/>
        </w:rPr>
        <w:t xml:space="preserve">Importancia de las Relaciones Interpersonales en el Ámbito Laboral </w:t>
      </w:r>
    </w:p>
    <w:p w:rsidR="008F67C6" w:rsidRDefault="00070CBD" w:rsidP="00E4153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sidR="00804324" w:rsidRPr="00E4153D">
        <w:rPr>
          <w:rFonts w:ascii="Arial" w:hAnsi="Arial" w:cs="Arial"/>
          <w:color w:val="000000"/>
          <w:sz w:val="24"/>
          <w:szCs w:val="24"/>
        </w:rPr>
        <w:t xml:space="preserve">Todas las personas establecen numerosas relaciones a lo largo </w:t>
      </w:r>
      <w:r w:rsidR="0041239F">
        <w:rPr>
          <w:rFonts w:ascii="Arial" w:hAnsi="Arial" w:cs="Arial"/>
          <w:color w:val="000000"/>
          <w:sz w:val="24"/>
          <w:szCs w:val="24"/>
        </w:rPr>
        <w:t xml:space="preserve">de </w:t>
      </w:r>
      <w:r w:rsidR="00804324" w:rsidRPr="00E4153D">
        <w:rPr>
          <w:rFonts w:ascii="Arial" w:hAnsi="Arial" w:cs="Arial"/>
          <w:color w:val="000000"/>
          <w:sz w:val="24"/>
          <w:szCs w:val="24"/>
        </w:rPr>
        <w:t xml:space="preserve">sus vidas (padres, hijos, amistades, compañeros y compañeras de trabajo y estudio). A través de ellas, se intercambian formas de sentir y de ver la vida; también se comparten necesidades, intereses y afectos. </w:t>
      </w:r>
      <w:r w:rsidR="008F67C6">
        <w:rPr>
          <w:rFonts w:ascii="Arial" w:hAnsi="Arial" w:cs="Arial"/>
          <w:color w:val="000000"/>
          <w:sz w:val="24"/>
          <w:szCs w:val="24"/>
        </w:rPr>
        <w:t xml:space="preserve">En ese sentido, para </w:t>
      </w:r>
      <w:r w:rsidR="00942041">
        <w:rPr>
          <w:rFonts w:ascii="Arial" w:hAnsi="Arial" w:cs="Arial"/>
          <w:sz w:val="24"/>
          <w:szCs w:val="24"/>
        </w:rPr>
        <w:t xml:space="preserve">Gary </w:t>
      </w:r>
      <w:r w:rsidR="00942041" w:rsidRPr="00D950AB">
        <w:rPr>
          <w:rFonts w:ascii="Arial" w:hAnsi="Arial" w:cs="Arial"/>
          <w:sz w:val="24"/>
          <w:szCs w:val="24"/>
        </w:rPr>
        <w:t>(</w:t>
      </w:r>
      <w:r w:rsidR="00942041">
        <w:rPr>
          <w:rFonts w:ascii="Arial" w:hAnsi="Arial" w:cs="Arial"/>
          <w:sz w:val="24"/>
          <w:szCs w:val="24"/>
        </w:rPr>
        <w:t>2006</w:t>
      </w:r>
      <w:r w:rsidR="00942041" w:rsidRPr="00D950AB">
        <w:rPr>
          <w:rFonts w:ascii="Arial" w:hAnsi="Arial" w:cs="Arial"/>
          <w:sz w:val="24"/>
          <w:szCs w:val="24"/>
        </w:rPr>
        <w:t>)</w:t>
      </w:r>
      <w:r w:rsidR="00942041">
        <w:rPr>
          <w:rFonts w:ascii="Arial" w:hAnsi="Arial" w:cs="Arial"/>
          <w:sz w:val="24"/>
          <w:szCs w:val="24"/>
        </w:rPr>
        <w:t xml:space="preserve">: </w:t>
      </w:r>
    </w:p>
    <w:p w:rsidR="00942041" w:rsidRDefault="00942041" w:rsidP="00E4153D">
      <w:pPr>
        <w:autoSpaceDE w:val="0"/>
        <w:autoSpaceDN w:val="0"/>
        <w:adjustRightInd w:val="0"/>
        <w:spacing w:after="0" w:line="360" w:lineRule="auto"/>
        <w:jc w:val="both"/>
        <w:rPr>
          <w:rFonts w:ascii="Arial" w:hAnsi="Arial" w:cs="Arial"/>
          <w:color w:val="000000"/>
          <w:sz w:val="24"/>
          <w:szCs w:val="24"/>
        </w:rPr>
      </w:pPr>
    </w:p>
    <w:p w:rsidR="008F67C6" w:rsidRDefault="008F67C6" w:rsidP="008F67C6">
      <w:pPr>
        <w:autoSpaceDE w:val="0"/>
        <w:autoSpaceDN w:val="0"/>
        <w:adjustRightInd w:val="0"/>
        <w:spacing w:after="0" w:line="240" w:lineRule="auto"/>
        <w:ind w:left="851" w:right="851"/>
        <w:jc w:val="both"/>
        <w:rPr>
          <w:rFonts w:ascii="Arial" w:hAnsi="Arial" w:cs="Arial"/>
          <w:color w:val="000000"/>
          <w:sz w:val="24"/>
          <w:szCs w:val="24"/>
        </w:rPr>
      </w:pPr>
      <w:r>
        <w:rPr>
          <w:rFonts w:ascii="Arial" w:hAnsi="Arial" w:cs="Arial"/>
          <w:color w:val="000000"/>
          <w:sz w:val="24"/>
          <w:szCs w:val="24"/>
        </w:rPr>
        <w:lastRenderedPageBreak/>
        <w:t xml:space="preserve">   L</w:t>
      </w:r>
      <w:r w:rsidR="00804324" w:rsidRPr="00E4153D">
        <w:rPr>
          <w:rFonts w:ascii="Arial" w:hAnsi="Arial" w:cs="Arial"/>
          <w:color w:val="000000"/>
          <w:sz w:val="24"/>
          <w:szCs w:val="24"/>
        </w:rPr>
        <w:t>as relaciones interpersonales juegan un papel fundamental en el desarrollo integral de la persona</w:t>
      </w:r>
      <w:r>
        <w:rPr>
          <w:rFonts w:ascii="Arial" w:hAnsi="Arial" w:cs="Arial"/>
          <w:color w:val="000000"/>
          <w:sz w:val="24"/>
          <w:szCs w:val="24"/>
        </w:rPr>
        <w:t>, porque a</w:t>
      </w:r>
      <w:r w:rsidR="00804324" w:rsidRPr="00E4153D">
        <w:rPr>
          <w:rFonts w:ascii="Arial" w:hAnsi="Arial" w:cs="Arial"/>
          <w:color w:val="000000"/>
          <w:sz w:val="24"/>
          <w:szCs w:val="24"/>
        </w:rPr>
        <w:t xml:space="preserve"> través de ellas el individuo obtiene importantes refuerzos sociales del entorno más inmediato que favorecen su adaptación al </w:t>
      </w:r>
      <w:proofErr w:type="spellStart"/>
      <w:r w:rsidR="00804324" w:rsidRPr="00E4153D">
        <w:rPr>
          <w:rFonts w:ascii="Arial" w:hAnsi="Arial" w:cs="Arial"/>
          <w:color w:val="000000"/>
          <w:sz w:val="24"/>
          <w:szCs w:val="24"/>
        </w:rPr>
        <w:t>mismo.En</w:t>
      </w:r>
      <w:proofErr w:type="spellEnd"/>
      <w:r w:rsidR="00804324" w:rsidRPr="00E4153D">
        <w:rPr>
          <w:rFonts w:ascii="Arial" w:hAnsi="Arial" w:cs="Arial"/>
          <w:color w:val="000000"/>
          <w:sz w:val="24"/>
          <w:szCs w:val="24"/>
        </w:rPr>
        <w:t xml:space="preserve"> contrapartida, la carencia de estas habilidades puede provocar rechazo, aislamiento y, en definitiva, limitar la calidad de vida. Lo que resulta increíble es que día a día, se pueda relacionar con tantas personas, con sus propias experiencias, sentimientos, valores, conoci</w:t>
      </w:r>
      <w:r>
        <w:rPr>
          <w:rFonts w:ascii="Arial" w:hAnsi="Arial" w:cs="Arial"/>
          <w:color w:val="000000"/>
          <w:sz w:val="24"/>
          <w:szCs w:val="24"/>
        </w:rPr>
        <w:t>mientos y formas de vida. (p.43).</w:t>
      </w:r>
    </w:p>
    <w:p w:rsidR="008F67C6" w:rsidRDefault="008F67C6" w:rsidP="00E4153D">
      <w:pPr>
        <w:autoSpaceDE w:val="0"/>
        <w:autoSpaceDN w:val="0"/>
        <w:adjustRightInd w:val="0"/>
        <w:spacing w:after="0" w:line="360" w:lineRule="auto"/>
        <w:jc w:val="both"/>
        <w:rPr>
          <w:rFonts w:ascii="Arial" w:hAnsi="Arial" w:cs="Arial"/>
          <w:color w:val="000000"/>
          <w:sz w:val="24"/>
          <w:szCs w:val="24"/>
        </w:rPr>
      </w:pPr>
    </w:p>
    <w:p w:rsidR="00E4153D" w:rsidRDefault="008F67C6" w:rsidP="00E4153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t>En e</w:t>
      </w:r>
      <w:r w:rsidR="00804324" w:rsidRPr="00E4153D">
        <w:rPr>
          <w:rFonts w:ascii="Arial" w:hAnsi="Arial" w:cs="Arial"/>
          <w:color w:val="000000"/>
          <w:sz w:val="24"/>
          <w:szCs w:val="24"/>
        </w:rPr>
        <w:t>sa diferencia, reside la gran riqueza de las relaciones humanas, ya que al contactarse se intercambian y construyen nuevas experiencias y conocimientos; pero en esa diferencia</w:t>
      </w:r>
      <w:r w:rsidR="00E4153D">
        <w:rPr>
          <w:rFonts w:ascii="Arial" w:hAnsi="Arial" w:cs="Arial"/>
          <w:color w:val="000000"/>
          <w:sz w:val="24"/>
          <w:szCs w:val="24"/>
        </w:rPr>
        <w:t>,</w:t>
      </w:r>
      <w:r w:rsidR="00804324" w:rsidRPr="00E4153D">
        <w:rPr>
          <w:rFonts w:ascii="Arial" w:hAnsi="Arial" w:cs="Arial"/>
          <w:color w:val="000000"/>
          <w:sz w:val="24"/>
          <w:szCs w:val="24"/>
        </w:rPr>
        <w:t xml:space="preserve"> está también la dificultad pa</w:t>
      </w:r>
      <w:r w:rsidR="00E4153D">
        <w:rPr>
          <w:rFonts w:ascii="Arial" w:hAnsi="Arial" w:cs="Arial"/>
          <w:color w:val="000000"/>
          <w:sz w:val="24"/>
          <w:szCs w:val="24"/>
        </w:rPr>
        <w:t>ra relacionarnos, pues se tiene</w:t>
      </w:r>
      <w:r w:rsidR="00804324" w:rsidRPr="00E4153D">
        <w:rPr>
          <w:rFonts w:ascii="Arial" w:hAnsi="Arial" w:cs="Arial"/>
          <w:color w:val="000000"/>
          <w:sz w:val="24"/>
          <w:szCs w:val="24"/>
        </w:rPr>
        <w:t xml:space="preserve"> que hacer un esfuerzo para lograr comprenderse y llegar a acuerdos. </w:t>
      </w:r>
    </w:p>
    <w:p w:rsidR="001746A2" w:rsidRDefault="00E4153D" w:rsidP="00942041">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sidR="008770BE">
        <w:rPr>
          <w:rFonts w:ascii="Arial" w:hAnsi="Arial" w:cs="Arial"/>
          <w:color w:val="000000"/>
          <w:sz w:val="24"/>
          <w:szCs w:val="24"/>
        </w:rPr>
        <w:t xml:space="preserve">Al respecto, </w:t>
      </w:r>
      <w:r w:rsidR="00942041">
        <w:rPr>
          <w:rFonts w:ascii="Arial" w:hAnsi="Arial" w:cs="Arial"/>
          <w:color w:val="000000"/>
          <w:sz w:val="24"/>
          <w:szCs w:val="24"/>
        </w:rPr>
        <w:t xml:space="preserve">Cabezas (2009), </w:t>
      </w:r>
      <w:r w:rsidR="00D50540">
        <w:rPr>
          <w:rFonts w:ascii="Arial" w:hAnsi="Arial" w:cs="Arial"/>
          <w:color w:val="000000"/>
          <w:sz w:val="24"/>
          <w:szCs w:val="24"/>
        </w:rPr>
        <w:t>precisa que</w:t>
      </w:r>
      <w:r w:rsidR="00A31F6C">
        <w:rPr>
          <w:rFonts w:ascii="Arial" w:hAnsi="Arial" w:cs="Arial"/>
          <w:color w:val="000000"/>
          <w:sz w:val="24"/>
          <w:szCs w:val="24"/>
        </w:rPr>
        <w:t xml:space="preserve">: </w:t>
      </w:r>
    </w:p>
    <w:p w:rsidR="00E4153D" w:rsidRDefault="00A31F6C" w:rsidP="001746A2">
      <w:pPr>
        <w:autoSpaceDE w:val="0"/>
        <w:autoSpaceDN w:val="0"/>
        <w:adjustRightInd w:val="0"/>
        <w:spacing w:before="240" w:after="240" w:line="240" w:lineRule="auto"/>
        <w:ind w:left="851" w:right="851"/>
        <w:jc w:val="both"/>
        <w:rPr>
          <w:rFonts w:ascii="Arial" w:hAnsi="Arial" w:cs="Arial"/>
          <w:color w:val="000000"/>
          <w:sz w:val="24"/>
          <w:szCs w:val="24"/>
        </w:rPr>
      </w:pPr>
      <w:r>
        <w:rPr>
          <w:rFonts w:ascii="Arial" w:hAnsi="Arial" w:cs="Arial"/>
          <w:color w:val="000000"/>
          <w:sz w:val="24"/>
          <w:szCs w:val="24"/>
        </w:rPr>
        <w:t xml:space="preserve">Llegar a acuerdos </w:t>
      </w:r>
      <w:r w:rsidR="00E4153D">
        <w:rPr>
          <w:rFonts w:ascii="Arial" w:hAnsi="Arial" w:cs="Arial"/>
          <w:color w:val="000000"/>
          <w:sz w:val="24"/>
          <w:szCs w:val="24"/>
        </w:rPr>
        <w:t>resulta bie</w:t>
      </w:r>
      <w:r w:rsidR="00804324" w:rsidRPr="00E4153D">
        <w:rPr>
          <w:rFonts w:ascii="Arial" w:hAnsi="Arial" w:cs="Arial"/>
          <w:color w:val="000000"/>
          <w:sz w:val="24"/>
          <w:szCs w:val="24"/>
        </w:rPr>
        <w:t xml:space="preserve">n complicado, si </w:t>
      </w:r>
      <w:r w:rsidR="00E4153D">
        <w:rPr>
          <w:rFonts w:ascii="Arial" w:hAnsi="Arial" w:cs="Arial"/>
          <w:color w:val="000000"/>
          <w:sz w:val="24"/>
          <w:szCs w:val="24"/>
        </w:rPr>
        <w:t xml:space="preserve">se </w:t>
      </w:r>
      <w:r w:rsidR="00804324" w:rsidRPr="00E4153D">
        <w:rPr>
          <w:rFonts w:ascii="Arial" w:hAnsi="Arial" w:cs="Arial"/>
          <w:color w:val="000000"/>
          <w:sz w:val="24"/>
          <w:szCs w:val="24"/>
        </w:rPr>
        <w:t xml:space="preserve">toma en cuenta que la mayor parte de las personas </w:t>
      </w:r>
      <w:r>
        <w:rPr>
          <w:rFonts w:ascii="Arial" w:hAnsi="Arial" w:cs="Arial"/>
          <w:color w:val="000000"/>
          <w:sz w:val="24"/>
          <w:szCs w:val="24"/>
        </w:rPr>
        <w:t xml:space="preserve">tienen </w:t>
      </w:r>
      <w:r w:rsidRPr="00E4153D">
        <w:rPr>
          <w:rFonts w:ascii="Arial" w:hAnsi="Arial" w:cs="Arial"/>
          <w:color w:val="000000"/>
          <w:sz w:val="24"/>
          <w:szCs w:val="24"/>
        </w:rPr>
        <w:t>diferentes formas de pensar y actuar</w:t>
      </w:r>
      <w:r w:rsidR="001746A2">
        <w:rPr>
          <w:rFonts w:ascii="Arial" w:hAnsi="Arial" w:cs="Arial"/>
          <w:color w:val="000000"/>
          <w:sz w:val="24"/>
          <w:szCs w:val="24"/>
        </w:rPr>
        <w:t xml:space="preserve">, lo cual </w:t>
      </w:r>
      <w:r w:rsidRPr="00E4153D">
        <w:rPr>
          <w:rFonts w:ascii="Arial" w:hAnsi="Arial" w:cs="Arial"/>
          <w:color w:val="000000"/>
          <w:sz w:val="24"/>
          <w:szCs w:val="24"/>
        </w:rPr>
        <w:t xml:space="preserve">puede llevar a relacionarse con desconfianza o a vivir </w:t>
      </w:r>
      <w:r w:rsidR="001746A2">
        <w:rPr>
          <w:rFonts w:ascii="Arial" w:hAnsi="Arial" w:cs="Arial"/>
          <w:color w:val="000000"/>
          <w:sz w:val="24"/>
          <w:szCs w:val="24"/>
        </w:rPr>
        <w:t xml:space="preserve">en </w:t>
      </w:r>
      <w:r w:rsidRPr="00E4153D">
        <w:rPr>
          <w:rFonts w:ascii="Arial" w:hAnsi="Arial" w:cs="Arial"/>
          <w:color w:val="000000"/>
          <w:sz w:val="24"/>
          <w:szCs w:val="24"/>
        </w:rPr>
        <w:t>conflictos, pero valorar a los demás, la aceptación de las difer</w:t>
      </w:r>
      <w:r w:rsidR="001746A2">
        <w:rPr>
          <w:rFonts w:ascii="Arial" w:hAnsi="Arial" w:cs="Arial"/>
          <w:color w:val="000000"/>
          <w:sz w:val="24"/>
          <w:szCs w:val="24"/>
        </w:rPr>
        <w:t>encias entre una y otra persona, compartir</w:t>
      </w:r>
      <w:r w:rsidR="001746A2" w:rsidRPr="00E4153D">
        <w:rPr>
          <w:rFonts w:ascii="Arial" w:hAnsi="Arial" w:cs="Arial"/>
          <w:color w:val="000000"/>
          <w:sz w:val="24"/>
          <w:szCs w:val="24"/>
        </w:rPr>
        <w:t xml:space="preserve"> algunas ideas, necesidades e intereses comunes </w:t>
      </w:r>
      <w:r w:rsidRPr="00E4153D">
        <w:rPr>
          <w:rFonts w:ascii="Arial" w:hAnsi="Arial" w:cs="Arial"/>
          <w:color w:val="000000"/>
          <w:sz w:val="24"/>
          <w:szCs w:val="24"/>
        </w:rPr>
        <w:t>y tratar de comprenderse, puede ayudar a superar los obstáculos</w:t>
      </w:r>
      <w:r w:rsidR="001746A2">
        <w:rPr>
          <w:rFonts w:ascii="Arial" w:hAnsi="Arial" w:cs="Arial"/>
          <w:color w:val="000000"/>
          <w:sz w:val="24"/>
          <w:szCs w:val="24"/>
        </w:rPr>
        <w:t>, pues l</w:t>
      </w:r>
      <w:r w:rsidR="00804324" w:rsidRPr="00E4153D">
        <w:rPr>
          <w:rFonts w:ascii="Arial" w:hAnsi="Arial" w:cs="Arial"/>
          <w:color w:val="000000"/>
          <w:sz w:val="24"/>
          <w:szCs w:val="24"/>
        </w:rPr>
        <w:t xml:space="preserve">as relaciones interpersonales son una búsqueda permanente de convivencia positiva entre hombres y mujeres, entre personas de diferente edad, cultura, religión o raza. </w:t>
      </w:r>
      <w:r w:rsidR="001746A2">
        <w:rPr>
          <w:rFonts w:ascii="Arial" w:hAnsi="Arial" w:cs="Arial"/>
          <w:color w:val="000000"/>
          <w:sz w:val="24"/>
          <w:szCs w:val="24"/>
        </w:rPr>
        <w:t xml:space="preserve">(p. 33). </w:t>
      </w:r>
    </w:p>
    <w:p w:rsidR="00CB095D" w:rsidRDefault="00E4153D" w:rsidP="00CB095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sidR="00804324" w:rsidRPr="00E4153D">
        <w:rPr>
          <w:rFonts w:ascii="Arial" w:hAnsi="Arial" w:cs="Arial"/>
          <w:color w:val="000000"/>
          <w:sz w:val="24"/>
          <w:szCs w:val="24"/>
        </w:rPr>
        <w:t>El</w:t>
      </w:r>
      <w:r w:rsidR="00C05CEC">
        <w:rPr>
          <w:rFonts w:ascii="Arial" w:hAnsi="Arial" w:cs="Arial"/>
          <w:color w:val="000000"/>
          <w:sz w:val="24"/>
          <w:szCs w:val="24"/>
        </w:rPr>
        <w:t xml:space="preserve">lo implica, que el </w:t>
      </w:r>
      <w:r w:rsidR="00804324" w:rsidRPr="00E4153D">
        <w:rPr>
          <w:rFonts w:ascii="Arial" w:hAnsi="Arial" w:cs="Arial"/>
          <w:color w:val="000000"/>
          <w:sz w:val="24"/>
          <w:szCs w:val="24"/>
        </w:rPr>
        <w:t xml:space="preserve">tipo de convivencia que se </w:t>
      </w:r>
      <w:r w:rsidR="0059305B">
        <w:rPr>
          <w:rFonts w:ascii="Arial" w:hAnsi="Arial" w:cs="Arial"/>
          <w:color w:val="000000"/>
          <w:sz w:val="24"/>
          <w:szCs w:val="24"/>
        </w:rPr>
        <w:t>man</w:t>
      </w:r>
      <w:r w:rsidR="00804324" w:rsidRPr="00E4153D">
        <w:rPr>
          <w:rFonts w:ascii="Arial" w:hAnsi="Arial" w:cs="Arial"/>
          <w:color w:val="000000"/>
          <w:sz w:val="24"/>
          <w:szCs w:val="24"/>
        </w:rPr>
        <w:t>tiene con los demás, puede tener un resultado reconfortante o por el contrario</w:t>
      </w:r>
      <w:r w:rsidR="001746A2">
        <w:rPr>
          <w:rFonts w:ascii="Arial" w:hAnsi="Arial" w:cs="Arial"/>
          <w:color w:val="000000"/>
          <w:sz w:val="24"/>
          <w:szCs w:val="24"/>
        </w:rPr>
        <w:t>,</w:t>
      </w:r>
      <w:r w:rsidR="00804324" w:rsidRPr="00E4153D">
        <w:rPr>
          <w:rFonts w:ascii="Arial" w:hAnsi="Arial" w:cs="Arial"/>
          <w:color w:val="000000"/>
          <w:sz w:val="24"/>
          <w:szCs w:val="24"/>
        </w:rPr>
        <w:t xml:space="preserve"> puede constituirse en una situación conflictiva; desenlace que se decidirá en un sentido u otro en fu</w:t>
      </w:r>
      <w:r w:rsidR="001746A2">
        <w:rPr>
          <w:rFonts w:ascii="Arial" w:hAnsi="Arial" w:cs="Arial"/>
          <w:color w:val="000000"/>
          <w:sz w:val="24"/>
          <w:szCs w:val="24"/>
        </w:rPr>
        <w:t xml:space="preserve">nción del </w:t>
      </w:r>
      <w:r w:rsidR="00804324" w:rsidRPr="00E4153D">
        <w:rPr>
          <w:rFonts w:ascii="Arial" w:hAnsi="Arial" w:cs="Arial"/>
          <w:color w:val="000000"/>
          <w:sz w:val="24"/>
          <w:szCs w:val="24"/>
        </w:rPr>
        <w:t xml:space="preserve">nivel de desarrollo de nuestras competencias comunicativas. </w:t>
      </w:r>
    </w:p>
    <w:p w:rsidR="00CB095D" w:rsidRDefault="00CB095D" w:rsidP="00CB095D">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ab/>
      </w:r>
      <w:r w:rsidR="00804324" w:rsidRPr="00E4153D">
        <w:rPr>
          <w:rFonts w:ascii="Arial" w:hAnsi="Arial" w:cs="Arial"/>
          <w:color w:val="000000"/>
          <w:sz w:val="24"/>
          <w:szCs w:val="24"/>
        </w:rPr>
        <w:t xml:space="preserve">Las relaciones interpersonales proporcionan una vida más feliz, un ambiente de trabajo más idóneo y un buen estilo de vida. </w:t>
      </w:r>
      <w:r w:rsidR="001746A2">
        <w:rPr>
          <w:rFonts w:ascii="Arial" w:hAnsi="Arial" w:cs="Arial"/>
          <w:color w:val="000000"/>
          <w:sz w:val="24"/>
          <w:szCs w:val="24"/>
        </w:rPr>
        <w:t xml:space="preserve">Por ello, </w:t>
      </w:r>
      <w:proofErr w:type="spellStart"/>
      <w:r>
        <w:rPr>
          <w:rFonts w:ascii="Arial" w:hAnsi="Arial" w:cs="Arial"/>
          <w:color w:val="000000"/>
          <w:sz w:val="24"/>
          <w:szCs w:val="24"/>
        </w:rPr>
        <w:t>Zupiría</w:t>
      </w:r>
      <w:proofErr w:type="spellEnd"/>
      <w:r>
        <w:rPr>
          <w:rFonts w:ascii="Arial" w:hAnsi="Arial" w:cs="Arial"/>
          <w:color w:val="000000"/>
          <w:sz w:val="24"/>
          <w:szCs w:val="24"/>
        </w:rPr>
        <w:t xml:space="preserve"> (2007)</w:t>
      </w:r>
      <w:r w:rsidR="00C05CEC">
        <w:rPr>
          <w:rFonts w:ascii="Arial" w:hAnsi="Arial" w:cs="Arial"/>
          <w:color w:val="000000"/>
          <w:sz w:val="24"/>
          <w:szCs w:val="24"/>
        </w:rPr>
        <w:t>, señala que</w:t>
      </w:r>
      <w:r>
        <w:rPr>
          <w:rFonts w:ascii="Arial" w:hAnsi="Arial" w:cs="Arial"/>
          <w:color w:val="000000"/>
          <w:sz w:val="24"/>
          <w:szCs w:val="24"/>
        </w:rPr>
        <w:t>:</w:t>
      </w:r>
    </w:p>
    <w:p w:rsidR="004D57C8" w:rsidRPr="00CB095D" w:rsidRDefault="00CB095D" w:rsidP="00CB095D">
      <w:pPr>
        <w:autoSpaceDE w:val="0"/>
        <w:autoSpaceDN w:val="0"/>
        <w:adjustRightInd w:val="0"/>
        <w:spacing w:line="240" w:lineRule="auto"/>
        <w:ind w:left="851" w:right="851"/>
        <w:jc w:val="both"/>
        <w:rPr>
          <w:rFonts w:ascii="Arial" w:hAnsi="Arial" w:cs="Arial"/>
          <w:color w:val="000000"/>
          <w:sz w:val="24"/>
          <w:szCs w:val="24"/>
        </w:rPr>
      </w:pPr>
      <w:r>
        <w:rPr>
          <w:rFonts w:ascii="Arial" w:hAnsi="Arial" w:cs="Arial"/>
          <w:color w:val="000000"/>
          <w:sz w:val="24"/>
          <w:szCs w:val="24"/>
        </w:rPr>
        <w:lastRenderedPageBreak/>
        <w:t xml:space="preserve">     L</w:t>
      </w:r>
      <w:r w:rsidR="00C05CEC">
        <w:rPr>
          <w:rFonts w:ascii="Arial" w:hAnsi="Arial" w:cs="Arial"/>
          <w:color w:val="000000"/>
          <w:sz w:val="24"/>
          <w:szCs w:val="24"/>
        </w:rPr>
        <w:t>as c</w:t>
      </w:r>
      <w:r w:rsidR="00804324" w:rsidRPr="00E4153D">
        <w:rPr>
          <w:rFonts w:ascii="Arial" w:hAnsi="Arial" w:cs="Arial"/>
          <w:color w:val="000000"/>
          <w:sz w:val="24"/>
          <w:szCs w:val="24"/>
        </w:rPr>
        <w:t>laves para conseguir unas buenas relaciones humanas</w:t>
      </w:r>
      <w:r w:rsidR="0059305B">
        <w:rPr>
          <w:rFonts w:ascii="Arial" w:hAnsi="Arial" w:cs="Arial"/>
          <w:color w:val="000000"/>
          <w:sz w:val="24"/>
          <w:szCs w:val="24"/>
        </w:rPr>
        <w:t xml:space="preserve"> son</w:t>
      </w:r>
      <w:r w:rsidR="00C05CEC">
        <w:rPr>
          <w:rFonts w:ascii="Arial" w:hAnsi="Arial" w:cs="Arial"/>
          <w:color w:val="000000"/>
          <w:sz w:val="24"/>
          <w:szCs w:val="24"/>
        </w:rPr>
        <w:t xml:space="preserve">: </w:t>
      </w:r>
      <w:r w:rsidR="00B71403">
        <w:rPr>
          <w:rFonts w:ascii="Arial" w:hAnsi="Arial" w:cs="Arial"/>
          <w:color w:val="000000"/>
        </w:rPr>
        <w:t xml:space="preserve">1) </w:t>
      </w:r>
      <w:r w:rsidR="00804324" w:rsidRPr="00B71403">
        <w:rPr>
          <w:rFonts w:ascii="Arial" w:hAnsi="Arial" w:cs="Arial"/>
          <w:color w:val="000000"/>
        </w:rPr>
        <w:t>Mostrar un interés genuino</w:t>
      </w:r>
      <w:r w:rsidR="00B71403">
        <w:rPr>
          <w:rFonts w:ascii="Arial" w:hAnsi="Arial" w:cs="Arial"/>
          <w:color w:val="000000"/>
        </w:rPr>
        <w:t>, verdadero hacia el otro</w:t>
      </w:r>
      <w:r w:rsidR="0059305B" w:rsidRPr="00B71403">
        <w:rPr>
          <w:rFonts w:ascii="Arial" w:hAnsi="Arial" w:cs="Arial"/>
          <w:color w:val="000000"/>
        </w:rPr>
        <w:t xml:space="preserve">.  </w:t>
      </w:r>
      <w:r w:rsidR="00C05CEC" w:rsidRPr="00B71403">
        <w:rPr>
          <w:rFonts w:ascii="Arial" w:hAnsi="Arial" w:cs="Arial"/>
          <w:color w:val="000000"/>
        </w:rPr>
        <w:t xml:space="preserve">2) </w:t>
      </w:r>
      <w:r w:rsidR="00804324" w:rsidRPr="00B71403">
        <w:rPr>
          <w:rFonts w:ascii="Arial" w:hAnsi="Arial" w:cs="Arial"/>
          <w:color w:val="000000"/>
        </w:rPr>
        <w:t>Ser positivo</w:t>
      </w:r>
      <w:r w:rsidR="0059305B" w:rsidRPr="00B71403">
        <w:rPr>
          <w:rFonts w:ascii="Arial" w:hAnsi="Arial" w:cs="Arial"/>
          <w:color w:val="000000"/>
        </w:rPr>
        <w:t xml:space="preserve">. </w:t>
      </w:r>
      <w:r w:rsidR="00C05CEC" w:rsidRPr="00B71403">
        <w:rPr>
          <w:rFonts w:ascii="Arial" w:hAnsi="Arial" w:cs="Arial"/>
          <w:color w:val="000000"/>
        </w:rPr>
        <w:t xml:space="preserve"> 3)</w:t>
      </w:r>
      <w:r w:rsidR="00804324" w:rsidRPr="00B71403">
        <w:rPr>
          <w:rFonts w:ascii="Arial" w:hAnsi="Arial" w:cs="Arial"/>
          <w:color w:val="000000"/>
        </w:rPr>
        <w:t xml:space="preserve"> Ser una persona amistosa</w:t>
      </w:r>
      <w:r w:rsidR="00B71403">
        <w:rPr>
          <w:rFonts w:ascii="Arial" w:hAnsi="Arial" w:cs="Arial"/>
          <w:color w:val="000000"/>
        </w:rPr>
        <w:t>, afable</w:t>
      </w:r>
      <w:r w:rsidR="0059305B" w:rsidRPr="00B71403">
        <w:rPr>
          <w:rFonts w:ascii="Arial" w:hAnsi="Arial" w:cs="Arial"/>
          <w:color w:val="000000"/>
        </w:rPr>
        <w:t xml:space="preserve">. </w:t>
      </w:r>
      <w:r w:rsidR="00C05CEC" w:rsidRPr="00B71403">
        <w:rPr>
          <w:rFonts w:ascii="Arial" w:hAnsi="Arial" w:cs="Arial"/>
          <w:color w:val="000000"/>
        </w:rPr>
        <w:t xml:space="preserve">4) </w:t>
      </w:r>
      <w:r w:rsidR="00804324" w:rsidRPr="00B71403">
        <w:rPr>
          <w:rFonts w:ascii="Arial" w:hAnsi="Arial" w:cs="Arial"/>
          <w:color w:val="000000"/>
        </w:rPr>
        <w:t>Recordar los detalles</w:t>
      </w:r>
      <w:r w:rsidR="0059305B" w:rsidRPr="00B71403">
        <w:rPr>
          <w:rFonts w:ascii="Arial" w:hAnsi="Arial" w:cs="Arial"/>
          <w:color w:val="000000"/>
        </w:rPr>
        <w:t xml:space="preserve">. </w:t>
      </w:r>
      <w:r w:rsidR="00C05CEC" w:rsidRPr="00B71403">
        <w:rPr>
          <w:rFonts w:ascii="Arial" w:hAnsi="Arial" w:cs="Arial"/>
          <w:color w:val="000000"/>
        </w:rPr>
        <w:t>5)</w:t>
      </w:r>
      <w:r w:rsidR="00804324" w:rsidRPr="00B71403">
        <w:rPr>
          <w:rFonts w:ascii="Arial" w:hAnsi="Arial" w:cs="Arial"/>
          <w:color w:val="000000"/>
        </w:rPr>
        <w:t xml:space="preserve"> Animar</w:t>
      </w:r>
      <w:r w:rsidR="00B71403" w:rsidRPr="00B71403">
        <w:rPr>
          <w:rFonts w:ascii="Arial" w:hAnsi="Arial" w:cs="Arial"/>
          <w:color w:val="000000"/>
        </w:rPr>
        <w:t xml:space="preserve">, motivar </w:t>
      </w:r>
      <w:r w:rsidR="00804324" w:rsidRPr="00B71403">
        <w:rPr>
          <w:rFonts w:ascii="Arial" w:hAnsi="Arial" w:cs="Arial"/>
          <w:color w:val="000000"/>
        </w:rPr>
        <w:t>a los demás</w:t>
      </w:r>
      <w:r w:rsidR="0059305B" w:rsidRPr="00B71403">
        <w:rPr>
          <w:rFonts w:ascii="Arial" w:hAnsi="Arial" w:cs="Arial"/>
          <w:color w:val="000000"/>
        </w:rPr>
        <w:t xml:space="preserve">. </w:t>
      </w:r>
      <w:r w:rsidR="00C05CEC" w:rsidRPr="00B71403">
        <w:rPr>
          <w:rFonts w:ascii="Arial" w:hAnsi="Arial" w:cs="Arial"/>
          <w:color w:val="000000"/>
        </w:rPr>
        <w:t xml:space="preserve">6) </w:t>
      </w:r>
      <w:r w:rsidR="00804324" w:rsidRPr="00B71403">
        <w:rPr>
          <w:rFonts w:ascii="Arial" w:hAnsi="Arial" w:cs="Arial"/>
          <w:color w:val="000000"/>
        </w:rPr>
        <w:t>Cua</w:t>
      </w:r>
      <w:r w:rsidR="0059305B" w:rsidRPr="00B71403">
        <w:rPr>
          <w:rFonts w:ascii="Arial" w:hAnsi="Arial" w:cs="Arial"/>
          <w:color w:val="000000"/>
        </w:rPr>
        <w:t>ndo se esté en desacuerdo no ser</w:t>
      </w:r>
      <w:r w:rsidR="00804324" w:rsidRPr="00B71403">
        <w:rPr>
          <w:rFonts w:ascii="Arial" w:hAnsi="Arial" w:cs="Arial"/>
          <w:color w:val="000000"/>
        </w:rPr>
        <w:t xml:space="preserve"> desagradable</w:t>
      </w:r>
      <w:r w:rsidR="0059305B" w:rsidRPr="00B71403">
        <w:rPr>
          <w:rFonts w:ascii="Arial" w:hAnsi="Arial" w:cs="Arial"/>
          <w:color w:val="000000"/>
        </w:rPr>
        <w:t xml:space="preserve">. </w:t>
      </w:r>
      <w:r w:rsidR="00C05CEC" w:rsidRPr="00B71403">
        <w:rPr>
          <w:rFonts w:ascii="Arial" w:hAnsi="Arial" w:cs="Arial"/>
          <w:color w:val="000000"/>
        </w:rPr>
        <w:t xml:space="preserve">7) </w:t>
      </w:r>
      <w:r w:rsidR="00804324" w:rsidRPr="00B71403">
        <w:rPr>
          <w:rFonts w:ascii="Arial" w:hAnsi="Arial" w:cs="Arial"/>
          <w:color w:val="000000"/>
        </w:rPr>
        <w:t xml:space="preserve">Cuando corrija a alguien </w:t>
      </w:r>
      <w:r w:rsidR="00B71403" w:rsidRPr="00B71403">
        <w:rPr>
          <w:rFonts w:ascii="Arial" w:hAnsi="Arial" w:cs="Arial"/>
          <w:color w:val="000000"/>
        </w:rPr>
        <w:t>debe observar</w:t>
      </w:r>
      <w:r w:rsidR="00804324" w:rsidRPr="00B71403">
        <w:rPr>
          <w:rFonts w:ascii="Arial" w:hAnsi="Arial" w:cs="Arial"/>
          <w:color w:val="000000"/>
        </w:rPr>
        <w:t xml:space="preserve"> una forma correcta</w:t>
      </w:r>
      <w:r w:rsidR="00B71403" w:rsidRPr="00B71403">
        <w:rPr>
          <w:rFonts w:ascii="Arial" w:hAnsi="Arial" w:cs="Arial"/>
          <w:color w:val="000000"/>
        </w:rPr>
        <w:t xml:space="preserve">, </w:t>
      </w:r>
      <w:proofErr w:type="spellStart"/>
      <w:r w:rsidR="00B71403" w:rsidRPr="00B71403">
        <w:rPr>
          <w:rFonts w:ascii="Arial" w:hAnsi="Arial" w:cs="Arial"/>
          <w:color w:val="000000"/>
        </w:rPr>
        <w:t>respetuosa</w:t>
      </w:r>
      <w:r w:rsidR="0059305B" w:rsidRPr="00B71403">
        <w:rPr>
          <w:rFonts w:ascii="Arial" w:hAnsi="Arial" w:cs="Arial"/>
          <w:color w:val="000000"/>
        </w:rPr>
        <w:t>para</w:t>
      </w:r>
      <w:proofErr w:type="spellEnd"/>
      <w:r w:rsidR="00804324" w:rsidRPr="00B71403">
        <w:rPr>
          <w:rFonts w:ascii="Arial" w:hAnsi="Arial" w:cs="Arial"/>
          <w:color w:val="000000"/>
        </w:rPr>
        <w:t xml:space="preserve"> hacerlo.</w:t>
      </w:r>
      <w:r w:rsidR="00B71403" w:rsidRPr="00B71403">
        <w:rPr>
          <w:rFonts w:ascii="Arial" w:hAnsi="Arial" w:cs="Arial"/>
          <w:color w:val="000000"/>
        </w:rPr>
        <w:t xml:space="preserve"> (p.34).</w:t>
      </w:r>
    </w:p>
    <w:p w:rsidR="00B71403" w:rsidRPr="00B71403" w:rsidRDefault="00B71403" w:rsidP="00B71403">
      <w:pPr>
        <w:pStyle w:val="Prrafodelista"/>
        <w:autoSpaceDE w:val="0"/>
        <w:autoSpaceDN w:val="0"/>
        <w:adjustRightInd w:val="0"/>
        <w:ind w:left="1211" w:right="851"/>
        <w:jc w:val="both"/>
        <w:rPr>
          <w:rFonts w:ascii="Arial" w:hAnsi="Arial" w:cs="Arial"/>
          <w:color w:val="000000"/>
        </w:rPr>
      </w:pPr>
    </w:p>
    <w:p w:rsidR="00B516CC" w:rsidRDefault="00B516CC" w:rsidP="0059305B">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t xml:space="preserve">Todo ello, incidirá positivamente en el mantenimiento de unas relaciones interpersonales fructíferas, </w:t>
      </w:r>
      <w:r w:rsidR="003045EE">
        <w:rPr>
          <w:rFonts w:ascii="Arial" w:hAnsi="Arial" w:cs="Arial"/>
          <w:color w:val="000000"/>
          <w:sz w:val="24"/>
          <w:szCs w:val="24"/>
        </w:rPr>
        <w:t xml:space="preserve">que conduzcan a un compartir </w:t>
      </w:r>
      <w:r>
        <w:rPr>
          <w:rFonts w:ascii="Arial" w:hAnsi="Arial" w:cs="Arial"/>
          <w:color w:val="000000"/>
          <w:sz w:val="24"/>
          <w:szCs w:val="24"/>
        </w:rPr>
        <w:t>arm</w:t>
      </w:r>
      <w:r w:rsidR="003045EE">
        <w:rPr>
          <w:rFonts w:ascii="Arial" w:hAnsi="Arial" w:cs="Arial"/>
          <w:color w:val="000000"/>
          <w:sz w:val="24"/>
          <w:szCs w:val="24"/>
        </w:rPr>
        <w:t>o</w:t>
      </w:r>
      <w:r>
        <w:rPr>
          <w:rFonts w:ascii="Arial" w:hAnsi="Arial" w:cs="Arial"/>
          <w:color w:val="000000"/>
          <w:sz w:val="24"/>
          <w:szCs w:val="24"/>
        </w:rPr>
        <w:t>ni</w:t>
      </w:r>
      <w:r w:rsidR="003045EE">
        <w:rPr>
          <w:rFonts w:ascii="Arial" w:hAnsi="Arial" w:cs="Arial"/>
          <w:color w:val="000000"/>
          <w:sz w:val="24"/>
          <w:szCs w:val="24"/>
        </w:rPr>
        <w:t>oso</w:t>
      </w:r>
      <w:r>
        <w:rPr>
          <w:rFonts w:ascii="Arial" w:hAnsi="Arial" w:cs="Arial"/>
          <w:color w:val="000000"/>
          <w:sz w:val="24"/>
          <w:szCs w:val="24"/>
        </w:rPr>
        <w:t>, respetuoso y que transmitan paz y tranquilidad.</w:t>
      </w:r>
    </w:p>
    <w:p w:rsidR="00D50540" w:rsidRDefault="00D50540" w:rsidP="00AE4D9A">
      <w:pPr>
        <w:spacing w:after="0" w:line="360" w:lineRule="auto"/>
        <w:jc w:val="both"/>
        <w:rPr>
          <w:rFonts w:ascii="Arial" w:hAnsi="Arial" w:cs="Arial"/>
          <w:b/>
          <w:i/>
          <w:sz w:val="24"/>
          <w:szCs w:val="24"/>
        </w:rPr>
      </w:pPr>
    </w:p>
    <w:p w:rsidR="00AE4D9A" w:rsidRPr="00EA7C7F" w:rsidRDefault="00AE4D9A" w:rsidP="00810062">
      <w:pPr>
        <w:spacing w:after="0" w:line="360" w:lineRule="auto"/>
        <w:jc w:val="center"/>
        <w:rPr>
          <w:rFonts w:ascii="Arial" w:hAnsi="Arial" w:cs="Arial"/>
          <w:i/>
          <w:sz w:val="24"/>
          <w:szCs w:val="24"/>
        </w:rPr>
      </w:pPr>
      <w:r w:rsidRPr="00EA7C7F">
        <w:rPr>
          <w:rFonts w:ascii="Arial" w:hAnsi="Arial" w:cs="Arial"/>
          <w:b/>
          <w:i/>
          <w:sz w:val="24"/>
          <w:szCs w:val="24"/>
        </w:rPr>
        <w:t>Relaciones Interpersonales entre los Docentes</w:t>
      </w:r>
    </w:p>
    <w:p w:rsidR="00AE4D9A" w:rsidRDefault="00AE4D9A" w:rsidP="00AE4D9A">
      <w:pPr>
        <w:spacing w:after="0" w:line="360" w:lineRule="auto"/>
        <w:jc w:val="both"/>
        <w:rPr>
          <w:rFonts w:ascii="Arial" w:hAnsi="Arial" w:cs="Arial"/>
          <w:sz w:val="24"/>
          <w:szCs w:val="24"/>
        </w:rPr>
      </w:pPr>
      <w:r>
        <w:rPr>
          <w:rFonts w:ascii="Arial" w:hAnsi="Arial" w:cs="Arial"/>
          <w:sz w:val="24"/>
          <w:szCs w:val="24"/>
        </w:rPr>
        <w:tab/>
        <w:t>En este marc</w:t>
      </w:r>
      <w:r w:rsidR="00EA7C7F">
        <w:rPr>
          <w:rFonts w:ascii="Arial" w:hAnsi="Arial" w:cs="Arial"/>
          <w:sz w:val="24"/>
          <w:szCs w:val="24"/>
        </w:rPr>
        <w:t>o situacional, B</w:t>
      </w:r>
      <w:r w:rsidR="008770BE">
        <w:rPr>
          <w:rFonts w:ascii="Arial" w:hAnsi="Arial" w:cs="Arial"/>
          <w:sz w:val="24"/>
          <w:szCs w:val="24"/>
        </w:rPr>
        <w:t>onilla (2010</w:t>
      </w:r>
      <w:r w:rsidRPr="00D950AB">
        <w:rPr>
          <w:rFonts w:ascii="Arial" w:hAnsi="Arial" w:cs="Arial"/>
          <w:sz w:val="24"/>
          <w:szCs w:val="24"/>
        </w:rPr>
        <w:t>)</w:t>
      </w:r>
      <w:r>
        <w:rPr>
          <w:rFonts w:ascii="Arial" w:hAnsi="Arial" w:cs="Arial"/>
          <w:sz w:val="24"/>
          <w:szCs w:val="24"/>
        </w:rPr>
        <w:t>,</w:t>
      </w:r>
      <w:r w:rsidRPr="00D950AB">
        <w:rPr>
          <w:rFonts w:ascii="Arial" w:hAnsi="Arial" w:cs="Arial"/>
          <w:sz w:val="24"/>
          <w:szCs w:val="24"/>
        </w:rPr>
        <w:t xml:space="preserve"> explica que</w:t>
      </w:r>
      <w:r w:rsidR="008770BE">
        <w:rPr>
          <w:rFonts w:ascii="Arial" w:hAnsi="Arial" w:cs="Arial"/>
          <w:sz w:val="24"/>
          <w:szCs w:val="24"/>
        </w:rPr>
        <w:t>: “E</w:t>
      </w:r>
      <w:r w:rsidRPr="00D950AB">
        <w:rPr>
          <w:rFonts w:ascii="Arial" w:hAnsi="Arial" w:cs="Arial"/>
          <w:sz w:val="24"/>
          <w:szCs w:val="24"/>
        </w:rPr>
        <w:t>n las relaciones interpersonales docentes</w:t>
      </w:r>
      <w:r>
        <w:rPr>
          <w:rFonts w:ascii="Arial" w:hAnsi="Arial" w:cs="Arial"/>
          <w:sz w:val="24"/>
          <w:szCs w:val="24"/>
        </w:rPr>
        <w:t>,</w:t>
      </w:r>
      <w:r w:rsidRPr="00D950AB">
        <w:rPr>
          <w:rFonts w:ascii="Arial" w:hAnsi="Arial" w:cs="Arial"/>
          <w:sz w:val="24"/>
          <w:szCs w:val="24"/>
        </w:rPr>
        <w:t xml:space="preserve"> es inherente la conformación de un equipo laboral, mediante grupos de t</w:t>
      </w:r>
      <w:r>
        <w:rPr>
          <w:rFonts w:ascii="Arial" w:hAnsi="Arial" w:cs="Arial"/>
          <w:sz w:val="24"/>
          <w:szCs w:val="24"/>
        </w:rPr>
        <w:t>rabajo, comisiones, entre otros;</w:t>
      </w:r>
      <w:r w:rsidRPr="00D950AB">
        <w:rPr>
          <w:rFonts w:ascii="Arial" w:hAnsi="Arial" w:cs="Arial"/>
          <w:sz w:val="24"/>
          <w:szCs w:val="24"/>
        </w:rPr>
        <w:t xml:space="preserve"> sin embargo</w:t>
      </w:r>
      <w:r>
        <w:rPr>
          <w:rFonts w:ascii="Arial" w:hAnsi="Arial" w:cs="Arial"/>
          <w:sz w:val="24"/>
          <w:szCs w:val="24"/>
        </w:rPr>
        <w:t>,</w:t>
      </w:r>
      <w:r w:rsidRPr="00D950AB">
        <w:rPr>
          <w:rFonts w:ascii="Arial" w:hAnsi="Arial" w:cs="Arial"/>
          <w:sz w:val="24"/>
          <w:szCs w:val="24"/>
        </w:rPr>
        <w:t xml:space="preserve"> como en todo grupo</w:t>
      </w:r>
      <w:r w:rsidR="003045EE">
        <w:rPr>
          <w:rFonts w:ascii="Arial" w:hAnsi="Arial" w:cs="Arial"/>
          <w:sz w:val="24"/>
          <w:szCs w:val="24"/>
        </w:rPr>
        <w:t>,</w:t>
      </w:r>
      <w:r w:rsidRPr="00D950AB">
        <w:rPr>
          <w:rFonts w:ascii="Arial" w:hAnsi="Arial" w:cs="Arial"/>
          <w:sz w:val="24"/>
          <w:szCs w:val="24"/>
        </w:rPr>
        <w:t xml:space="preserve"> salen a relucir ciertos aspectos problemáticos que son h</w:t>
      </w:r>
      <w:r>
        <w:rPr>
          <w:rFonts w:ascii="Arial" w:hAnsi="Arial" w:cs="Arial"/>
          <w:sz w:val="24"/>
          <w:szCs w:val="24"/>
        </w:rPr>
        <w:t>abituales en cualquier interrelación</w:t>
      </w:r>
      <w:r w:rsidR="008770BE">
        <w:rPr>
          <w:rFonts w:ascii="Arial" w:hAnsi="Arial" w:cs="Arial"/>
          <w:sz w:val="24"/>
          <w:szCs w:val="24"/>
        </w:rPr>
        <w:t>”</w:t>
      </w:r>
      <w:r>
        <w:rPr>
          <w:rFonts w:ascii="Arial" w:hAnsi="Arial" w:cs="Arial"/>
          <w:sz w:val="24"/>
          <w:szCs w:val="24"/>
        </w:rPr>
        <w:t xml:space="preserve">. </w:t>
      </w:r>
      <w:r w:rsidR="008770BE">
        <w:rPr>
          <w:rFonts w:ascii="Arial" w:hAnsi="Arial" w:cs="Arial"/>
          <w:sz w:val="24"/>
          <w:szCs w:val="24"/>
        </w:rPr>
        <w:t xml:space="preserve">(p.56). </w:t>
      </w:r>
      <w:r>
        <w:rPr>
          <w:rFonts w:ascii="Arial" w:hAnsi="Arial" w:cs="Arial"/>
          <w:sz w:val="24"/>
          <w:szCs w:val="24"/>
        </w:rPr>
        <w:t>E</w:t>
      </w:r>
      <w:r w:rsidRPr="00D950AB">
        <w:rPr>
          <w:rFonts w:ascii="Arial" w:hAnsi="Arial" w:cs="Arial"/>
          <w:sz w:val="24"/>
          <w:szCs w:val="24"/>
        </w:rPr>
        <w:t xml:space="preserve">n el caso de los docentes, tendrán que estar </w:t>
      </w:r>
      <w:r>
        <w:rPr>
          <w:rFonts w:ascii="Arial" w:hAnsi="Arial" w:cs="Arial"/>
          <w:sz w:val="24"/>
          <w:szCs w:val="24"/>
        </w:rPr>
        <w:t>pendient</w:t>
      </w:r>
      <w:r w:rsidRPr="00D950AB">
        <w:rPr>
          <w:rFonts w:ascii="Arial" w:hAnsi="Arial" w:cs="Arial"/>
          <w:sz w:val="24"/>
          <w:szCs w:val="24"/>
        </w:rPr>
        <w:t xml:space="preserve">es </w:t>
      </w:r>
      <w:r>
        <w:rPr>
          <w:rFonts w:ascii="Arial" w:hAnsi="Arial" w:cs="Arial"/>
          <w:sz w:val="24"/>
          <w:szCs w:val="24"/>
        </w:rPr>
        <w:t>de</w:t>
      </w:r>
      <w:r w:rsidRPr="00D950AB">
        <w:rPr>
          <w:rFonts w:ascii="Arial" w:hAnsi="Arial" w:cs="Arial"/>
          <w:sz w:val="24"/>
          <w:szCs w:val="24"/>
        </w:rPr>
        <w:t xml:space="preserve"> que, aunque existan puntos de vista diversos, rencillas o diversas perspectivas</w:t>
      </w:r>
      <w:r>
        <w:rPr>
          <w:rFonts w:ascii="Arial" w:hAnsi="Arial" w:cs="Arial"/>
          <w:sz w:val="24"/>
          <w:szCs w:val="24"/>
        </w:rPr>
        <w:t>,</w:t>
      </w:r>
      <w:r w:rsidRPr="00D950AB">
        <w:rPr>
          <w:rFonts w:ascii="Arial" w:hAnsi="Arial" w:cs="Arial"/>
          <w:sz w:val="24"/>
          <w:szCs w:val="24"/>
        </w:rPr>
        <w:t xml:space="preserve"> son ellos los responsables de conducir hacia una misma</w:t>
      </w:r>
      <w:r>
        <w:rPr>
          <w:rFonts w:ascii="Arial" w:hAnsi="Arial" w:cs="Arial"/>
          <w:sz w:val="24"/>
          <w:szCs w:val="24"/>
        </w:rPr>
        <w:t xml:space="preserve"> dirección el proceso educativo; por lo tanto, </w:t>
      </w:r>
      <w:r w:rsidRPr="00D950AB">
        <w:rPr>
          <w:rFonts w:ascii="Arial" w:hAnsi="Arial" w:cs="Arial"/>
          <w:sz w:val="24"/>
          <w:szCs w:val="24"/>
        </w:rPr>
        <w:t>tendrán que desarrollar niveles satisfactorios de clima laboral dentro del claustro</w:t>
      </w:r>
      <w:r>
        <w:rPr>
          <w:rFonts w:ascii="Arial" w:hAnsi="Arial" w:cs="Arial"/>
          <w:sz w:val="24"/>
          <w:szCs w:val="24"/>
        </w:rPr>
        <w:t xml:space="preserve"> institucional</w:t>
      </w:r>
      <w:r w:rsidR="008770BE">
        <w:rPr>
          <w:rFonts w:ascii="Arial" w:hAnsi="Arial" w:cs="Arial"/>
          <w:sz w:val="24"/>
          <w:szCs w:val="24"/>
        </w:rPr>
        <w:t>, así como t</w:t>
      </w:r>
      <w:r w:rsidRPr="00D950AB">
        <w:rPr>
          <w:rFonts w:ascii="Arial" w:hAnsi="Arial" w:cs="Arial"/>
          <w:sz w:val="24"/>
          <w:szCs w:val="24"/>
        </w:rPr>
        <w:t>ambién la disposición para solucionar problemas</w:t>
      </w:r>
      <w:r>
        <w:rPr>
          <w:rFonts w:ascii="Arial" w:hAnsi="Arial" w:cs="Arial"/>
          <w:sz w:val="24"/>
          <w:szCs w:val="24"/>
        </w:rPr>
        <w:t>,</w:t>
      </w:r>
      <w:r w:rsidRPr="00D950AB">
        <w:rPr>
          <w:rFonts w:ascii="Arial" w:hAnsi="Arial" w:cs="Arial"/>
          <w:sz w:val="24"/>
          <w:szCs w:val="24"/>
        </w:rPr>
        <w:t xml:space="preserve"> al tener como punto de partida, las relaciones interpersonales. </w:t>
      </w:r>
    </w:p>
    <w:p w:rsidR="008770BE" w:rsidRDefault="00AE4D9A" w:rsidP="006852B5">
      <w:pPr>
        <w:spacing w:line="360" w:lineRule="auto"/>
        <w:jc w:val="both"/>
        <w:rPr>
          <w:rFonts w:ascii="Arial" w:hAnsi="Arial" w:cs="Arial"/>
          <w:sz w:val="24"/>
          <w:szCs w:val="24"/>
        </w:rPr>
      </w:pPr>
      <w:r>
        <w:rPr>
          <w:rFonts w:ascii="Arial" w:hAnsi="Arial" w:cs="Arial"/>
          <w:sz w:val="24"/>
          <w:szCs w:val="24"/>
        </w:rPr>
        <w:tab/>
        <w:t>Asimismo, e</w:t>
      </w:r>
      <w:r w:rsidRPr="00D950AB">
        <w:rPr>
          <w:rFonts w:ascii="Arial" w:hAnsi="Arial" w:cs="Arial"/>
          <w:sz w:val="24"/>
          <w:szCs w:val="24"/>
        </w:rPr>
        <w:t xml:space="preserve">l </w:t>
      </w:r>
      <w:r w:rsidR="008770BE">
        <w:rPr>
          <w:rFonts w:ascii="Arial" w:hAnsi="Arial" w:cs="Arial"/>
          <w:sz w:val="24"/>
          <w:szCs w:val="24"/>
        </w:rPr>
        <w:t xml:space="preserve">precitado </w:t>
      </w:r>
      <w:r w:rsidRPr="00D950AB">
        <w:rPr>
          <w:rFonts w:ascii="Arial" w:hAnsi="Arial" w:cs="Arial"/>
          <w:sz w:val="24"/>
          <w:szCs w:val="24"/>
        </w:rPr>
        <w:t xml:space="preserve">autor </w:t>
      </w:r>
      <w:r>
        <w:rPr>
          <w:rFonts w:ascii="Arial" w:hAnsi="Arial" w:cs="Arial"/>
          <w:sz w:val="24"/>
          <w:szCs w:val="24"/>
        </w:rPr>
        <w:t>indi</w:t>
      </w:r>
      <w:r w:rsidRPr="00D950AB">
        <w:rPr>
          <w:rFonts w:ascii="Arial" w:hAnsi="Arial" w:cs="Arial"/>
          <w:sz w:val="24"/>
          <w:szCs w:val="24"/>
        </w:rPr>
        <w:t>ca</w:t>
      </w:r>
      <w:r>
        <w:rPr>
          <w:rFonts w:ascii="Arial" w:hAnsi="Arial" w:cs="Arial"/>
          <w:sz w:val="24"/>
          <w:szCs w:val="24"/>
        </w:rPr>
        <w:t xml:space="preserve">, </w:t>
      </w:r>
      <w:r w:rsidRPr="00D950AB">
        <w:rPr>
          <w:rFonts w:ascii="Arial" w:hAnsi="Arial" w:cs="Arial"/>
          <w:sz w:val="24"/>
          <w:szCs w:val="24"/>
        </w:rPr>
        <w:t>que</w:t>
      </w:r>
      <w:r w:rsidR="008770BE">
        <w:rPr>
          <w:rFonts w:ascii="Arial" w:hAnsi="Arial" w:cs="Arial"/>
          <w:sz w:val="24"/>
          <w:szCs w:val="24"/>
        </w:rPr>
        <w:t xml:space="preserve">: </w:t>
      </w:r>
    </w:p>
    <w:p w:rsidR="00AE4D9A" w:rsidRDefault="008770BE" w:rsidP="006852B5">
      <w:pPr>
        <w:spacing w:line="240" w:lineRule="auto"/>
        <w:ind w:left="851" w:right="851"/>
        <w:jc w:val="both"/>
        <w:rPr>
          <w:rFonts w:ascii="Arial" w:hAnsi="Arial" w:cs="Arial"/>
          <w:sz w:val="24"/>
          <w:szCs w:val="24"/>
        </w:rPr>
      </w:pPr>
      <w:r>
        <w:rPr>
          <w:rFonts w:ascii="Arial" w:hAnsi="Arial" w:cs="Arial"/>
          <w:sz w:val="24"/>
          <w:szCs w:val="24"/>
        </w:rPr>
        <w:t xml:space="preserve">     E</w:t>
      </w:r>
      <w:r w:rsidRPr="00D950AB">
        <w:rPr>
          <w:rFonts w:ascii="Arial" w:hAnsi="Arial" w:cs="Arial"/>
          <w:sz w:val="24"/>
          <w:szCs w:val="24"/>
        </w:rPr>
        <w:t xml:space="preserve">ntre los docentes de un centro escolar </w:t>
      </w:r>
      <w:r w:rsidR="00AE4D9A" w:rsidRPr="00D950AB">
        <w:rPr>
          <w:rFonts w:ascii="Arial" w:hAnsi="Arial" w:cs="Arial"/>
          <w:sz w:val="24"/>
          <w:szCs w:val="24"/>
        </w:rPr>
        <w:t>son inevitables los conflictos en las relaciones interpersonales, pues al provenir de diversas culturas chocan entre sí, a esto se le agrega que los niveles de afectividad en este sector son variados, pues algunos maestros podrían presentar</w:t>
      </w:r>
      <w:r w:rsidR="00AE4D9A">
        <w:rPr>
          <w:rFonts w:ascii="Arial" w:hAnsi="Arial" w:cs="Arial"/>
          <w:sz w:val="24"/>
          <w:szCs w:val="24"/>
        </w:rPr>
        <w:t xml:space="preserve"> niveles de autoestima bajos y e</w:t>
      </w:r>
      <w:r w:rsidR="00AE4D9A" w:rsidRPr="00D950AB">
        <w:rPr>
          <w:rFonts w:ascii="Arial" w:hAnsi="Arial" w:cs="Arial"/>
          <w:sz w:val="24"/>
          <w:szCs w:val="24"/>
        </w:rPr>
        <w:t>stos se convierten en factores detonantes de malas o buenas relaciones, además se agregan otros como los caracteres psicológicos, estatus social, educación, nivel académico, entre otros.</w:t>
      </w:r>
      <w:r>
        <w:rPr>
          <w:rFonts w:ascii="Arial" w:hAnsi="Arial" w:cs="Arial"/>
          <w:sz w:val="24"/>
          <w:szCs w:val="24"/>
        </w:rPr>
        <w:t xml:space="preserve"> (p.59).</w:t>
      </w:r>
    </w:p>
    <w:p w:rsidR="00AE4D9A" w:rsidRDefault="00F162EB" w:rsidP="00AE4D9A">
      <w:pPr>
        <w:spacing w:after="0" w:line="360" w:lineRule="auto"/>
        <w:jc w:val="both"/>
        <w:rPr>
          <w:rFonts w:ascii="Arial" w:hAnsi="Arial" w:cs="Arial"/>
          <w:sz w:val="24"/>
          <w:szCs w:val="24"/>
        </w:rPr>
      </w:pPr>
      <w:r>
        <w:rPr>
          <w:rFonts w:ascii="Arial" w:hAnsi="Arial" w:cs="Arial"/>
          <w:sz w:val="24"/>
          <w:szCs w:val="24"/>
        </w:rPr>
        <w:lastRenderedPageBreak/>
        <w:tab/>
      </w:r>
      <w:r w:rsidR="008770BE">
        <w:rPr>
          <w:rFonts w:ascii="Arial" w:hAnsi="Arial" w:cs="Arial"/>
          <w:sz w:val="24"/>
          <w:szCs w:val="24"/>
        </w:rPr>
        <w:t>Por ello, l</w:t>
      </w:r>
      <w:r w:rsidR="00AE4D9A" w:rsidRPr="00D950AB">
        <w:rPr>
          <w:rFonts w:ascii="Arial" w:hAnsi="Arial" w:cs="Arial"/>
          <w:sz w:val="24"/>
          <w:szCs w:val="24"/>
        </w:rPr>
        <w:t>as reuniones entre los docentes para tratar temas como el avance de los alumnos, metodologías a utilizar, áreas de aprendizaje, entre otros tópicos</w:t>
      </w:r>
      <w:r w:rsidR="00AE4D9A">
        <w:rPr>
          <w:rFonts w:ascii="Arial" w:hAnsi="Arial" w:cs="Arial"/>
          <w:sz w:val="24"/>
          <w:szCs w:val="24"/>
        </w:rPr>
        <w:t>,</w:t>
      </w:r>
      <w:r w:rsidR="00AE4D9A" w:rsidRPr="00D950AB">
        <w:rPr>
          <w:rFonts w:ascii="Arial" w:hAnsi="Arial" w:cs="Arial"/>
          <w:sz w:val="24"/>
          <w:szCs w:val="24"/>
        </w:rPr>
        <w:t xml:space="preserve"> constituye un pilar fundamental para reforzar buenas o malas relaciones interpersonales entre ellos, además</w:t>
      </w:r>
      <w:r w:rsidR="001D7346">
        <w:rPr>
          <w:rFonts w:ascii="Arial" w:hAnsi="Arial" w:cs="Arial"/>
          <w:sz w:val="24"/>
          <w:szCs w:val="24"/>
        </w:rPr>
        <w:t xml:space="preserve"> la frecuencia con la que estos </w:t>
      </w:r>
      <w:r w:rsidR="00AE4D9A" w:rsidRPr="00D950AB">
        <w:rPr>
          <w:rFonts w:ascii="Arial" w:hAnsi="Arial" w:cs="Arial"/>
          <w:sz w:val="24"/>
          <w:szCs w:val="24"/>
        </w:rPr>
        <w:t>se reúnen es vital, pues el reunirse una vez al mes, no genera la misma discusión o acercamiento que una o dos veces por semana. El autor expresa</w:t>
      </w:r>
      <w:r w:rsidR="00AE4D9A">
        <w:rPr>
          <w:rFonts w:ascii="Arial" w:hAnsi="Arial" w:cs="Arial"/>
          <w:sz w:val="24"/>
          <w:szCs w:val="24"/>
        </w:rPr>
        <w:t>,</w:t>
      </w:r>
      <w:r w:rsidR="00AE4D9A" w:rsidRPr="00D950AB">
        <w:rPr>
          <w:rFonts w:ascii="Arial" w:hAnsi="Arial" w:cs="Arial"/>
          <w:sz w:val="24"/>
          <w:szCs w:val="24"/>
        </w:rPr>
        <w:t xml:space="preserve"> que </w:t>
      </w:r>
      <w:r w:rsidR="00AE4D9A">
        <w:rPr>
          <w:rFonts w:ascii="Arial" w:hAnsi="Arial" w:cs="Arial"/>
          <w:sz w:val="24"/>
          <w:szCs w:val="24"/>
        </w:rPr>
        <w:t xml:space="preserve">en </w:t>
      </w:r>
      <w:r w:rsidR="00AE4D9A" w:rsidRPr="00D950AB">
        <w:rPr>
          <w:rFonts w:ascii="Arial" w:hAnsi="Arial" w:cs="Arial"/>
          <w:sz w:val="24"/>
          <w:szCs w:val="24"/>
        </w:rPr>
        <w:t xml:space="preserve">las relaciones interpersonales entre los maestros, influye drásticamente el tipo de comunicación que se tenga entre sí, y para esto </w:t>
      </w:r>
      <w:r w:rsidR="00AE4D9A">
        <w:rPr>
          <w:rFonts w:ascii="Arial" w:hAnsi="Arial" w:cs="Arial"/>
          <w:sz w:val="24"/>
          <w:szCs w:val="24"/>
        </w:rPr>
        <w:t xml:space="preserve">se </w:t>
      </w:r>
      <w:r w:rsidR="00AE4D9A" w:rsidRPr="00D950AB">
        <w:rPr>
          <w:rFonts w:ascii="Arial" w:hAnsi="Arial" w:cs="Arial"/>
          <w:sz w:val="24"/>
          <w:szCs w:val="24"/>
        </w:rPr>
        <w:t>exige constancia y estabilidad emocional, y sob</w:t>
      </w:r>
      <w:r w:rsidR="00AE4D9A">
        <w:rPr>
          <w:rFonts w:ascii="Arial" w:hAnsi="Arial" w:cs="Arial"/>
          <w:sz w:val="24"/>
          <w:szCs w:val="24"/>
        </w:rPr>
        <w:t>re todo un proceso de cambio.</w:t>
      </w:r>
    </w:p>
    <w:p w:rsidR="00D50540" w:rsidRDefault="00D50540" w:rsidP="00AE4D9A">
      <w:pPr>
        <w:spacing w:after="0" w:line="360" w:lineRule="auto"/>
        <w:jc w:val="both"/>
        <w:rPr>
          <w:rFonts w:ascii="Arial" w:hAnsi="Arial" w:cs="Arial"/>
          <w:sz w:val="24"/>
          <w:szCs w:val="24"/>
        </w:rPr>
      </w:pPr>
    </w:p>
    <w:p w:rsidR="00E110FF" w:rsidRDefault="00E110FF" w:rsidP="00F162EB">
      <w:pPr>
        <w:spacing w:after="0" w:line="240" w:lineRule="auto"/>
        <w:jc w:val="both"/>
        <w:rPr>
          <w:rFonts w:ascii="Arial" w:eastAsia="Arial" w:hAnsi="Arial" w:cs="Arial"/>
          <w:b/>
          <w:sz w:val="24"/>
          <w:szCs w:val="24"/>
        </w:rPr>
      </w:pPr>
      <w:r w:rsidRPr="00D950AB">
        <w:rPr>
          <w:rFonts w:ascii="Arial" w:eastAsia="Arial" w:hAnsi="Arial" w:cs="Arial"/>
          <w:b/>
          <w:sz w:val="24"/>
          <w:szCs w:val="24"/>
        </w:rPr>
        <w:t>Comunicación y Relaciones Interpersonales</w:t>
      </w:r>
      <w:r w:rsidR="00D50540">
        <w:rPr>
          <w:rFonts w:ascii="Arial" w:eastAsia="Arial" w:hAnsi="Arial" w:cs="Arial"/>
          <w:b/>
          <w:sz w:val="24"/>
          <w:szCs w:val="24"/>
        </w:rPr>
        <w:t xml:space="preserve"> en las </w:t>
      </w:r>
      <w:r w:rsidR="00F162EB">
        <w:rPr>
          <w:rFonts w:ascii="Arial" w:eastAsia="Arial" w:hAnsi="Arial" w:cs="Arial"/>
          <w:b/>
          <w:sz w:val="24"/>
          <w:szCs w:val="24"/>
        </w:rPr>
        <w:t>Organizaciones E</w:t>
      </w:r>
      <w:r w:rsidR="00D50540">
        <w:rPr>
          <w:rFonts w:ascii="Arial" w:eastAsia="Arial" w:hAnsi="Arial" w:cs="Arial"/>
          <w:b/>
          <w:sz w:val="24"/>
          <w:szCs w:val="24"/>
        </w:rPr>
        <w:t>ducativas</w:t>
      </w:r>
    </w:p>
    <w:p w:rsidR="00810062" w:rsidRPr="00D950AB" w:rsidRDefault="00810062" w:rsidP="00810062">
      <w:pPr>
        <w:spacing w:after="0" w:line="240" w:lineRule="auto"/>
        <w:jc w:val="center"/>
        <w:rPr>
          <w:rFonts w:ascii="Arial" w:eastAsia="Arial" w:hAnsi="Arial" w:cs="Arial"/>
          <w:b/>
          <w:sz w:val="24"/>
          <w:szCs w:val="24"/>
        </w:rPr>
      </w:pPr>
    </w:p>
    <w:p w:rsidR="0059305B" w:rsidRDefault="00D50540" w:rsidP="0059305B">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Pr>
          <w:rFonts w:ascii="Arial" w:hAnsi="Arial" w:cs="Arial"/>
          <w:sz w:val="24"/>
          <w:szCs w:val="24"/>
        </w:rPr>
        <w:t>Gary (2006</w:t>
      </w:r>
      <w:r w:rsidRPr="00D950AB">
        <w:rPr>
          <w:rFonts w:ascii="Arial" w:hAnsi="Arial" w:cs="Arial"/>
          <w:sz w:val="24"/>
          <w:szCs w:val="24"/>
        </w:rPr>
        <w:t>), recalca</w:t>
      </w:r>
      <w:r>
        <w:rPr>
          <w:rFonts w:ascii="Arial" w:hAnsi="Arial" w:cs="Arial"/>
          <w:sz w:val="24"/>
          <w:szCs w:val="24"/>
        </w:rPr>
        <w:t xml:space="preserve"> que: “</w:t>
      </w:r>
      <w:r w:rsidR="0059305B" w:rsidRPr="00E4153D">
        <w:rPr>
          <w:rFonts w:ascii="Arial" w:hAnsi="Arial" w:cs="Arial"/>
          <w:color w:val="000000"/>
          <w:sz w:val="24"/>
          <w:szCs w:val="24"/>
        </w:rPr>
        <w:t xml:space="preserve">Cuando </w:t>
      </w:r>
      <w:r w:rsidR="0059305B">
        <w:rPr>
          <w:rFonts w:ascii="Arial" w:hAnsi="Arial" w:cs="Arial"/>
          <w:color w:val="000000"/>
          <w:sz w:val="24"/>
          <w:szCs w:val="24"/>
        </w:rPr>
        <w:t xml:space="preserve">un ser humano se </w:t>
      </w:r>
      <w:r w:rsidR="0059305B" w:rsidRPr="00E4153D">
        <w:rPr>
          <w:rFonts w:ascii="Arial" w:hAnsi="Arial" w:cs="Arial"/>
          <w:color w:val="000000"/>
          <w:sz w:val="24"/>
          <w:szCs w:val="24"/>
        </w:rPr>
        <w:t>relaciona con los demás, espera reciprocidad, esto quiere decir que se desea dar, pero también recibir; escuchar y ser escuchados,</w:t>
      </w:r>
      <w:r w:rsidR="0059305B">
        <w:rPr>
          <w:rFonts w:ascii="Arial" w:hAnsi="Arial" w:cs="Arial"/>
          <w:color w:val="000000"/>
          <w:sz w:val="24"/>
          <w:szCs w:val="24"/>
        </w:rPr>
        <w:t xml:space="preserve"> comprender y ser comprendidos</w:t>
      </w:r>
      <w:r>
        <w:rPr>
          <w:rFonts w:ascii="Arial" w:hAnsi="Arial" w:cs="Arial"/>
          <w:color w:val="000000"/>
          <w:sz w:val="24"/>
          <w:szCs w:val="24"/>
        </w:rPr>
        <w:t>”</w:t>
      </w:r>
      <w:r w:rsidR="0059305B">
        <w:rPr>
          <w:rFonts w:ascii="Arial" w:hAnsi="Arial" w:cs="Arial"/>
          <w:color w:val="000000"/>
          <w:sz w:val="24"/>
          <w:szCs w:val="24"/>
        </w:rPr>
        <w:t xml:space="preserve">. </w:t>
      </w:r>
      <w:r>
        <w:rPr>
          <w:rFonts w:ascii="Arial" w:hAnsi="Arial" w:cs="Arial"/>
          <w:color w:val="000000"/>
          <w:sz w:val="24"/>
          <w:szCs w:val="24"/>
        </w:rPr>
        <w:t>(p.60). Estos parámetros determinan que un</w:t>
      </w:r>
      <w:r w:rsidR="0059305B" w:rsidRPr="00E4153D">
        <w:rPr>
          <w:rFonts w:ascii="Arial" w:hAnsi="Arial" w:cs="Arial"/>
          <w:color w:val="000000"/>
          <w:sz w:val="24"/>
          <w:szCs w:val="24"/>
        </w:rPr>
        <w:t>o de los aspectos más importantes de las relaciones entre las personas es la comunicación, ya que a través de ella se logra intercambiar ideas, experiencias y valores; transmitir sentimientos y actitudes, y co</w:t>
      </w:r>
      <w:r w:rsidR="0059305B">
        <w:rPr>
          <w:rFonts w:ascii="Arial" w:hAnsi="Arial" w:cs="Arial"/>
          <w:color w:val="000000"/>
          <w:sz w:val="24"/>
          <w:szCs w:val="24"/>
        </w:rPr>
        <w:t xml:space="preserve">nocerse mejor. </w:t>
      </w:r>
    </w:p>
    <w:p w:rsidR="0059305B" w:rsidRDefault="0059305B" w:rsidP="0059305B">
      <w:pPr>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rPr>
        <w:tab/>
      </w:r>
      <w:r w:rsidR="00A82E94">
        <w:rPr>
          <w:rFonts w:ascii="Arial" w:hAnsi="Arial" w:cs="Arial"/>
          <w:color w:val="000000"/>
          <w:sz w:val="24"/>
          <w:szCs w:val="24"/>
        </w:rPr>
        <w:t xml:space="preserve">Es importante recordar, que </w:t>
      </w:r>
      <w:r w:rsidR="005B148D">
        <w:rPr>
          <w:rFonts w:ascii="Arial" w:hAnsi="Arial" w:cs="Arial"/>
          <w:color w:val="000000"/>
          <w:sz w:val="24"/>
          <w:szCs w:val="24"/>
        </w:rPr>
        <w:t xml:space="preserve">según afirma </w:t>
      </w:r>
      <w:proofErr w:type="spellStart"/>
      <w:r w:rsidR="005B148D">
        <w:rPr>
          <w:rFonts w:ascii="Arial" w:hAnsi="Arial" w:cs="Arial"/>
          <w:color w:val="000000"/>
          <w:sz w:val="24"/>
          <w:szCs w:val="24"/>
        </w:rPr>
        <w:t>Cabrizas</w:t>
      </w:r>
      <w:proofErr w:type="spellEnd"/>
      <w:r w:rsidR="005B148D">
        <w:rPr>
          <w:rFonts w:ascii="Arial" w:hAnsi="Arial" w:cs="Arial"/>
          <w:color w:val="000000"/>
          <w:sz w:val="24"/>
          <w:szCs w:val="24"/>
        </w:rPr>
        <w:t xml:space="preserve"> (2003): “L</w:t>
      </w:r>
      <w:r>
        <w:rPr>
          <w:rFonts w:ascii="Arial" w:hAnsi="Arial" w:cs="Arial"/>
          <w:color w:val="000000"/>
          <w:sz w:val="24"/>
          <w:szCs w:val="24"/>
        </w:rPr>
        <w:t xml:space="preserve">a comunicación </w:t>
      </w:r>
      <w:r w:rsidRPr="00E4153D">
        <w:rPr>
          <w:rFonts w:ascii="Arial" w:hAnsi="Arial" w:cs="Arial"/>
          <w:color w:val="000000"/>
          <w:sz w:val="24"/>
          <w:szCs w:val="24"/>
        </w:rPr>
        <w:t>permite expresarse y saber más de sí mismos, de los demás y del medio en que vivimos</w:t>
      </w:r>
      <w:r w:rsidR="005B148D">
        <w:rPr>
          <w:rFonts w:ascii="Arial" w:hAnsi="Arial" w:cs="Arial"/>
          <w:color w:val="000000"/>
          <w:sz w:val="24"/>
          <w:szCs w:val="24"/>
        </w:rPr>
        <w:t>”</w:t>
      </w:r>
      <w:r w:rsidRPr="00E4153D">
        <w:rPr>
          <w:rFonts w:ascii="Arial" w:hAnsi="Arial" w:cs="Arial"/>
          <w:color w:val="000000"/>
          <w:sz w:val="24"/>
          <w:szCs w:val="24"/>
        </w:rPr>
        <w:t xml:space="preserve">. </w:t>
      </w:r>
      <w:r w:rsidR="005B148D">
        <w:rPr>
          <w:rFonts w:ascii="Arial" w:hAnsi="Arial" w:cs="Arial"/>
          <w:color w:val="000000"/>
          <w:sz w:val="24"/>
          <w:szCs w:val="24"/>
        </w:rPr>
        <w:t>(p.19). Por lo tanto, una comunicación efectiva y l</w:t>
      </w:r>
      <w:r w:rsidRPr="00E4153D">
        <w:rPr>
          <w:rFonts w:ascii="Arial" w:hAnsi="Arial" w:cs="Arial"/>
          <w:color w:val="000000"/>
          <w:sz w:val="24"/>
          <w:szCs w:val="24"/>
        </w:rPr>
        <w:t xml:space="preserve">as </w:t>
      </w:r>
      <w:r w:rsidR="005B148D">
        <w:rPr>
          <w:rFonts w:ascii="Arial" w:hAnsi="Arial" w:cs="Arial"/>
          <w:color w:val="000000"/>
          <w:sz w:val="24"/>
          <w:szCs w:val="24"/>
        </w:rPr>
        <w:t>buenas r</w:t>
      </w:r>
      <w:r w:rsidRPr="00E4153D">
        <w:rPr>
          <w:rFonts w:ascii="Arial" w:hAnsi="Arial" w:cs="Arial"/>
          <w:color w:val="000000"/>
          <w:sz w:val="24"/>
          <w:szCs w:val="24"/>
        </w:rPr>
        <w:t xml:space="preserve">elaciones </w:t>
      </w:r>
      <w:r w:rsidR="005B148D">
        <w:rPr>
          <w:rFonts w:ascii="Arial" w:hAnsi="Arial" w:cs="Arial"/>
          <w:color w:val="000000"/>
          <w:sz w:val="24"/>
          <w:szCs w:val="24"/>
        </w:rPr>
        <w:t>interpersonales dentro de una i</w:t>
      </w:r>
      <w:r w:rsidRPr="00E4153D">
        <w:rPr>
          <w:rFonts w:ascii="Arial" w:hAnsi="Arial" w:cs="Arial"/>
          <w:color w:val="000000"/>
          <w:sz w:val="24"/>
          <w:szCs w:val="24"/>
        </w:rPr>
        <w:t xml:space="preserve">nstitución educativa </w:t>
      </w:r>
      <w:r w:rsidR="005B148D">
        <w:rPr>
          <w:rFonts w:ascii="Arial" w:hAnsi="Arial" w:cs="Arial"/>
          <w:color w:val="000000"/>
          <w:sz w:val="24"/>
          <w:szCs w:val="24"/>
        </w:rPr>
        <w:t xml:space="preserve">con todos sus miembros, </w:t>
      </w:r>
      <w:r w:rsidRPr="00E4153D">
        <w:rPr>
          <w:rFonts w:ascii="Arial" w:hAnsi="Arial" w:cs="Arial"/>
          <w:color w:val="000000"/>
          <w:sz w:val="24"/>
          <w:szCs w:val="24"/>
        </w:rPr>
        <w:t>tiene por s</w:t>
      </w:r>
      <w:r w:rsidR="005B148D">
        <w:rPr>
          <w:rFonts w:ascii="Arial" w:hAnsi="Arial" w:cs="Arial"/>
          <w:color w:val="000000"/>
          <w:sz w:val="24"/>
          <w:szCs w:val="24"/>
        </w:rPr>
        <w:t xml:space="preserve">upuesto fundamental importancia, </w:t>
      </w:r>
      <w:r w:rsidRPr="00E4153D">
        <w:rPr>
          <w:rFonts w:ascii="Arial" w:hAnsi="Arial" w:cs="Arial"/>
          <w:color w:val="000000"/>
          <w:sz w:val="24"/>
          <w:szCs w:val="24"/>
        </w:rPr>
        <w:t xml:space="preserve">pues permiten desenvolverse con eficacia en el ámbito laboral. </w:t>
      </w:r>
      <w:r w:rsidR="00E110FF" w:rsidRPr="00D950AB">
        <w:rPr>
          <w:rFonts w:ascii="Arial" w:hAnsi="Arial" w:cs="Arial"/>
          <w:sz w:val="24"/>
          <w:szCs w:val="24"/>
        </w:rPr>
        <w:t xml:space="preserve">Al docente le corresponde llevarse bien con las distintas personas que hacen vida activa en el plantel, </w:t>
      </w:r>
      <w:r w:rsidR="005B148D">
        <w:rPr>
          <w:rFonts w:ascii="Arial" w:hAnsi="Arial" w:cs="Arial"/>
          <w:sz w:val="24"/>
          <w:szCs w:val="24"/>
        </w:rPr>
        <w:t xml:space="preserve">tener una comunicación directa, clara y precisa, evitando  tener </w:t>
      </w:r>
      <w:r w:rsidR="005B148D">
        <w:rPr>
          <w:rFonts w:ascii="Arial" w:hAnsi="Arial" w:cs="Arial"/>
          <w:sz w:val="24"/>
          <w:szCs w:val="24"/>
        </w:rPr>
        <w:lastRenderedPageBreak/>
        <w:t>algún tipo de problemas y que le permitan ser</w:t>
      </w:r>
      <w:r w:rsidR="00E110FF" w:rsidRPr="00D950AB">
        <w:rPr>
          <w:rFonts w:ascii="Arial" w:hAnsi="Arial" w:cs="Arial"/>
          <w:sz w:val="24"/>
          <w:szCs w:val="24"/>
        </w:rPr>
        <w:t xml:space="preserve"> capaz de comprender las dificultades de los demás</w:t>
      </w:r>
      <w:r>
        <w:rPr>
          <w:rFonts w:ascii="Arial" w:hAnsi="Arial" w:cs="Arial"/>
          <w:sz w:val="24"/>
          <w:szCs w:val="24"/>
        </w:rPr>
        <w:t xml:space="preserve">, lo </w:t>
      </w:r>
      <w:r w:rsidR="005B148D">
        <w:rPr>
          <w:rFonts w:ascii="Arial" w:hAnsi="Arial" w:cs="Arial"/>
          <w:sz w:val="24"/>
          <w:szCs w:val="24"/>
        </w:rPr>
        <w:t>hará</w:t>
      </w:r>
      <w:r w:rsidR="00E110FF" w:rsidRPr="00D950AB">
        <w:rPr>
          <w:rFonts w:ascii="Arial" w:hAnsi="Arial" w:cs="Arial"/>
          <w:sz w:val="24"/>
          <w:szCs w:val="24"/>
        </w:rPr>
        <w:t xml:space="preserve">n ser un profesor único. </w:t>
      </w:r>
      <w:r w:rsidR="005A392C">
        <w:rPr>
          <w:rFonts w:ascii="Arial" w:hAnsi="Arial" w:cs="Arial"/>
          <w:sz w:val="24"/>
          <w:szCs w:val="24"/>
        </w:rPr>
        <w:tab/>
      </w:r>
    </w:p>
    <w:p w:rsidR="00556101" w:rsidRDefault="0059305B" w:rsidP="0059305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CA654F">
        <w:rPr>
          <w:rFonts w:ascii="Arial" w:hAnsi="Arial" w:cs="Arial"/>
          <w:sz w:val="24"/>
          <w:szCs w:val="24"/>
        </w:rPr>
        <w:t>En ese sentido,</w:t>
      </w:r>
      <w:r w:rsidR="00022DCC">
        <w:rPr>
          <w:rFonts w:ascii="Arial" w:hAnsi="Arial" w:cs="Arial"/>
          <w:sz w:val="24"/>
          <w:szCs w:val="24"/>
        </w:rPr>
        <w:t xml:space="preserve"> </w:t>
      </w:r>
      <w:proofErr w:type="spellStart"/>
      <w:r w:rsidR="0056618F" w:rsidRPr="007822D6">
        <w:rPr>
          <w:rFonts w:ascii="Arial" w:hAnsi="Arial" w:cs="Arial"/>
          <w:bCs/>
          <w:sz w:val="24"/>
          <w:szCs w:val="24"/>
        </w:rPr>
        <w:t>Procel</w:t>
      </w:r>
      <w:proofErr w:type="spellEnd"/>
      <w:r w:rsidR="0056618F" w:rsidRPr="007822D6">
        <w:rPr>
          <w:rFonts w:ascii="Arial" w:hAnsi="Arial" w:cs="Arial"/>
          <w:bCs/>
          <w:sz w:val="24"/>
          <w:szCs w:val="24"/>
        </w:rPr>
        <w:t xml:space="preserve"> </w:t>
      </w:r>
      <w:proofErr w:type="gramStart"/>
      <w:r w:rsidR="0056618F" w:rsidRPr="007822D6">
        <w:rPr>
          <w:rFonts w:ascii="Arial" w:hAnsi="Arial" w:cs="Arial"/>
          <w:bCs/>
          <w:sz w:val="24"/>
          <w:szCs w:val="24"/>
        </w:rPr>
        <w:t>Ruiz</w:t>
      </w:r>
      <w:r w:rsidR="0056618F">
        <w:rPr>
          <w:rFonts w:ascii="Arial" w:hAnsi="Arial" w:cs="Arial"/>
          <w:sz w:val="24"/>
          <w:szCs w:val="24"/>
        </w:rPr>
        <w:t>(</w:t>
      </w:r>
      <w:proofErr w:type="gramEnd"/>
      <w:r w:rsidR="0056618F">
        <w:rPr>
          <w:rFonts w:ascii="Arial" w:hAnsi="Arial" w:cs="Arial"/>
          <w:sz w:val="24"/>
          <w:szCs w:val="24"/>
        </w:rPr>
        <w:t>201</w:t>
      </w:r>
      <w:r w:rsidR="006D5B62">
        <w:rPr>
          <w:rFonts w:ascii="Arial" w:hAnsi="Arial" w:cs="Arial"/>
          <w:sz w:val="24"/>
          <w:szCs w:val="24"/>
        </w:rPr>
        <w:t>2</w:t>
      </w:r>
      <w:r w:rsidR="006D5B62" w:rsidRPr="00D950AB">
        <w:rPr>
          <w:rFonts w:ascii="Arial" w:hAnsi="Arial" w:cs="Arial"/>
          <w:sz w:val="24"/>
          <w:szCs w:val="24"/>
        </w:rPr>
        <w:t xml:space="preserve">), </w:t>
      </w:r>
      <w:r w:rsidR="006D5B62">
        <w:rPr>
          <w:rFonts w:ascii="Arial" w:hAnsi="Arial" w:cs="Arial"/>
          <w:sz w:val="24"/>
          <w:szCs w:val="24"/>
        </w:rPr>
        <w:t>señal</w:t>
      </w:r>
      <w:r w:rsidR="006D5B62" w:rsidRPr="00D950AB">
        <w:rPr>
          <w:rFonts w:ascii="Arial" w:hAnsi="Arial" w:cs="Arial"/>
          <w:sz w:val="24"/>
          <w:szCs w:val="24"/>
        </w:rPr>
        <w:t>a</w:t>
      </w:r>
      <w:r w:rsidR="006D5B62">
        <w:rPr>
          <w:rFonts w:ascii="Arial" w:hAnsi="Arial" w:cs="Arial"/>
          <w:sz w:val="24"/>
          <w:szCs w:val="24"/>
        </w:rPr>
        <w:t xml:space="preserve"> que: </w:t>
      </w:r>
      <w:r w:rsidR="006B5A64">
        <w:rPr>
          <w:rFonts w:ascii="Arial" w:hAnsi="Arial" w:cs="Arial"/>
          <w:sz w:val="24"/>
          <w:szCs w:val="24"/>
        </w:rPr>
        <w:t>“E</w:t>
      </w:r>
      <w:r w:rsidR="00E110FF" w:rsidRPr="00D950AB">
        <w:rPr>
          <w:rFonts w:ascii="Arial" w:hAnsi="Arial" w:cs="Arial"/>
          <w:sz w:val="24"/>
          <w:szCs w:val="24"/>
        </w:rPr>
        <w:t>n las relaciones interpersonales</w:t>
      </w:r>
      <w:r w:rsidR="006B5A64">
        <w:rPr>
          <w:rFonts w:ascii="Arial" w:hAnsi="Arial" w:cs="Arial"/>
          <w:sz w:val="24"/>
          <w:szCs w:val="24"/>
        </w:rPr>
        <w:t xml:space="preserve">, </w:t>
      </w:r>
      <w:r w:rsidR="00E110FF" w:rsidRPr="00D950AB">
        <w:rPr>
          <w:rFonts w:ascii="Arial" w:hAnsi="Arial" w:cs="Arial"/>
          <w:sz w:val="24"/>
          <w:szCs w:val="24"/>
        </w:rPr>
        <w:t>la comunicación juega un papel primordial en el desarrollo integral de las personas, porque a través de ella los individuos obtienen importantes refuerzos sociales del entorno inmediato que favore</w:t>
      </w:r>
      <w:r w:rsidR="00FD1D4E">
        <w:rPr>
          <w:rFonts w:ascii="Arial" w:hAnsi="Arial" w:cs="Arial"/>
          <w:sz w:val="24"/>
          <w:szCs w:val="24"/>
        </w:rPr>
        <w:t>ce</w:t>
      </w:r>
      <w:r w:rsidR="006B5A64">
        <w:rPr>
          <w:rFonts w:ascii="Arial" w:hAnsi="Arial" w:cs="Arial"/>
          <w:sz w:val="24"/>
          <w:szCs w:val="24"/>
        </w:rPr>
        <w:t>n</w:t>
      </w:r>
      <w:r w:rsidR="008770BE">
        <w:rPr>
          <w:rFonts w:ascii="Arial" w:hAnsi="Arial" w:cs="Arial"/>
          <w:sz w:val="24"/>
          <w:szCs w:val="24"/>
        </w:rPr>
        <w:t xml:space="preserve"> su </w:t>
      </w:r>
      <w:r w:rsidR="00FD1D4E">
        <w:rPr>
          <w:rFonts w:ascii="Arial" w:hAnsi="Arial" w:cs="Arial"/>
          <w:sz w:val="24"/>
          <w:szCs w:val="24"/>
        </w:rPr>
        <w:t>adaptación al mismo”. (p.</w:t>
      </w:r>
      <w:r w:rsidR="006D5B62">
        <w:rPr>
          <w:rFonts w:ascii="Arial" w:hAnsi="Arial" w:cs="Arial"/>
          <w:sz w:val="24"/>
          <w:szCs w:val="24"/>
        </w:rPr>
        <w:t>8</w:t>
      </w:r>
      <w:r w:rsidR="00E110FF" w:rsidRPr="00D950AB">
        <w:rPr>
          <w:rFonts w:ascii="Arial" w:hAnsi="Arial" w:cs="Arial"/>
          <w:sz w:val="24"/>
          <w:szCs w:val="24"/>
        </w:rPr>
        <w:t>3). Siendo las cosas así, la comunicación organizacional asume una importancia significativa dentro de</w:t>
      </w:r>
      <w:r w:rsidR="00556101">
        <w:rPr>
          <w:rFonts w:ascii="Arial" w:hAnsi="Arial" w:cs="Arial"/>
          <w:sz w:val="24"/>
          <w:szCs w:val="24"/>
        </w:rPr>
        <w:t>l marco de las relaciones interpersonales en</w:t>
      </w:r>
      <w:r w:rsidR="00E110FF" w:rsidRPr="00D950AB">
        <w:rPr>
          <w:rFonts w:ascii="Arial" w:hAnsi="Arial" w:cs="Arial"/>
          <w:sz w:val="24"/>
          <w:szCs w:val="24"/>
        </w:rPr>
        <w:t xml:space="preserve"> las instituciones educativ</w:t>
      </w:r>
      <w:r w:rsidR="00556101">
        <w:rPr>
          <w:rFonts w:ascii="Arial" w:hAnsi="Arial" w:cs="Arial"/>
          <w:sz w:val="24"/>
          <w:szCs w:val="24"/>
        </w:rPr>
        <w:t>as.</w:t>
      </w:r>
    </w:p>
    <w:p w:rsidR="005A392C" w:rsidRPr="0059305B" w:rsidRDefault="00556101" w:rsidP="0059305B">
      <w:pPr>
        <w:autoSpaceDE w:val="0"/>
        <w:autoSpaceDN w:val="0"/>
        <w:adjustRightInd w:val="0"/>
        <w:spacing w:after="0" w:line="360" w:lineRule="auto"/>
        <w:jc w:val="both"/>
        <w:rPr>
          <w:rFonts w:ascii="Arial" w:hAnsi="Arial" w:cs="Arial"/>
          <w:color w:val="000000"/>
          <w:sz w:val="24"/>
          <w:szCs w:val="24"/>
        </w:rPr>
      </w:pPr>
      <w:r>
        <w:rPr>
          <w:rFonts w:ascii="Arial" w:hAnsi="Arial" w:cs="Arial"/>
          <w:sz w:val="24"/>
          <w:szCs w:val="24"/>
        </w:rPr>
        <w:tab/>
        <w:t>S</w:t>
      </w:r>
      <w:r w:rsidR="00701627">
        <w:rPr>
          <w:rFonts w:ascii="Arial" w:hAnsi="Arial" w:cs="Arial"/>
          <w:sz w:val="24"/>
          <w:szCs w:val="24"/>
        </w:rPr>
        <w:t xml:space="preserve">in embargo, </w:t>
      </w:r>
      <w:r w:rsidR="001F3B71">
        <w:rPr>
          <w:rFonts w:ascii="Arial" w:hAnsi="Arial" w:cs="Arial"/>
          <w:sz w:val="24"/>
          <w:szCs w:val="24"/>
        </w:rPr>
        <w:t>cuando la comunicación</w:t>
      </w:r>
      <w:r w:rsidR="006B5A64">
        <w:rPr>
          <w:rFonts w:ascii="Arial" w:hAnsi="Arial" w:cs="Arial"/>
          <w:sz w:val="24"/>
          <w:szCs w:val="24"/>
        </w:rPr>
        <w:t xml:space="preserve"> presenta debilidades</w:t>
      </w:r>
      <w:r w:rsidR="00E110FF" w:rsidRPr="00D950AB">
        <w:rPr>
          <w:rFonts w:ascii="Arial" w:hAnsi="Arial" w:cs="Arial"/>
          <w:sz w:val="24"/>
          <w:szCs w:val="24"/>
        </w:rPr>
        <w:t>, se genera</w:t>
      </w:r>
      <w:r w:rsidR="006D5B62">
        <w:rPr>
          <w:rFonts w:ascii="Arial" w:hAnsi="Arial" w:cs="Arial"/>
          <w:sz w:val="24"/>
          <w:szCs w:val="24"/>
        </w:rPr>
        <w:t xml:space="preserve"> una </w:t>
      </w:r>
      <w:r w:rsidR="00E110FF" w:rsidRPr="00D950AB">
        <w:rPr>
          <w:rFonts w:ascii="Arial" w:hAnsi="Arial" w:cs="Arial"/>
          <w:sz w:val="24"/>
          <w:szCs w:val="24"/>
        </w:rPr>
        <w:t xml:space="preserve">diversidad de problemas que finaliza en </w:t>
      </w:r>
      <w:proofErr w:type="spellStart"/>
      <w:r w:rsidR="00E110FF" w:rsidRPr="00D950AB">
        <w:rPr>
          <w:rFonts w:ascii="Arial" w:hAnsi="Arial" w:cs="Arial"/>
          <w:sz w:val="24"/>
          <w:szCs w:val="24"/>
        </w:rPr>
        <w:t>conflictos</w:t>
      </w:r>
      <w:r w:rsidR="00ED2DF1" w:rsidRPr="00D950AB">
        <w:rPr>
          <w:rFonts w:ascii="Arial" w:hAnsi="Arial" w:cs="Arial"/>
          <w:sz w:val="24"/>
          <w:szCs w:val="24"/>
        </w:rPr>
        <w:t>entre</w:t>
      </w:r>
      <w:proofErr w:type="spellEnd"/>
      <w:r w:rsidR="00ED2DF1" w:rsidRPr="00D950AB">
        <w:rPr>
          <w:rFonts w:ascii="Arial" w:hAnsi="Arial" w:cs="Arial"/>
          <w:sz w:val="24"/>
          <w:szCs w:val="24"/>
        </w:rPr>
        <w:t xml:space="preserve"> los docentes que integran la organización escolar</w:t>
      </w:r>
      <w:r w:rsidR="001F3B71">
        <w:rPr>
          <w:rFonts w:ascii="Arial" w:hAnsi="Arial" w:cs="Arial"/>
          <w:sz w:val="24"/>
          <w:szCs w:val="24"/>
        </w:rPr>
        <w:t xml:space="preserve"> y que </w:t>
      </w:r>
      <w:r w:rsidR="00E110FF" w:rsidRPr="00D950AB">
        <w:rPr>
          <w:rFonts w:ascii="Arial" w:hAnsi="Arial" w:cs="Arial"/>
          <w:sz w:val="24"/>
          <w:szCs w:val="24"/>
        </w:rPr>
        <w:t>entorpecen la efici</w:t>
      </w:r>
      <w:r w:rsidR="00701627">
        <w:rPr>
          <w:rFonts w:ascii="Arial" w:hAnsi="Arial" w:cs="Arial"/>
          <w:sz w:val="24"/>
          <w:szCs w:val="24"/>
        </w:rPr>
        <w:t xml:space="preserve">encia del plantel. </w:t>
      </w:r>
    </w:p>
    <w:p w:rsidR="00701627" w:rsidRDefault="00701627" w:rsidP="00E110FF">
      <w:pPr>
        <w:spacing w:after="0" w:line="360" w:lineRule="auto"/>
        <w:ind w:firstLine="708"/>
        <w:jc w:val="both"/>
        <w:rPr>
          <w:rFonts w:ascii="Arial" w:hAnsi="Arial" w:cs="Arial"/>
          <w:sz w:val="24"/>
          <w:szCs w:val="24"/>
        </w:rPr>
      </w:pPr>
      <w:r>
        <w:rPr>
          <w:rFonts w:ascii="Arial" w:hAnsi="Arial" w:cs="Arial"/>
          <w:sz w:val="24"/>
          <w:szCs w:val="24"/>
        </w:rPr>
        <w:t>Esto conduce</w:t>
      </w:r>
      <w:r w:rsidR="006D5B62">
        <w:rPr>
          <w:rFonts w:ascii="Arial" w:hAnsi="Arial" w:cs="Arial"/>
          <w:sz w:val="24"/>
          <w:szCs w:val="24"/>
        </w:rPr>
        <w:t>, tal como expone Casares (2003): “A</w:t>
      </w:r>
      <w:r w:rsidR="00E110FF" w:rsidRPr="00D950AB">
        <w:rPr>
          <w:rFonts w:ascii="Arial" w:hAnsi="Arial" w:cs="Arial"/>
          <w:sz w:val="24"/>
          <w:szCs w:val="24"/>
        </w:rPr>
        <w:t xml:space="preserve"> unas relaciones interpersonales que se desarrollan sobre rumores, supuestos que desvirtúan todo intento de </w:t>
      </w:r>
      <w:r w:rsidR="00CA71FD">
        <w:rPr>
          <w:rFonts w:ascii="Arial" w:hAnsi="Arial" w:cs="Arial"/>
          <w:sz w:val="24"/>
          <w:szCs w:val="24"/>
        </w:rPr>
        <w:t xml:space="preserve">efectiva </w:t>
      </w:r>
      <w:r w:rsidR="00E110FF" w:rsidRPr="00D950AB">
        <w:rPr>
          <w:rFonts w:ascii="Arial" w:hAnsi="Arial" w:cs="Arial"/>
          <w:sz w:val="24"/>
          <w:szCs w:val="24"/>
        </w:rPr>
        <w:t xml:space="preserve">comunicación; de este modo, se cae </w:t>
      </w:r>
      <w:r w:rsidR="008059A0">
        <w:rPr>
          <w:rFonts w:ascii="Arial" w:hAnsi="Arial" w:cs="Arial"/>
          <w:sz w:val="24"/>
          <w:szCs w:val="24"/>
        </w:rPr>
        <w:t>en</w:t>
      </w:r>
      <w:r w:rsidR="00E110FF" w:rsidRPr="00D950AB">
        <w:rPr>
          <w:rFonts w:ascii="Arial" w:hAnsi="Arial" w:cs="Arial"/>
          <w:sz w:val="24"/>
          <w:szCs w:val="24"/>
        </w:rPr>
        <w:t xml:space="preserve"> un eterno monólogo, improductivo o a un activismo inútil</w:t>
      </w:r>
      <w:r w:rsidR="006D5B62">
        <w:rPr>
          <w:rFonts w:ascii="Arial" w:hAnsi="Arial" w:cs="Arial"/>
          <w:sz w:val="24"/>
          <w:szCs w:val="24"/>
        </w:rPr>
        <w:t xml:space="preserve">”. (p. 21). </w:t>
      </w:r>
      <w:r w:rsidR="00E110FF" w:rsidRPr="00D950AB">
        <w:rPr>
          <w:rFonts w:ascii="Arial" w:hAnsi="Arial" w:cs="Arial"/>
          <w:sz w:val="24"/>
          <w:szCs w:val="24"/>
        </w:rPr>
        <w:t xml:space="preserve"> De manera</w:t>
      </w:r>
      <w:r w:rsidR="006D5B62">
        <w:rPr>
          <w:rFonts w:ascii="Arial" w:hAnsi="Arial" w:cs="Arial"/>
          <w:sz w:val="24"/>
          <w:szCs w:val="24"/>
        </w:rPr>
        <w:t>, que</w:t>
      </w:r>
      <w:r w:rsidR="00E110FF" w:rsidRPr="00D950AB">
        <w:rPr>
          <w:rFonts w:ascii="Arial" w:hAnsi="Arial" w:cs="Arial"/>
          <w:sz w:val="24"/>
          <w:szCs w:val="24"/>
        </w:rPr>
        <w:t xml:space="preserve"> el docente debe ser capaz de interpretar y responder a la conducta comunicativa de los otros compañeros, manifestar un verdadero interés por ayudar a sus semejantes a satisfacer la necesidad de inclusión social y autoafirmación personal; </w:t>
      </w:r>
      <w:r w:rsidR="0059305B">
        <w:rPr>
          <w:rFonts w:ascii="Arial" w:hAnsi="Arial" w:cs="Arial"/>
          <w:sz w:val="24"/>
          <w:szCs w:val="24"/>
        </w:rPr>
        <w:t>pues es</w:t>
      </w:r>
      <w:r w:rsidR="00E110FF" w:rsidRPr="00D950AB">
        <w:rPr>
          <w:rFonts w:ascii="Arial" w:hAnsi="Arial" w:cs="Arial"/>
          <w:sz w:val="24"/>
          <w:szCs w:val="24"/>
        </w:rPr>
        <w:t xml:space="preserve"> bien cierto, </w:t>
      </w:r>
      <w:r w:rsidR="0059305B">
        <w:rPr>
          <w:rFonts w:ascii="Arial" w:hAnsi="Arial" w:cs="Arial"/>
          <w:sz w:val="24"/>
          <w:szCs w:val="24"/>
        </w:rPr>
        <w:t xml:space="preserve">que </w:t>
      </w:r>
      <w:r w:rsidR="00E110FF" w:rsidRPr="00D950AB">
        <w:rPr>
          <w:rFonts w:ascii="Arial" w:hAnsi="Arial" w:cs="Arial"/>
          <w:sz w:val="24"/>
          <w:szCs w:val="24"/>
        </w:rPr>
        <w:t xml:space="preserve">un buen escuchador es una de las cualidades </w:t>
      </w:r>
      <w:proofErr w:type="spellStart"/>
      <w:r w:rsidR="00E110FF" w:rsidRPr="00D950AB">
        <w:rPr>
          <w:rFonts w:ascii="Arial" w:hAnsi="Arial" w:cs="Arial"/>
          <w:sz w:val="24"/>
          <w:szCs w:val="24"/>
        </w:rPr>
        <w:t>convivenciales</w:t>
      </w:r>
      <w:proofErr w:type="spellEnd"/>
      <w:r w:rsidR="00022DCC">
        <w:rPr>
          <w:rFonts w:ascii="Arial" w:hAnsi="Arial" w:cs="Arial"/>
          <w:sz w:val="24"/>
          <w:szCs w:val="24"/>
        </w:rPr>
        <w:t xml:space="preserve"> </w:t>
      </w:r>
      <w:r w:rsidR="001F3B71">
        <w:rPr>
          <w:rFonts w:ascii="Arial" w:hAnsi="Arial" w:cs="Arial"/>
          <w:sz w:val="24"/>
          <w:szCs w:val="24"/>
        </w:rPr>
        <w:t xml:space="preserve">fundamentales, </w:t>
      </w:r>
      <w:r w:rsidR="00E110FF" w:rsidRPr="00D950AB">
        <w:rPr>
          <w:rFonts w:ascii="Arial" w:hAnsi="Arial" w:cs="Arial"/>
          <w:sz w:val="24"/>
          <w:szCs w:val="24"/>
        </w:rPr>
        <w:t>si se quiere lograr favorables relaciones interpersonales</w:t>
      </w:r>
      <w:r w:rsidR="0059305B">
        <w:rPr>
          <w:rFonts w:ascii="Arial" w:hAnsi="Arial" w:cs="Arial"/>
          <w:sz w:val="24"/>
          <w:szCs w:val="24"/>
        </w:rPr>
        <w:t xml:space="preserve"> con los congéneres</w:t>
      </w:r>
      <w:r w:rsidR="00E110FF" w:rsidRPr="00D950AB">
        <w:rPr>
          <w:rFonts w:ascii="Arial" w:hAnsi="Arial" w:cs="Arial"/>
          <w:sz w:val="24"/>
          <w:szCs w:val="24"/>
        </w:rPr>
        <w:t xml:space="preserve">. </w:t>
      </w:r>
    </w:p>
    <w:p w:rsidR="00701627" w:rsidRDefault="00E110FF" w:rsidP="004C14B9">
      <w:pPr>
        <w:spacing w:after="0" w:line="360" w:lineRule="auto"/>
        <w:ind w:firstLine="708"/>
        <w:jc w:val="both"/>
        <w:rPr>
          <w:rFonts w:ascii="Arial" w:hAnsi="Arial" w:cs="Arial"/>
          <w:sz w:val="24"/>
          <w:szCs w:val="24"/>
        </w:rPr>
      </w:pPr>
      <w:r w:rsidRPr="00D950AB">
        <w:rPr>
          <w:rFonts w:ascii="Arial" w:hAnsi="Arial" w:cs="Arial"/>
          <w:sz w:val="24"/>
          <w:szCs w:val="24"/>
        </w:rPr>
        <w:t xml:space="preserve">En efecto, toda comunicación organizacional crea resultados en los demás actores; de hecho, los docentes como principales protagonistas son responsables de lo que sienten, piensan, expresan o hacen y de la consecuencia que esto tiene sobre los compañeros de trabajo, </w:t>
      </w:r>
      <w:r w:rsidR="0059305B">
        <w:rPr>
          <w:rFonts w:ascii="Arial" w:hAnsi="Arial" w:cs="Arial"/>
          <w:sz w:val="24"/>
          <w:szCs w:val="24"/>
        </w:rPr>
        <w:t xml:space="preserve">por lo que </w:t>
      </w:r>
      <w:r w:rsidRPr="00D950AB">
        <w:rPr>
          <w:rFonts w:ascii="Arial" w:hAnsi="Arial" w:cs="Arial"/>
          <w:sz w:val="24"/>
          <w:szCs w:val="24"/>
        </w:rPr>
        <w:t xml:space="preserve">si el efecto que </w:t>
      </w:r>
      <w:r w:rsidR="0059305B">
        <w:rPr>
          <w:rFonts w:ascii="Arial" w:hAnsi="Arial" w:cs="Arial"/>
          <w:sz w:val="24"/>
          <w:szCs w:val="24"/>
        </w:rPr>
        <w:t>é</w:t>
      </w:r>
      <w:r w:rsidRPr="00D950AB">
        <w:rPr>
          <w:rFonts w:ascii="Arial" w:hAnsi="Arial" w:cs="Arial"/>
          <w:sz w:val="24"/>
          <w:szCs w:val="24"/>
        </w:rPr>
        <w:t>sta genera en el educador no es el que desea, tiene que revisar la forma cómo se expresa; de allí que, es oport</w:t>
      </w:r>
      <w:r w:rsidR="005A7035">
        <w:rPr>
          <w:rFonts w:ascii="Arial" w:hAnsi="Arial" w:cs="Arial"/>
          <w:sz w:val="24"/>
          <w:szCs w:val="24"/>
        </w:rPr>
        <w:t xml:space="preserve">uno destacar la opinión de </w:t>
      </w:r>
      <w:proofErr w:type="spellStart"/>
      <w:r w:rsidR="005A7035">
        <w:rPr>
          <w:rFonts w:ascii="Arial" w:hAnsi="Arial" w:cs="Arial"/>
          <w:sz w:val="24"/>
          <w:szCs w:val="24"/>
        </w:rPr>
        <w:t>Saldro</w:t>
      </w:r>
      <w:r w:rsidRPr="00D950AB">
        <w:rPr>
          <w:rFonts w:ascii="Arial" w:hAnsi="Arial" w:cs="Arial"/>
          <w:sz w:val="24"/>
          <w:szCs w:val="24"/>
        </w:rPr>
        <w:t>ga</w:t>
      </w:r>
      <w:r w:rsidR="005A7035">
        <w:rPr>
          <w:rFonts w:ascii="Arial" w:hAnsi="Arial" w:cs="Arial"/>
          <w:sz w:val="24"/>
          <w:szCs w:val="24"/>
        </w:rPr>
        <w:t>n</w:t>
      </w:r>
      <w:proofErr w:type="spellEnd"/>
      <w:r w:rsidRPr="00D950AB">
        <w:rPr>
          <w:rFonts w:ascii="Arial" w:hAnsi="Arial" w:cs="Arial"/>
          <w:sz w:val="24"/>
          <w:szCs w:val="24"/>
        </w:rPr>
        <w:t xml:space="preserve"> (201</w:t>
      </w:r>
      <w:r w:rsidR="005A7035">
        <w:rPr>
          <w:rFonts w:ascii="Arial" w:hAnsi="Arial" w:cs="Arial"/>
          <w:sz w:val="24"/>
          <w:szCs w:val="24"/>
        </w:rPr>
        <w:t>0</w:t>
      </w:r>
      <w:r w:rsidRPr="00D950AB">
        <w:rPr>
          <w:rFonts w:ascii="Arial" w:hAnsi="Arial" w:cs="Arial"/>
          <w:sz w:val="24"/>
          <w:szCs w:val="24"/>
        </w:rPr>
        <w:t xml:space="preserve">), </w:t>
      </w:r>
      <w:r w:rsidR="00420770">
        <w:rPr>
          <w:rFonts w:ascii="Arial" w:hAnsi="Arial" w:cs="Arial"/>
          <w:sz w:val="24"/>
          <w:szCs w:val="24"/>
        </w:rPr>
        <w:t xml:space="preserve">quien </w:t>
      </w:r>
      <w:r w:rsidRPr="00D950AB">
        <w:rPr>
          <w:rFonts w:ascii="Arial" w:hAnsi="Arial" w:cs="Arial"/>
          <w:sz w:val="24"/>
          <w:szCs w:val="24"/>
        </w:rPr>
        <w:t>afirma</w:t>
      </w:r>
      <w:r w:rsidR="0059305B">
        <w:rPr>
          <w:rFonts w:ascii="Arial" w:hAnsi="Arial" w:cs="Arial"/>
          <w:sz w:val="24"/>
          <w:szCs w:val="24"/>
        </w:rPr>
        <w:t xml:space="preserve"> que</w:t>
      </w:r>
      <w:r w:rsidRPr="00D950AB">
        <w:rPr>
          <w:rFonts w:ascii="Arial" w:hAnsi="Arial" w:cs="Arial"/>
          <w:sz w:val="24"/>
          <w:szCs w:val="24"/>
        </w:rPr>
        <w:t xml:space="preserve">: </w:t>
      </w:r>
    </w:p>
    <w:p w:rsidR="00701627" w:rsidRDefault="00E110FF" w:rsidP="00F162EB">
      <w:pPr>
        <w:spacing w:line="240" w:lineRule="auto"/>
        <w:ind w:left="851" w:right="851" w:firstLine="709"/>
        <w:jc w:val="both"/>
        <w:rPr>
          <w:rFonts w:ascii="Arial" w:hAnsi="Arial" w:cs="Arial"/>
          <w:sz w:val="24"/>
          <w:szCs w:val="24"/>
        </w:rPr>
      </w:pPr>
      <w:r w:rsidRPr="00D950AB">
        <w:rPr>
          <w:rFonts w:ascii="Arial" w:hAnsi="Arial" w:cs="Arial"/>
          <w:sz w:val="24"/>
          <w:szCs w:val="24"/>
        </w:rPr>
        <w:lastRenderedPageBreak/>
        <w:t>El desconocer las necesidades del otro o no saber leer a sus compañeros, va deteriorando paulatinamente la comunicación organizacional, y el grupo pierde fuerza al convertirse en presa fácil de agentes desestabilizadores que lo llevan a situaciones de conflicto y baja productividad. (p.114).</w:t>
      </w:r>
    </w:p>
    <w:p w:rsidR="005A392C" w:rsidRDefault="005A392C" w:rsidP="00F162EB">
      <w:pPr>
        <w:spacing w:line="240" w:lineRule="auto"/>
        <w:ind w:left="851" w:right="851" w:firstLine="709"/>
        <w:jc w:val="both"/>
        <w:rPr>
          <w:rFonts w:ascii="Arial" w:hAnsi="Arial" w:cs="Arial"/>
          <w:sz w:val="24"/>
          <w:szCs w:val="24"/>
        </w:rPr>
      </w:pPr>
    </w:p>
    <w:p w:rsidR="00E110FF" w:rsidRDefault="00DF5313" w:rsidP="00F162EB">
      <w:pPr>
        <w:spacing w:line="360" w:lineRule="auto"/>
        <w:jc w:val="both"/>
        <w:rPr>
          <w:rFonts w:ascii="Arial" w:hAnsi="Arial" w:cs="Arial"/>
          <w:sz w:val="24"/>
          <w:szCs w:val="24"/>
        </w:rPr>
      </w:pPr>
      <w:r>
        <w:rPr>
          <w:rFonts w:ascii="Arial" w:hAnsi="Arial" w:cs="Arial"/>
          <w:sz w:val="24"/>
          <w:szCs w:val="24"/>
        </w:rPr>
        <w:tab/>
      </w:r>
      <w:r w:rsidR="00E110FF" w:rsidRPr="00D950AB">
        <w:rPr>
          <w:rFonts w:ascii="Arial" w:hAnsi="Arial" w:cs="Arial"/>
          <w:sz w:val="24"/>
          <w:szCs w:val="24"/>
        </w:rPr>
        <w:t>La cita es clara, al precisar que la comunicación organizacional en un determinado plantel educativo, se puede ir debilitando si los docentes no son capaces de leer las necesidades de sus compañeros</w:t>
      </w:r>
      <w:r w:rsidR="00701627">
        <w:rPr>
          <w:rFonts w:ascii="Arial" w:hAnsi="Arial" w:cs="Arial"/>
          <w:sz w:val="24"/>
          <w:szCs w:val="24"/>
        </w:rPr>
        <w:t xml:space="preserve"> de trabajo; por lo tanto, se puede inferir que </w:t>
      </w:r>
      <w:r w:rsidR="00E110FF" w:rsidRPr="00D950AB">
        <w:rPr>
          <w:rFonts w:ascii="Arial" w:hAnsi="Arial" w:cs="Arial"/>
          <w:sz w:val="24"/>
          <w:szCs w:val="24"/>
        </w:rPr>
        <w:t>el educador es un ser social que requiere del grupo pa</w:t>
      </w:r>
      <w:r w:rsidR="00420770">
        <w:rPr>
          <w:rFonts w:ascii="Arial" w:hAnsi="Arial" w:cs="Arial"/>
          <w:sz w:val="24"/>
          <w:szCs w:val="24"/>
        </w:rPr>
        <w:t>ra su subsistencia; de modo que</w:t>
      </w:r>
      <w:r w:rsidR="00E110FF" w:rsidRPr="00D950AB">
        <w:rPr>
          <w:rFonts w:ascii="Arial" w:hAnsi="Arial" w:cs="Arial"/>
          <w:sz w:val="24"/>
          <w:szCs w:val="24"/>
        </w:rPr>
        <w:t xml:space="preserve"> el poco flujo de </w:t>
      </w:r>
      <w:proofErr w:type="spellStart"/>
      <w:r w:rsidR="00420770">
        <w:rPr>
          <w:rFonts w:ascii="Arial" w:hAnsi="Arial" w:cs="Arial"/>
          <w:sz w:val="24"/>
          <w:szCs w:val="24"/>
        </w:rPr>
        <w:t>comunic</w:t>
      </w:r>
      <w:r w:rsidR="00E110FF" w:rsidRPr="00D950AB">
        <w:rPr>
          <w:rFonts w:ascii="Arial" w:hAnsi="Arial" w:cs="Arial"/>
          <w:sz w:val="24"/>
          <w:szCs w:val="24"/>
        </w:rPr>
        <w:t>ación</w:t>
      </w:r>
      <w:r w:rsidR="00BF6860">
        <w:rPr>
          <w:rFonts w:ascii="Arial" w:hAnsi="Arial" w:cs="Arial"/>
          <w:sz w:val="24"/>
          <w:szCs w:val="24"/>
        </w:rPr>
        <w:t>gerencial</w:t>
      </w:r>
      <w:proofErr w:type="spellEnd"/>
      <w:r w:rsidR="00BF6860">
        <w:rPr>
          <w:rFonts w:ascii="Arial" w:hAnsi="Arial" w:cs="Arial"/>
          <w:sz w:val="24"/>
          <w:szCs w:val="24"/>
        </w:rPr>
        <w:t xml:space="preserve"> </w:t>
      </w:r>
      <w:r w:rsidR="00420770">
        <w:rPr>
          <w:rFonts w:ascii="Arial" w:hAnsi="Arial" w:cs="Arial"/>
          <w:sz w:val="24"/>
          <w:szCs w:val="24"/>
        </w:rPr>
        <w:t>efectiva</w:t>
      </w:r>
      <w:r w:rsidR="00E110FF" w:rsidRPr="00D950AB">
        <w:rPr>
          <w:rFonts w:ascii="Arial" w:hAnsi="Arial" w:cs="Arial"/>
          <w:sz w:val="24"/>
          <w:szCs w:val="24"/>
        </w:rPr>
        <w:t xml:space="preserve">, </w:t>
      </w:r>
      <w:r w:rsidR="00BF6860">
        <w:rPr>
          <w:rFonts w:ascii="Arial" w:hAnsi="Arial" w:cs="Arial"/>
          <w:sz w:val="24"/>
          <w:szCs w:val="24"/>
        </w:rPr>
        <w:t xml:space="preserve">tiende a </w:t>
      </w:r>
      <w:r w:rsidR="00E110FF" w:rsidRPr="00D950AB">
        <w:rPr>
          <w:rFonts w:ascii="Arial" w:hAnsi="Arial" w:cs="Arial"/>
          <w:sz w:val="24"/>
          <w:szCs w:val="24"/>
        </w:rPr>
        <w:t>afecta</w:t>
      </w:r>
      <w:r w:rsidR="00BF6860">
        <w:rPr>
          <w:rFonts w:ascii="Arial" w:hAnsi="Arial" w:cs="Arial"/>
          <w:sz w:val="24"/>
          <w:szCs w:val="24"/>
        </w:rPr>
        <w:t>r</w:t>
      </w:r>
      <w:r w:rsidR="00E110FF" w:rsidRPr="00D950AB">
        <w:rPr>
          <w:rFonts w:ascii="Arial" w:hAnsi="Arial" w:cs="Arial"/>
          <w:sz w:val="24"/>
          <w:szCs w:val="24"/>
        </w:rPr>
        <w:t xml:space="preserve"> el bienestar de los </w:t>
      </w:r>
      <w:r w:rsidR="008427E0">
        <w:rPr>
          <w:rFonts w:ascii="Arial" w:hAnsi="Arial" w:cs="Arial"/>
          <w:sz w:val="24"/>
          <w:szCs w:val="24"/>
        </w:rPr>
        <w:t>docentes</w:t>
      </w:r>
      <w:r w:rsidR="0059305B">
        <w:rPr>
          <w:rFonts w:ascii="Arial" w:hAnsi="Arial" w:cs="Arial"/>
          <w:sz w:val="24"/>
          <w:szCs w:val="24"/>
        </w:rPr>
        <w:t xml:space="preserve"> y a </w:t>
      </w:r>
      <w:r w:rsidR="00E110FF" w:rsidRPr="00D950AB">
        <w:rPr>
          <w:rFonts w:ascii="Arial" w:hAnsi="Arial" w:cs="Arial"/>
          <w:sz w:val="24"/>
          <w:szCs w:val="24"/>
        </w:rPr>
        <w:t>la imagen misma de la institución.</w:t>
      </w:r>
    </w:p>
    <w:p w:rsidR="009B6BED" w:rsidRDefault="00AE22D9" w:rsidP="00F162EB">
      <w:pPr>
        <w:spacing w:line="360" w:lineRule="auto"/>
        <w:ind w:firstLine="708"/>
        <w:jc w:val="center"/>
        <w:rPr>
          <w:rFonts w:ascii="Arial" w:eastAsia="Arial" w:hAnsi="Arial" w:cs="Arial"/>
          <w:b/>
          <w:sz w:val="24"/>
          <w:szCs w:val="24"/>
        </w:rPr>
      </w:pPr>
      <w:r>
        <w:rPr>
          <w:rFonts w:ascii="Arial" w:eastAsia="Arial" w:hAnsi="Arial" w:cs="Arial"/>
          <w:b/>
          <w:sz w:val="24"/>
          <w:szCs w:val="24"/>
        </w:rPr>
        <w:t>Bases Legales</w:t>
      </w:r>
    </w:p>
    <w:p w:rsidR="00AE22D9" w:rsidRDefault="00AE22D9" w:rsidP="00F162EB">
      <w:pPr>
        <w:spacing w:line="360" w:lineRule="auto"/>
        <w:ind w:firstLine="720"/>
        <w:jc w:val="both"/>
        <w:rPr>
          <w:rFonts w:ascii="Arial" w:eastAsia="Arial" w:hAnsi="Arial" w:cs="Arial"/>
          <w:spacing w:val="4"/>
          <w:sz w:val="24"/>
          <w:szCs w:val="24"/>
        </w:rPr>
      </w:pPr>
      <w:r w:rsidRPr="002A1548">
        <w:rPr>
          <w:rFonts w:ascii="Arial" w:eastAsia="Arial" w:hAnsi="Arial" w:cs="Arial"/>
          <w:spacing w:val="4"/>
          <w:sz w:val="24"/>
          <w:szCs w:val="24"/>
        </w:rPr>
        <w:t>E</w:t>
      </w:r>
      <w:r>
        <w:rPr>
          <w:rFonts w:ascii="Arial" w:eastAsia="Arial" w:hAnsi="Arial" w:cs="Arial"/>
          <w:spacing w:val="4"/>
          <w:sz w:val="24"/>
          <w:szCs w:val="24"/>
        </w:rPr>
        <w:t>l presente estudio se sustenta</w:t>
      </w:r>
      <w:r w:rsidRPr="002A1548">
        <w:rPr>
          <w:rFonts w:ascii="Arial" w:eastAsia="Arial" w:hAnsi="Arial" w:cs="Arial"/>
          <w:spacing w:val="4"/>
          <w:sz w:val="24"/>
          <w:szCs w:val="24"/>
        </w:rPr>
        <w:t xml:space="preserve"> en una serie de </w:t>
      </w:r>
      <w:r w:rsidR="00E4153D">
        <w:rPr>
          <w:rFonts w:ascii="Arial" w:eastAsia="Arial" w:hAnsi="Arial" w:cs="Arial"/>
          <w:spacing w:val="4"/>
          <w:sz w:val="24"/>
          <w:szCs w:val="24"/>
        </w:rPr>
        <w:t>instrum</w:t>
      </w:r>
      <w:r w:rsidRPr="002A1548">
        <w:rPr>
          <w:rFonts w:ascii="Arial" w:eastAsia="Arial" w:hAnsi="Arial" w:cs="Arial"/>
          <w:spacing w:val="4"/>
          <w:sz w:val="24"/>
          <w:szCs w:val="24"/>
        </w:rPr>
        <w:t>entos legales</w:t>
      </w:r>
      <w:r>
        <w:rPr>
          <w:rFonts w:ascii="Arial" w:eastAsia="Arial" w:hAnsi="Arial" w:cs="Arial"/>
          <w:spacing w:val="4"/>
          <w:sz w:val="24"/>
          <w:szCs w:val="24"/>
        </w:rPr>
        <w:t xml:space="preserve">, </w:t>
      </w:r>
      <w:proofErr w:type="spellStart"/>
      <w:r w:rsidRPr="002A1548">
        <w:rPr>
          <w:rFonts w:ascii="Arial" w:eastAsia="Arial" w:hAnsi="Arial" w:cs="Arial"/>
          <w:spacing w:val="4"/>
          <w:sz w:val="24"/>
          <w:szCs w:val="24"/>
        </w:rPr>
        <w:t>lo</w:t>
      </w:r>
      <w:r>
        <w:rPr>
          <w:rFonts w:ascii="Arial" w:eastAsia="Arial" w:hAnsi="Arial" w:cs="Arial"/>
          <w:spacing w:val="4"/>
          <w:sz w:val="24"/>
          <w:szCs w:val="24"/>
        </w:rPr>
        <w:t>s</w:t>
      </w:r>
      <w:r w:rsidR="00E4153D">
        <w:rPr>
          <w:rFonts w:ascii="Arial" w:eastAsia="Arial" w:hAnsi="Arial" w:cs="Arial"/>
          <w:spacing w:val="4"/>
          <w:sz w:val="24"/>
          <w:szCs w:val="24"/>
        </w:rPr>
        <w:t>cuales</w:t>
      </w:r>
      <w:proofErr w:type="spellEnd"/>
      <w:r w:rsidRPr="002A1548">
        <w:rPr>
          <w:rFonts w:ascii="Arial" w:eastAsia="Arial" w:hAnsi="Arial" w:cs="Arial"/>
          <w:spacing w:val="4"/>
          <w:sz w:val="24"/>
          <w:szCs w:val="24"/>
        </w:rPr>
        <w:t xml:space="preserve"> se exponen a continuación:</w:t>
      </w:r>
    </w:p>
    <w:p w:rsidR="00AE22D9" w:rsidRPr="00810062" w:rsidRDefault="007D396D" w:rsidP="00810062">
      <w:pPr>
        <w:spacing w:line="360" w:lineRule="auto"/>
        <w:jc w:val="both"/>
        <w:rPr>
          <w:rFonts w:ascii="Arial" w:eastAsia="Arial" w:hAnsi="Arial" w:cs="Arial"/>
          <w:spacing w:val="4"/>
        </w:rPr>
      </w:pPr>
      <w:r>
        <w:rPr>
          <w:rFonts w:ascii="Arial" w:eastAsia="Arial" w:hAnsi="Arial" w:cs="Arial"/>
          <w:spacing w:val="4"/>
        </w:rPr>
        <w:tab/>
      </w:r>
      <w:r w:rsidR="00AE22D9" w:rsidRPr="00810062">
        <w:rPr>
          <w:rFonts w:ascii="Arial" w:eastAsia="Arial" w:hAnsi="Arial" w:cs="Arial"/>
          <w:b/>
          <w:spacing w:val="4"/>
        </w:rPr>
        <w:t>Constitución de la República Bolivariana de Venezuela (1999)</w:t>
      </w:r>
      <w:r w:rsidR="00AE22D9" w:rsidRPr="00810062">
        <w:rPr>
          <w:rFonts w:ascii="Arial" w:eastAsia="Arial" w:hAnsi="Arial" w:cs="Arial"/>
          <w:spacing w:val="4"/>
        </w:rPr>
        <w:t>, la cual en su Artículo 58º establece que:</w:t>
      </w:r>
    </w:p>
    <w:p w:rsidR="00AE22D9" w:rsidRDefault="00AE22D9" w:rsidP="0041239F">
      <w:pPr>
        <w:spacing w:after="0" w:line="240" w:lineRule="auto"/>
        <w:ind w:left="851" w:right="851"/>
        <w:jc w:val="both"/>
        <w:rPr>
          <w:rFonts w:ascii="Arial" w:eastAsia="Arial" w:hAnsi="Arial" w:cs="Arial"/>
          <w:sz w:val="24"/>
          <w:szCs w:val="24"/>
        </w:rPr>
      </w:pPr>
      <w:r w:rsidRPr="002A1548">
        <w:rPr>
          <w:rFonts w:ascii="Arial" w:eastAsia="Arial" w:hAnsi="Arial" w:cs="Arial"/>
          <w:sz w:val="24"/>
          <w:szCs w:val="24"/>
        </w:rPr>
        <w:t>La comunicación es libre y plural, y comporta los deberes y responsabilidades que indique la ley. Toda persona tiene derecho a la información oportuna, veraz e imparcial, sin censura, de acuerdo con los principios de esta Constitución, así como a la réplica y rectificación cuando se vea afectada directamente por informaciones inexactas o agraviantes. Los niños, niñas y adolescentes tienen derecho a recibir información adecuada para su desarrollo integral.</w:t>
      </w:r>
    </w:p>
    <w:p w:rsidR="004C14B9" w:rsidRPr="002A1548" w:rsidRDefault="004C14B9" w:rsidP="0041239F">
      <w:pPr>
        <w:spacing w:after="0" w:line="240" w:lineRule="auto"/>
        <w:ind w:left="851" w:right="851"/>
        <w:jc w:val="both"/>
        <w:rPr>
          <w:rFonts w:ascii="Arial" w:eastAsia="Arial" w:hAnsi="Arial" w:cs="Arial"/>
          <w:sz w:val="24"/>
          <w:szCs w:val="24"/>
        </w:rPr>
      </w:pPr>
    </w:p>
    <w:p w:rsidR="00AE22D9" w:rsidRDefault="00D7117F" w:rsidP="00D7117F">
      <w:pPr>
        <w:spacing w:after="0" w:line="360" w:lineRule="auto"/>
        <w:jc w:val="both"/>
        <w:rPr>
          <w:rFonts w:ascii="Arial" w:eastAsia="Arial" w:hAnsi="Arial" w:cs="Arial"/>
          <w:sz w:val="24"/>
          <w:szCs w:val="24"/>
        </w:rPr>
      </w:pPr>
      <w:r>
        <w:rPr>
          <w:rFonts w:ascii="Arial" w:eastAsia="Arial" w:hAnsi="Arial" w:cs="Arial"/>
          <w:sz w:val="24"/>
          <w:szCs w:val="24"/>
        </w:rPr>
        <w:tab/>
      </w:r>
      <w:r w:rsidR="00AE22D9" w:rsidRPr="00D7117F">
        <w:rPr>
          <w:rFonts w:ascii="Arial" w:eastAsia="Arial" w:hAnsi="Arial" w:cs="Arial"/>
          <w:sz w:val="24"/>
          <w:szCs w:val="24"/>
        </w:rPr>
        <w:t>Este artículo refleja la importancia de la comunicación</w:t>
      </w:r>
      <w:r>
        <w:rPr>
          <w:rFonts w:ascii="Arial" w:eastAsia="Arial" w:hAnsi="Arial" w:cs="Arial"/>
          <w:sz w:val="24"/>
          <w:szCs w:val="24"/>
        </w:rPr>
        <w:t>, así como las características que debe poseer para que su ejercicio sea pulcro.</w:t>
      </w:r>
    </w:p>
    <w:p w:rsidR="00D7117F" w:rsidRDefault="00D7117F" w:rsidP="0041239F">
      <w:pPr>
        <w:spacing w:after="0" w:line="360" w:lineRule="auto"/>
        <w:jc w:val="both"/>
        <w:rPr>
          <w:rFonts w:ascii="Arial" w:hAnsi="Arial" w:cs="Arial"/>
          <w:spacing w:val="4"/>
          <w:sz w:val="24"/>
          <w:szCs w:val="24"/>
        </w:rPr>
      </w:pPr>
      <w:r>
        <w:rPr>
          <w:rFonts w:ascii="Arial" w:eastAsia="Arial" w:hAnsi="Arial" w:cs="Arial"/>
          <w:sz w:val="24"/>
          <w:szCs w:val="24"/>
        </w:rPr>
        <w:tab/>
      </w:r>
      <w:r w:rsidRPr="00D7117F">
        <w:rPr>
          <w:rFonts w:ascii="Arial" w:hAnsi="Arial" w:cs="Arial"/>
          <w:spacing w:val="4"/>
          <w:sz w:val="24"/>
          <w:szCs w:val="24"/>
        </w:rPr>
        <w:t>Asimismo, esta norma</w:t>
      </w:r>
      <w:r w:rsidR="00BF6860">
        <w:rPr>
          <w:rFonts w:ascii="Arial" w:hAnsi="Arial" w:cs="Arial"/>
          <w:spacing w:val="4"/>
          <w:sz w:val="24"/>
          <w:szCs w:val="24"/>
        </w:rPr>
        <w:t>tiva leg</w:t>
      </w:r>
      <w:r w:rsidRPr="00D7117F">
        <w:rPr>
          <w:rFonts w:ascii="Arial" w:hAnsi="Arial" w:cs="Arial"/>
          <w:spacing w:val="4"/>
          <w:sz w:val="24"/>
          <w:szCs w:val="24"/>
        </w:rPr>
        <w:t xml:space="preserve">al </w:t>
      </w:r>
      <w:r w:rsidR="00BF6860">
        <w:rPr>
          <w:rFonts w:ascii="Arial" w:hAnsi="Arial" w:cs="Arial"/>
          <w:spacing w:val="4"/>
          <w:sz w:val="24"/>
          <w:szCs w:val="24"/>
        </w:rPr>
        <w:t xml:space="preserve">de mayor rango, </w:t>
      </w:r>
      <w:r>
        <w:rPr>
          <w:rFonts w:ascii="Arial" w:hAnsi="Arial" w:cs="Arial"/>
          <w:spacing w:val="4"/>
          <w:sz w:val="24"/>
          <w:szCs w:val="24"/>
        </w:rPr>
        <w:t>prescribe</w:t>
      </w:r>
      <w:r w:rsidRPr="00D7117F">
        <w:rPr>
          <w:rFonts w:ascii="Arial" w:hAnsi="Arial" w:cs="Arial"/>
          <w:spacing w:val="4"/>
          <w:sz w:val="24"/>
          <w:szCs w:val="24"/>
        </w:rPr>
        <w:t xml:space="preserve"> en su </w:t>
      </w:r>
      <w:r w:rsidRPr="00F23111">
        <w:rPr>
          <w:rFonts w:ascii="Arial" w:hAnsi="Arial" w:cs="Arial"/>
          <w:spacing w:val="4"/>
          <w:sz w:val="24"/>
          <w:szCs w:val="24"/>
        </w:rPr>
        <w:t xml:space="preserve">Artículo 102º </w:t>
      </w:r>
      <w:r w:rsidRPr="00D7117F">
        <w:rPr>
          <w:rFonts w:ascii="Arial" w:hAnsi="Arial" w:cs="Arial"/>
          <w:spacing w:val="4"/>
          <w:sz w:val="24"/>
          <w:szCs w:val="24"/>
        </w:rPr>
        <w:t xml:space="preserve">que: </w:t>
      </w:r>
    </w:p>
    <w:p w:rsidR="00D7117F" w:rsidRDefault="00D7117F" w:rsidP="0041239F">
      <w:pPr>
        <w:spacing w:after="0" w:line="240" w:lineRule="auto"/>
        <w:ind w:left="851" w:right="851"/>
        <w:jc w:val="both"/>
        <w:rPr>
          <w:rFonts w:ascii="Arial" w:hAnsi="Arial" w:cs="Arial"/>
          <w:sz w:val="24"/>
          <w:szCs w:val="24"/>
        </w:rPr>
      </w:pPr>
      <w:r w:rsidRPr="00D7117F">
        <w:rPr>
          <w:rFonts w:ascii="Arial" w:hAnsi="Arial" w:cs="Arial"/>
          <w:sz w:val="24"/>
          <w:szCs w:val="24"/>
        </w:rPr>
        <w:lastRenderedPageBreak/>
        <w:t xml:space="preserve">La educación es un derecho humano y un deber social fundamental, es democrática, gratuita y obligatoria. El Estado la asumirá como función indeclinable y de máximo interés en todos sus niveles y modalidades, y como instrumento de conocimiento científico, humanístico y tecnológico al servicio de la sociedad. La educación es un servicio público y está fundamentada en el respeto a todas las corrientes del pensamiento, con la finalidad de desarrollar el potencial creativo de cada ser humano y el pleno ejercicio de su personalidad en una sociedad democrática basada en la valoración ética del trabajo y en la participación activa, consciente y solidaria en los procesos de transformación social consustanciados con los valores de la identidad nacional, y con una visión latinoamericana y universal. </w:t>
      </w:r>
      <w:r>
        <w:rPr>
          <w:rFonts w:ascii="Arial" w:hAnsi="Arial" w:cs="Arial"/>
          <w:sz w:val="24"/>
          <w:szCs w:val="24"/>
        </w:rPr>
        <w:t>(…).</w:t>
      </w:r>
    </w:p>
    <w:p w:rsidR="000649C9" w:rsidRPr="00D7117F" w:rsidRDefault="000649C9" w:rsidP="0059305B">
      <w:pPr>
        <w:spacing w:after="0" w:line="240" w:lineRule="auto"/>
        <w:ind w:left="851" w:right="851"/>
        <w:jc w:val="both"/>
        <w:rPr>
          <w:rFonts w:ascii="Arial" w:hAnsi="Arial" w:cs="Arial"/>
          <w:sz w:val="24"/>
          <w:szCs w:val="24"/>
        </w:rPr>
      </w:pPr>
    </w:p>
    <w:p w:rsidR="00F64508" w:rsidRDefault="00D7117F" w:rsidP="00F64508">
      <w:pPr>
        <w:spacing w:after="0" w:line="360" w:lineRule="auto"/>
        <w:jc w:val="both"/>
        <w:rPr>
          <w:rFonts w:ascii="Arial" w:eastAsia="Arial" w:hAnsi="Arial" w:cs="Arial"/>
          <w:sz w:val="24"/>
          <w:szCs w:val="24"/>
        </w:rPr>
      </w:pPr>
      <w:r>
        <w:rPr>
          <w:rFonts w:ascii="Arial" w:eastAsia="Arial" w:hAnsi="Arial" w:cs="Arial"/>
          <w:sz w:val="24"/>
          <w:szCs w:val="24"/>
        </w:rPr>
        <w:tab/>
        <w:t>Lo indicado, precisa que la educación debe ser democrática, gratuita y obligatoria para potenciar la convivencia y la participación activa de la soci</w:t>
      </w:r>
      <w:r w:rsidR="00F64508">
        <w:rPr>
          <w:rFonts w:ascii="Arial" w:eastAsia="Arial" w:hAnsi="Arial" w:cs="Arial"/>
          <w:sz w:val="24"/>
          <w:szCs w:val="24"/>
        </w:rPr>
        <w:t>edad en el desarrollo nacional.</w:t>
      </w:r>
    </w:p>
    <w:p w:rsidR="0033670A" w:rsidRDefault="00F64508" w:rsidP="0041239F">
      <w:pPr>
        <w:spacing w:after="0" w:line="360" w:lineRule="auto"/>
        <w:jc w:val="both"/>
        <w:rPr>
          <w:rFonts w:ascii="Arial" w:hAnsi="Arial" w:cs="Arial"/>
          <w:color w:val="000000"/>
          <w:sz w:val="24"/>
          <w:szCs w:val="24"/>
        </w:rPr>
      </w:pPr>
      <w:r>
        <w:rPr>
          <w:rFonts w:ascii="Arial" w:eastAsia="Arial" w:hAnsi="Arial" w:cs="Arial"/>
          <w:sz w:val="24"/>
          <w:szCs w:val="24"/>
        </w:rPr>
        <w:tab/>
      </w:r>
      <w:r w:rsidR="0033670A" w:rsidRPr="00C35983">
        <w:rPr>
          <w:rFonts w:ascii="Arial" w:hAnsi="Arial" w:cs="Arial"/>
          <w:color w:val="000000"/>
          <w:sz w:val="24"/>
          <w:szCs w:val="24"/>
        </w:rPr>
        <w:t xml:space="preserve">Por otro lado, </w:t>
      </w:r>
      <w:r w:rsidR="00F162EB">
        <w:rPr>
          <w:rFonts w:ascii="Arial" w:hAnsi="Arial" w:cs="Arial"/>
          <w:color w:val="000000"/>
          <w:sz w:val="24"/>
          <w:szCs w:val="24"/>
        </w:rPr>
        <w:t>establece</w:t>
      </w:r>
      <w:r w:rsidR="0033670A" w:rsidRPr="00C35983">
        <w:rPr>
          <w:rFonts w:ascii="Arial" w:hAnsi="Arial" w:cs="Arial"/>
          <w:color w:val="000000"/>
          <w:sz w:val="24"/>
          <w:szCs w:val="24"/>
        </w:rPr>
        <w:t xml:space="preserve"> en su Artículo 104º, que:</w:t>
      </w:r>
    </w:p>
    <w:p w:rsidR="0033670A" w:rsidRPr="00C35983" w:rsidRDefault="0033670A" w:rsidP="0041239F">
      <w:pPr>
        <w:spacing w:after="0" w:line="240" w:lineRule="auto"/>
        <w:ind w:left="851" w:right="851"/>
        <w:jc w:val="both"/>
        <w:rPr>
          <w:rFonts w:ascii="Arial" w:hAnsi="Arial" w:cs="Arial"/>
          <w:color w:val="000000"/>
          <w:sz w:val="24"/>
          <w:szCs w:val="24"/>
        </w:rPr>
      </w:pPr>
      <w:r w:rsidRPr="00C35983">
        <w:rPr>
          <w:rFonts w:ascii="Arial" w:hAnsi="Arial" w:cs="Arial"/>
          <w:color w:val="000000"/>
          <w:sz w:val="24"/>
          <w:szCs w:val="24"/>
        </w:rPr>
        <w:t xml:space="preserve">La educación estará a cargo de personas de reconocida moralidad y de comprobada idoneidad académica. El Estado estimulará su actualización permanente y les garantizará la estabilidad, bien sea pública o privada, atendiendo a esta Constitución y a la ley, en un régimen de trabajo y nivel de vida acorde con su elevada misión (…). </w:t>
      </w:r>
    </w:p>
    <w:p w:rsidR="0033670A" w:rsidRPr="00C35983" w:rsidRDefault="0033670A" w:rsidP="0033670A">
      <w:pPr>
        <w:spacing w:after="0"/>
        <w:ind w:left="567" w:right="567"/>
        <w:jc w:val="both"/>
        <w:rPr>
          <w:rFonts w:ascii="Arial" w:hAnsi="Arial" w:cs="Arial"/>
          <w:color w:val="000000"/>
          <w:sz w:val="24"/>
          <w:szCs w:val="24"/>
        </w:rPr>
      </w:pPr>
    </w:p>
    <w:p w:rsidR="0033670A" w:rsidRPr="00C35983" w:rsidRDefault="0033670A" w:rsidP="0033670A">
      <w:pPr>
        <w:spacing w:after="0" w:line="360" w:lineRule="auto"/>
        <w:jc w:val="both"/>
        <w:rPr>
          <w:rFonts w:ascii="Arial" w:hAnsi="Arial" w:cs="Arial"/>
          <w:color w:val="000000"/>
          <w:sz w:val="24"/>
          <w:szCs w:val="24"/>
        </w:rPr>
      </w:pPr>
      <w:r w:rsidRPr="00C35983">
        <w:rPr>
          <w:rFonts w:ascii="Arial" w:hAnsi="Arial" w:cs="Arial"/>
          <w:color w:val="000000"/>
          <w:sz w:val="24"/>
          <w:szCs w:val="24"/>
        </w:rPr>
        <w:tab/>
        <w:t xml:space="preserve">Se señala en este artículo, lo atinente a las condiciones personales, sociales y académicas que todo docente debe poseer para poder desempeñarse pertinentemente,  bien sea en el ámbito público o privado, dado que el ejercicio de la carrera docente </w:t>
      </w:r>
      <w:r w:rsidR="000649C9">
        <w:rPr>
          <w:rFonts w:ascii="Arial" w:hAnsi="Arial" w:cs="Arial"/>
          <w:color w:val="000000"/>
          <w:sz w:val="24"/>
          <w:szCs w:val="24"/>
        </w:rPr>
        <w:t xml:space="preserve">en el ámbito nacional </w:t>
      </w:r>
      <w:r w:rsidRPr="00C35983">
        <w:rPr>
          <w:rFonts w:ascii="Arial" w:hAnsi="Arial" w:cs="Arial"/>
          <w:color w:val="000000"/>
          <w:sz w:val="24"/>
          <w:szCs w:val="24"/>
        </w:rPr>
        <w:t>implica la realización de una elevada misión</w:t>
      </w:r>
      <w:r w:rsidR="00706AFA">
        <w:rPr>
          <w:rFonts w:ascii="Arial" w:hAnsi="Arial" w:cs="Arial"/>
          <w:color w:val="000000"/>
          <w:sz w:val="24"/>
          <w:szCs w:val="24"/>
        </w:rPr>
        <w:t xml:space="preserve">, de un objetivo </w:t>
      </w:r>
      <w:r w:rsidR="00F162EB">
        <w:rPr>
          <w:rFonts w:ascii="Arial" w:hAnsi="Arial" w:cs="Arial"/>
          <w:color w:val="000000"/>
          <w:sz w:val="24"/>
          <w:szCs w:val="24"/>
        </w:rPr>
        <w:t>fundamental</w:t>
      </w:r>
      <w:r w:rsidRPr="00C35983">
        <w:rPr>
          <w:rFonts w:ascii="Arial" w:hAnsi="Arial" w:cs="Arial"/>
          <w:color w:val="000000"/>
          <w:sz w:val="24"/>
          <w:szCs w:val="24"/>
        </w:rPr>
        <w:t>: Educar</w:t>
      </w:r>
      <w:r>
        <w:rPr>
          <w:rFonts w:ascii="Arial" w:hAnsi="Arial" w:cs="Arial"/>
          <w:color w:val="000000"/>
          <w:sz w:val="24"/>
          <w:szCs w:val="24"/>
        </w:rPr>
        <w:t xml:space="preserve"> al pueblo venezolano</w:t>
      </w:r>
      <w:r w:rsidRPr="00C35983">
        <w:rPr>
          <w:rFonts w:ascii="Arial" w:hAnsi="Arial" w:cs="Arial"/>
          <w:color w:val="000000"/>
          <w:sz w:val="24"/>
          <w:szCs w:val="24"/>
        </w:rPr>
        <w:t xml:space="preserve">. </w:t>
      </w:r>
    </w:p>
    <w:p w:rsidR="00D7117F" w:rsidRDefault="0033670A" w:rsidP="00F64508">
      <w:pPr>
        <w:spacing w:after="0" w:line="360" w:lineRule="auto"/>
        <w:jc w:val="both"/>
        <w:rPr>
          <w:rFonts w:ascii="Arial" w:hAnsi="Arial" w:cs="Arial"/>
          <w:bCs/>
          <w:sz w:val="24"/>
          <w:szCs w:val="24"/>
        </w:rPr>
      </w:pPr>
      <w:r>
        <w:rPr>
          <w:rFonts w:ascii="Arial" w:hAnsi="Arial" w:cs="Arial"/>
          <w:spacing w:val="4"/>
        </w:rPr>
        <w:tab/>
      </w:r>
      <w:r w:rsidR="00D7117F" w:rsidRPr="00CA71FD">
        <w:rPr>
          <w:rFonts w:ascii="Arial" w:hAnsi="Arial" w:cs="Arial"/>
          <w:spacing w:val="4"/>
          <w:sz w:val="24"/>
          <w:szCs w:val="24"/>
        </w:rPr>
        <w:t xml:space="preserve">La siguiente norma legal, </w:t>
      </w:r>
      <w:r w:rsidR="000649C9">
        <w:rPr>
          <w:rFonts w:ascii="Arial" w:hAnsi="Arial" w:cs="Arial"/>
          <w:spacing w:val="4"/>
          <w:sz w:val="24"/>
          <w:szCs w:val="24"/>
        </w:rPr>
        <w:t xml:space="preserve">que se manejó fue </w:t>
      </w:r>
      <w:r w:rsidR="00D7117F" w:rsidRPr="00CA71FD">
        <w:rPr>
          <w:rFonts w:ascii="Arial" w:hAnsi="Arial" w:cs="Arial"/>
          <w:b/>
          <w:spacing w:val="4"/>
          <w:sz w:val="24"/>
          <w:szCs w:val="24"/>
        </w:rPr>
        <w:t>La Ley Orgánica de Educación</w:t>
      </w:r>
      <w:r w:rsidR="00D7117F" w:rsidRPr="00CA71FD">
        <w:rPr>
          <w:rFonts w:ascii="Arial" w:hAnsi="Arial" w:cs="Arial"/>
          <w:spacing w:val="4"/>
          <w:sz w:val="24"/>
          <w:szCs w:val="24"/>
        </w:rPr>
        <w:t xml:space="preserve"> (2009), </w:t>
      </w:r>
      <w:r w:rsidR="00CA71FD" w:rsidRPr="00CA71FD">
        <w:rPr>
          <w:rFonts w:ascii="Arial" w:hAnsi="Arial" w:cs="Arial"/>
          <w:spacing w:val="4"/>
          <w:sz w:val="24"/>
          <w:szCs w:val="24"/>
        </w:rPr>
        <w:t xml:space="preserve">la </w:t>
      </w:r>
      <w:proofErr w:type="spellStart"/>
      <w:r w:rsidR="00CA71FD" w:rsidRPr="00CA71FD">
        <w:rPr>
          <w:rFonts w:ascii="Arial" w:hAnsi="Arial" w:cs="Arial"/>
          <w:spacing w:val="4"/>
          <w:sz w:val="24"/>
          <w:szCs w:val="24"/>
        </w:rPr>
        <w:t>cual</w:t>
      </w:r>
      <w:r w:rsidR="00D7117F" w:rsidRPr="00CA71FD">
        <w:rPr>
          <w:rFonts w:ascii="Arial" w:hAnsi="Arial" w:cs="Arial"/>
          <w:sz w:val="24"/>
          <w:szCs w:val="24"/>
        </w:rPr>
        <w:t>expresa</w:t>
      </w:r>
      <w:proofErr w:type="spellEnd"/>
      <w:r w:rsidR="00D7117F" w:rsidRPr="00CA71FD">
        <w:rPr>
          <w:rFonts w:ascii="Arial" w:hAnsi="Arial" w:cs="Arial"/>
          <w:sz w:val="24"/>
          <w:szCs w:val="24"/>
        </w:rPr>
        <w:t xml:space="preserve"> en su </w:t>
      </w:r>
      <w:r w:rsidR="00D7117F" w:rsidRPr="00CA71FD">
        <w:rPr>
          <w:rFonts w:ascii="Arial" w:hAnsi="Arial" w:cs="Arial"/>
          <w:bCs/>
          <w:sz w:val="24"/>
          <w:szCs w:val="24"/>
        </w:rPr>
        <w:t>Capítulo I (Disposiciones Fundamentales), Artículo 10º, lo siguiente:</w:t>
      </w:r>
    </w:p>
    <w:p w:rsidR="001968C1" w:rsidRPr="00CA71FD" w:rsidRDefault="001968C1" w:rsidP="00F64508">
      <w:pPr>
        <w:spacing w:after="0" w:line="360" w:lineRule="auto"/>
        <w:jc w:val="both"/>
        <w:rPr>
          <w:rFonts w:ascii="Arial" w:eastAsia="Arial" w:hAnsi="Arial" w:cs="Arial"/>
          <w:sz w:val="24"/>
          <w:szCs w:val="24"/>
        </w:rPr>
      </w:pPr>
    </w:p>
    <w:p w:rsidR="00D7117F" w:rsidRDefault="00D7117F" w:rsidP="000649C9">
      <w:pPr>
        <w:autoSpaceDE w:val="0"/>
        <w:autoSpaceDN w:val="0"/>
        <w:adjustRightInd w:val="0"/>
        <w:spacing w:after="0" w:line="240" w:lineRule="auto"/>
        <w:ind w:left="851" w:right="851"/>
        <w:jc w:val="both"/>
        <w:rPr>
          <w:rFonts w:ascii="Arial" w:hAnsi="Arial" w:cs="Arial"/>
          <w:sz w:val="24"/>
          <w:szCs w:val="24"/>
          <w:lang w:val="es-ES"/>
        </w:rPr>
      </w:pPr>
      <w:r w:rsidRPr="00CA71FD">
        <w:rPr>
          <w:rFonts w:ascii="Arial" w:hAnsi="Arial" w:cs="Arial"/>
          <w:sz w:val="24"/>
          <w:szCs w:val="24"/>
          <w:lang w:val="es-ES"/>
        </w:rPr>
        <w:lastRenderedPageBreak/>
        <w:t xml:space="preserve">Se prohíbe en todas las instituciones y centros educativos del país, la publicación y divulgación de programas, mensajes, publicidad, propaganda y promociones de cualquier índole, a través de medios impresos, audiovisuales u otros que inciten al odio, la violencia, la inseguridad, la intolerancia, la deformación del lenguaje; que atenten contra los valores, la paz, la moral, la ética, las buenas costumbres, la salud, la convivencia humana, los derechos humanos y el respeto a los derechos de los pueblos y comunidades indígenas y </w:t>
      </w:r>
      <w:proofErr w:type="spellStart"/>
      <w:r w:rsidRPr="00CA71FD">
        <w:rPr>
          <w:rFonts w:ascii="Arial" w:hAnsi="Arial" w:cs="Arial"/>
          <w:sz w:val="24"/>
          <w:szCs w:val="24"/>
          <w:lang w:val="es-ES"/>
        </w:rPr>
        <w:t>afrodescendientes</w:t>
      </w:r>
      <w:proofErr w:type="spellEnd"/>
      <w:r w:rsidRPr="00CA71FD">
        <w:rPr>
          <w:rFonts w:ascii="Arial" w:hAnsi="Arial" w:cs="Arial"/>
          <w:sz w:val="24"/>
          <w:szCs w:val="24"/>
          <w:lang w:val="es-ES"/>
        </w:rPr>
        <w:t>, que promuevan el terror, las discriminaciones de cualquier tipo, el deterioro del medio ambiente y el menoscabo de los principios democráticos, de soberanía nacional e identidad nacional, regional y local.</w:t>
      </w:r>
    </w:p>
    <w:p w:rsidR="000649C9" w:rsidRPr="00CA71FD" w:rsidRDefault="000649C9" w:rsidP="000649C9">
      <w:pPr>
        <w:autoSpaceDE w:val="0"/>
        <w:autoSpaceDN w:val="0"/>
        <w:adjustRightInd w:val="0"/>
        <w:spacing w:after="0" w:line="240" w:lineRule="auto"/>
        <w:ind w:left="851" w:right="851"/>
        <w:jc w:val="both"/>
        <w:rPr>
          <w:rFonts w:ascii="Arial" w:hAnsi="Arial" w:cs="Arial"/>
          <w:sz w:val="24"/>
          <w:szCs w:val="24"/>
          <w:lang w:val="es-ES"/>
        </w:rPr>
      </w:pPr>
    </w:p>
    <w:p w:rsidR="00D7117F" w:rsidRPr="00CA71FD" w:rsidRDefault="00D7117F" w:rsidP="00F156D3">
      <w:pPr>
        <w:autoSpaceDE w:val="0"/>
        <w:autoSpaceDN w:val="0"/>
        <w:adjustRightInd w:val="0"/>
        <w:spacing w:after="0" w:line="360" w:lineRule="auto"/>
        <w:jc w:val="both"/>
        <w:rPr>
          <w:rFonts w:ascii="Arial" w:hAnsi="Arial" w:cs="Arial"/>
          <w:sz w:val="24"/>
          <w:szCs w:val="24"/>
          <w:lang w:val="es-ES"/>
        </w:rPr>
      </w:pPr>
      <w:r w:rsidRPr="00CA71FD">
        <w:rPr>
          <w:sz w:val="24"/>
          <w:szCs w:val="24"/>
          <w:lang w:val="es-ES"/>
        </w:rPr>
        <w:tab/>
      </w:r>
      <w:r w:rsidRPr="00CA71FD">
        <w:rPr>
          <w:rFonts w:ascii="Arial" w:hAnsi="Arial" w:cs="Arial"/>
          <w:sz w:val="24"/>
          <w:szCs w:val="24"/>
          <w:lang w:val="es-ES"/>
        </w:rPr>
        <w:t>La claridad de este artículo</w:t>
      </w:r>
      <w:r w:rsidR="00F23111" w:rsidRPr="00CA71FD">
        <w:rPr>
          <w:rFonts w:ascii="Arial" w:hAnsi="Arial" w:cs="Arial"/>
          <w:sz w:val="24"/>
          <w:szCs w:val="24"/>
          <w:lang w:val="es-ES"/>
        </w:rPr>
        <w:t xml:space="preserve">, </w:t>
      </w:r>
      <w:r w:rsidRPr="00CA71FD">
        <w:rPr>
          <w:rFonts w:ascii="Arial" w:hAnsi="Arial" w:cs="Arial"/>
          <w:sz w:val="24"/>
          <w:szCs w:val="24"/>
          <w:lang w:val="es-ES"/>
        </w:rPr>
        <w:t xml:space="preserve">señala taxativamente la </w:t>
      </w:r>
      <w:r w:rsidR="00F23111" w:rsidRPr="00CA71FD">
        <w:rPr>
          <w:rFonts w:ascii="Arial" w:hAnsi="Arial" w:cs="Arial"/>
          <w:sz w:val="24"/>
          <w:szCs w:val="24"/>
          <w:lang w:val="es-ES"/>
        </w:rPr>
        <w:t xml:space="preserve">negatividad </w:t>
      </w:r>
      <w:r w:rsidR="00CA71FD" w:rsidRPr="00CA71FD">
        <w:rPr>
          <w:rFonts w:ascii="Arial" w:hAnsi="Arial" w:cs="Arial"/>
          <w:sz w:val="24"/>
          <w:szCs w:val="24"/>
          <w:lang w:val="es-ES"/>
        </w:rPr>
        <w:t xml:space="preserve">en el ámbito de las instituciones </w:t>
      </w:r>
      <w:proofErr w:type="spellStart"/>
      <w:r w:rsidR="00CA71FD" w:rsidRPr="00CA71FD">
        <w:rPr>
          <w:rFonts w:ascii="Arial" w:hAnsi="Arial" w:cs="Arial"/>
          <w:sz w:val="24"/>
          <w:szCs w:val="24"/>
          <w:lang w:val="es-ES"/>
        </w:rPr>
        <w:t>educativas</w:t>
      </w:r>
      <w:proofErr w:type="gramStart"/>
      <w:r w:rsidR="00CA71FD" w:rsidRPr="00CA71FD">
        <w:rPr>
          <w:rFonts w:ascii="Arial" w:hAnsi="Arial" w:cs="Arial"/>
          <w:sz w:val="24"/>
          <w:szCs w:val="24"/>
          <w:lang w:val="es-ES"/>
        </w:rPr>
        <w:t>,</w:t>
      </w:r>
      <w:r w:rsidR="00F23111" w:rsidRPr="00CA71FD">
        <w:rPr>
          <w:rFonts w:ascii="Arial" w:hAnsi="Arial" w:cs="Arial"/>
          <w:sz w:val="24"/>
          <w:szCs w:val="24"/>
          <w:lang w:val="es-ES"/>
        </w:rPr>
        <w:t>de</w:t>
      </w:r>
      <w:proofErr w:type="spellEnd"/>
      <w:proofErr w:type="gramEnd"/>
      <w:r w:rsidR="00F23111" w:rsidRPr="00CA71FD">
        <w:rPr>
          <w:rFonts w:ascii="Arial" w:hAnsi="Arial" w:cs="Arial"/>
          <w:sz w:val="24"/>
          <w:szCs w:val="24"/>
          <w:lang w:val="es-ES"/>
        </w:rPr>
        <w:t xml:space="preserve"> hacer </w:t>
      </w:r>
      <w:r w:rsidRPr="00CA71FD">
        <w:rPr>
          <w:rFonts w:ascii="Arial" w:hAnsi="Arial" w:cs="Arial"/>
          <w:sz w:val="24"/>
          <w:szCs w:val="24"/>
          <w:lang w:val="es-ES"/>
        </w:rPr>
        <w:t xml:space="preserve">alusión en </w:t>
      </w:r>
      <w:r w:rsidR="00CA71FD">
        <w:rPr>
          <w:rFonts w:ascii="Arial" w:hAnsi="Arial" w:cs="Arial"/>
          <w:sz w:val="24"/>
          <w:szCs w:val="24"/>
          <w:lang w:val="es-ES"/>
        </w:rPr>
        <w:t xml:space="preserve">el plano comunicacional de cualquier tipo de tendencia hacia </w:t>
      </w:r>
      <w:r w:rsidRPr="00CA71FD">
        <w:rPr>
          <w:rFonts w:ascii="Arial" w:hAnsi="Arial" w:cs="Arial"/>
          <w:sz w:val="24"/>
          <w:szCs w:val="24"/>
          <w:lang w:val="es-ES"/>
        </w:rPr>
        <w:t xml:space="preserve">la violencia o cualquier forma de </w:t>
      </w:r>
      <w:proofErr w:type="spellStart"/>
      <w:r w:rsidRPr="00CA71FD">
        <w:rPr>
          <w:rFonts w:ascii="Arial" w:hAnsi="Arial" w:cs="Arial"/>
          <w:sz w:val="24"/>
          <w:szCs w:val="24"/>
          <w:lang w:val="es-ES"/>
        </w:rPr>
        <w:t>discriminación</w:t>
      </w:r>
      <w:r w:rsidR="00CA71FD">
        <w:rPr>
          <w:rFonts w:ascii="Arial" w:hAnsi="Arial" w:cs="Arial"/>
          <w:sz w:val="24"/>
          <w:szCs w:val="24"/>
          <w:lang w:val="es-ES"/>
        </w:rPr>
        <w:t>,</w:t>
      </w:r>
      <w:r w:rsidR="00F23111" w:rsidRPr="00CA71FD">
        <w:rPr>
          <w:rFonts w:ascii="Arial" w:hAnsi="Arial" w:cs="Arial"/>
          <w:sz w:val="24"/>
          <w:szCs w:val="24"/>
          <w:lang w:val="es-ES"/>
        </w:rPr>
        <w:t>así</w:t>
      </w:r>
      <w:proofErr w:type="spellEnd"/>
      <w:r w:rsidR="00F23111" w:rsidRPr="00CA71FD">
        <w:rPr>
          <w:rFonts w:ascii="Arial" w:hAnsi="Arial" w:cs="Arial"/>
          <w:sz w:val="24"/>
          <w:szCs w:val="24"/>
          <w:lang w:val="es-ES"/>
        </w:rPr>
        <w:t xml:space="preserve"> como </w:t>
      </w:r>
      <w:r w:rsidR="0033670A" w:rsidRPr="00CA71FD">
        <w:rPr>
          <w:rFonts w:ascii="Arial" w:hAnsi="Arial" w:cs="Arial"/>
          <w:sz w:val="24"/>
          <w:szCs w:val="24"/>
          <w:lang w:val="es-ES"/>
        </w:rPr>
        <w:t xml:space="preserve">el </w:t>
      </w:r>
      <w:r w:rsidR="00CA71FD">
        <w:rPr>
          <w:rFonts w:ascii="Arial" w:hAnsi="Arial" w:cs="Arial"/>
          <w:sz w:val="24"/>
          <w:szCs w:val="24"/>
          <w:lang w:val="es-ES"/>
        </w:rPr>
        <w:t>detrim</w:t>
      </w:r>
      <w:r w:rsidR="00F23111" w:rsidRPr="00CA71FD">
        <w:rPr>
          <w:rFonts w:ascii="Arial" w:hAnsi="Arial" w:cs="Arial"/>
          <w:sz w:val="24"/>
          <w:szCs w:val="24"/>
          <w:lang w:val="es-ES"/>
        </w:rPr>
        <w:t>ent</w:t>
      </w:r>
      <w:r w:rsidR="0033670A" w:rsidRPr="00CA71FD">
        <w:rPr>
          <w:rFonts w:ascii="Arial" w:hAnsi="Arial" w:cs="Arial"/>
          <w:sz w:val="24"/>
          <w:szCs w:val="24"/>
          <w:lang w:val="es-ES"/>
        </w:rPr>
        <w:t>o</w:t>
      </w:r>
      <w:r w:rsidR="00F23111" w:rsidRPr="00CA71FD">
        <w:rPr>
          <w:rFonts w:ascii="Arial" w:hAnsi="Arial" w:cs="Arial"/>
          <w:sz w:val="24"/>
          <w:szCs w:val="24"/>
          <w:lang w:val="es-ES"/>
        </w:rPr>
        <w:t xml:space="preserve"> de los valores </w:t>
      </w:r>
      <w:r w:rsidR="004C14B9">
        <w:rPr>
          <w:rFonts w:ascii="Arial" w:hAnsi="Arial" w:cs="Arial"/>
          <w:sz w:val="24"/>
          <w:szCs w:val="24"/>
          <w:lang w:val="es-ES"/>
        </w:rPr>
        <w:t>para garantizar</w:t>
      </w:r>
      <w:r w:rsidR="00F23111" w:rsidRPr="00CA71FD">
        <w:rPr>
          <w:rFonts w:ascii="Arial" w:hAnsi="Arial" w:cs="Arial"/>
          <w:sz w:val="24"/>
          <w:szCs w:val="24"/>
          <w:lang w:val="es-ES"/>
        </w:rPr>
        <w:t xml:space="preserve"> una sana convivencia en sus espacios.</w:t>
      </w:r>
    </w:p>
    <w:p w:rsidR="00F162EB" w:rsidRDefault="00F23111" w:rsidP="00B3389F">
      <w:pPr>
        <w:spacing w:after="0" w:line="360" w:lineRule="auto"/>
        <w:jc w:val="both"/>
        <w:rPr>
          <w:rFonts w:ascii="Arial" w:hAnsi="Arial" w:cs="Arial"/>
          <w:color w:val="000000"/>
          <w:sz w:val="24"/>
          <w:szCs w:val="24"/>
        </w:rPr>
      </w:pPr>
      <w:r w:rsidRPr="00CA71FD">
        <w:rPr>
          <w:rFonts w:ascii="Arial" w:hAnsi="Arial" w:cs="Arial"/>
          <w:sz w:val="24"/>
          <w:szCs w:val="24"/>
          <w:lang w:val="es-ES"/>
        </w:rPr>
        <w:tab/>
        <w:t>F</w:t>
      </w:r>
      <w:r w:rsidR="0033670A" w:rsidRPr="00CA71FD">
        <w:rPr>
          <w:rFonts w:ascii="Arial" w:hAnsi="Arial" w:cs="Arial"/>
          <w:sz w:val="24"/>
          <w:szCs w:val="24"/>
          <w:lang w:val="es-ES"/>
        </w:rPr>
        <w:t>inalmente, se</w:t>
      </w:r>
      <w:r w:rsidRPr="00CA71FD">
        <w:rPr>
          <w:rFonts w:ascii="Arial" w:hAnsi="Arial" w:cs="Arial"/>
          <w:sz w:val="24"/>
          <w:szCs w:val="24"/>
          <w:lang w:val="es-ES"/>
        </w:rPr>
        <w:t xml:space="preserve"> aborda </w:t>
      </w:r>
      <w:r w:rsidR="00F64508" w:rsidRPr="00CA71FD">
        <w:rPr>
          <w:rFonts w:ascii="Arial" w:hAnsi="Arial" w:cs="Arial"/>
          <w:sz w:val="24"/>
          <w:szCs w:val="24"/>
          <w:lang w:val="es-ES"/>
        </w:rPr>
        <w:t>e</w:t>
      </w:r>
      <w:r w:rsidRPr="00CA71FD">
        <w:rPr>
          <w:rFonts w:ascii="Arial" w:hAnsi="Arial" w:cs="Arial"/>
          <w:sz w:val="24"/>
          <w:szCs w:val="24"/>
          <w:lang w:val="es-ES"/>
        </w:rPr>
        <w:t xml:space="preserve">l </w:t>
      </w:r>
      <w:r w:rsidRPr="00CA71FD">
        <w:rPr>
          <w:rFonts w:ascii="Arial" w:hAnsi="Arial" w:cs="Arial"/>
          <w:b/>
          <w:sz w:val="24"/>
          <w:szCs w:val="24"/>
          <w:lang w:val="es-ES"/>
        </w:rPr>
        <w:t>Reglamento del Ejercic</w:t>
      </w:r>
      <w:r w:rsidR="0033670A" w:rsidRPr="00CA71FD">
        <w:rPr>
          <w:rFonts w:ascii="Arial" w:hAnsi="Arial" w:cs="Arial"/>
          <w:b/>
          <w:sz w:val="24"/>
          <w:szCs w:val="24"/>
          <w:lang w:val="es-ES"/>
        </w:rPr>
        <w:t>io de la Profesión Docente (200</w:t>
      </w:r>
      <w:r w:rsidR="002E3155">
        <w:rPr>
          <w:rFonts w:ascii="Arial" w:hAnsi="Arial" w:cs="Arial"/>
          <w:b/>
          <w:sz w:val="24"/>
          <w:szCs w:val="24"/>
          <w:lang w:val="es-ES"/>
        </w:rPr>
        <w:t>0</w:t>
      </w:r>
      <w:r w:rsidRPr="00CA71FD">
        <w:rPr>
          <w:rFonts w:ascii="Arial" w:hAnsi="Arial" w:cs="Arial"/>
          <w:b/>
          <w:sz w:val="24"/>
          <w:szCs w:val="24"/>
          <w:lang w:val="es-ES"/>
        </w:rPr>
        <w:t>)</w:t>
      </w:r>
      <w:r w:rsidR="0033670A" w:rsidRPr="00CA71FD">
        <w:rPr>
          <w:rFonts w:ascii="Arial" w:hAnsi="Arial" w:cs="Arial"/>
          <w:sz w:val="24"/>
          <w:szCs w:val="24"/>
          <w:lang w:val="es-ES"/>
        </w:rPr>
        <w:t xml:space="preserve">, el cual señala en su </w:t>
      </w:r>
      <w:r w:rsidR="00F162EB">
        <w:rPr>
          <w:rFonts w:ascii="Arial" w:hAnsi="Arial" w:cs="Arial"/>
          <w:sz w:val="24"/>
          <w:szCs w:val="24"/>
          <w:lang w:val="es-ES"/>
        </w:rPr>
        <w:t>A</w:t>
      </w:r>
      <w:r w:rsidRPr="00CA71FD">
        <w:rPr>
          <w:rFonts w:ascii="Arial" w:hAnsi="Arial" w:cs="Arial"/>
          <w:sz w:val="24"/>
          <w:szCs w:val="24"/>
          <w:lang w:val="es-ES"/>
        </w:rPr>
        <w:t xml:space="preserve">rtículo </w:t>
      </w:r>
      <w:r w:rsidR="0033670A" w:rsidRPr="00CA71FD">
        <w:rPr>
          <w:rFonts w:ascii="Arial" w:hAnsi="Arial" w:cs="Arial"/>
          <w:color w:val="000000"/>
          <w:sz w:val="24"/>
          <w:szCs w:val="24"/>
        </w:rPr>
        <w:t>6º, todo el conjunto de deberes</w:t>
      </w:r>
      <w:r w:rsidR="0033670A" w:rsidRPr="00C35983">
        <w:rPr>
          <w:rFonts w:ascii="Arial" w:hAnsi="Arial" w:cs="Arial"/>
          <w:color w:val="000000"/>
          <w:sz w:val="24"/>
          <w:szCs w:val="24"/>
        </w:rPr>
        <w:t xml:space="preserve"> que el personal docente debe cumplir para lograr un efectivo desempeño, como lo son</w:t>
      </w:r>
      <w:r w:rsidR="000649C9">
        <w:rPr>
          <w:rFonts w:ascii="Arial" w:hAnsi="Arial" w:cs="Arial"/>
          <w:color w:val="000000"/>
          <w:sz w:val="24"/>
          <w:szCs w:val="24"/>
        </w:rPr>
        <w:t>, entre otros</w:t>
      </w:r>
      <w:r w:rsidR="0033670A" w:rsidRPr="00C35983">
        <w:rPr>
          <w:rFonts w:ascii="Arial" w:hAnsi="Arial" w:cs="Arial"/>
          <w:color w:val="000000"/>
          <w:sz w:val="24"/>
          <w:szCs w:val="24"/>
        </w:rPr>
        <w:t xml:space="preserve">: </w:t>
      </w:r>
    </w:p>
    <w:p w:rsidR="00F23111" w:rsidRDefault="007C5688" w:rsidP="00F162EB">
      <w:pPr>
        <w:spacing w:line="240" w:lineRule="auto"/>
        <w:ind w:left="851" w:right="851"/>
        <w:jc w:val="both"/>
        <w:rPr>
          <w:rFonts w:ascii="Arial" w:hAnsi="Arial" w:cs="Arial"/>
          <w:color w:val="000000"/>
          <w:sz w:val="24"/>
          <w:szCs w:val="24"/>
        </w:rPr>
      </w:pPr>
      <w:r w:rsidRPr="007C5688">
        <w:rPr>
          <w:rFonts w:ascii="Arial" w:hAnsi="Arial" w:cs="Arial"/>
          <w:sz w:val="24"/>
          <w:szCs w:val="24"/>
        </w:rPr>
        <w:t>Observar una conducta ajustada a la ética profesional, a la moral, a las buenas costumbres y a los principios establecidos en la Const</w:t>
      </w:r>
      <w:r>
        <w:rPr>
          <w:rFonts w:ascii="Arial" w:hAnsi="Arial" w:cs="Arial"/>
          <w:sz w:val="24"/>
          <w:szCs w:val="24"/>
        </w:rPr>
        <w:t>itución y leyes de la República, (…) P</w:t>
      </w:r>
      <w:r w:rsidR="0033670A" w:rsidRPr="00C35983">
        <w:rPr>
          <w:rFonts w:ascii="Arial" w:hAnsi="Arial" w:cs="Arial"/>
          <w:color w:val="000000"/>
          <w:sz w:val="24"/>
          <w:szCs w:val="24"/>
        </w:rPr>
        <w:t xml:space="preserve">lanificar, cumplir autónomamente con las disposiciones de carácter pedagógico, técnico, administrativo y jurídico, evaluar, orientar, informar, tener responsabilidad, respetar, colaborar, generar  la convivencia pacífica e integradora entre los miembros de la comunidad, coadyuvar al mantenimiento del orden y la disciplina institucional así como a la conservación ambiental y de los recursos materiales que utiliza, tener </w:t>
      </w:r>
      <w:r w:rsidR="0033670A" w:rsidRPr="00C35983">
        <w:rPr>
          <w:rFonts w:ascii="Arial" w:hAnsi="Arial" w:cs="Arial"/>
          <w:sz w:val="24"/>
          <w:szCs w:val="24"/>
        </w:rPr>
        <w:t>sentido de pertenencia</w:t>
      </w:r>
      <w:r w:rsidR="00C275EE">
        <w:rPr>
          <w:rFonts w:ascii="Arial" w:hAnsi="Arial" w:cs="Arial"/>
          <w:color w:val="000000"/>
          <w:sz w:val="24"/>
          <w:szCs w:val="24"/>
        </w:rPr>
        <w:t xml:space="preserve"> y ser proactivo.</w:t>
      </w:r>
    </w:p>
    <w:p w:rsidR="00B3389F" w:rsidRDefault="00B3389F" w:rsidP="00F162EB">
      <w:pPr>
        <w:spacing w:line="360" w:lineRule="auto"/>
        <w:jc w:val="both"/>
        <w:rPr>
          <w:rFonts w:ascii="Arial" w:hAnsi="Arial" w:cs="Arial"/>
          <w:color w:val="000000"/>
          <w:sz w:val="24"/>
          <w:szCs w:val="24"/>
        </w:rPr>
      </w:pPr>
      <w:r>
        <w:rPr>
          <w:rFonts w:ascii="Arial" w:hAnsi="Arial" w:cs="Arial"/>
          <w:color w:val="000000"/>
          <w:sz w:val="24"/>
          <w:szCs w:val="24"/>
        </w:rPr>
        <w:tab/>
        <w:t>Se denota en este artículo, lo concerniente a los deberes del educador para fortalecer las relaciones interpersonales con base en el respeto, responsabilidad y colaboración con sus pares para el cumplimiento efectivo de sus obligaciones laborales en un marco de convivencia pacífica.</w:t>
      </w:r>
    </w:p>
    <w:p w:rsidR="00F64508" w:rsidRDefault="00F64508" w:rsidP="004253B0">
      <w:pPr>
        <w:pStyle w:val="Ttulo2"/>
        <w:spacing w:before="0"/>
        <w:jc w:val="both"/>
        <w:rPr>
          <w:rFonts w:eastAsia="Arial"/>
          <w:i w:val="0"/>
          <w:sz w:val="24"/>
          <w:szCs w:val="24"/>
        </w:rPr>
      </w:pPr>
      <w:bookmarkStart w:id="4" w:name="_Toc493688759"/>
      <w:r w:rsidRPr="00F64508">
        <w:rPr>
          <w:rFonts w:eastAsia="Arial"/>
          <w:i w:val="0"/>
          <w:sz w:val="24"/>
          <w:szCs w:val="24"/>
        </w:rPr>
        <w:lastRenderedPageBreak/>
        <w:t>Breve Reseña Histórica de</w:t>
      </w:r>
      <w:r>
        <w:rPr>
          <w:rFonts w:eastAsia="Arial"/>
          <w:i w:val="0"/>
          <w:sz w:val="24"/>
          <w:szCs w:val="24"/>
        </w:rPr>
        <w:t xml:space="preserve">l Centro </w:t>
      </w:r>
      <w:bookmarkStart w:id="5" w:name="_Toc493688760"/>
      <w:bookmarkEnd w:id="4"/>
      <w:r>
        <w:rPr>
          <w:rFonts w:eastAsia="Arial"/>
          <w:i w:val="0"/>
          <w:sz w:val="24"/>
          <w:szCs w:val="24"/>
        </w:rPr>
        <w:t xml:space="preserve">de Educación Inicial Nacional </w:t>
      </w:r>
      <w:r w:rsidR="00FD1D4E">
        <w:rPr>
          <w:rFonts w:eastAsia="Arial"/>
          <w:i w:val="0"/>
          <w:sz w:val="24"/>
          <w:szCs w:val="24"/>
        </w:rPr>
        <w:t xml:space="preserve">Simoncito </w:t>
      </w:r>
      <w:r w:rsidRPr="00F64508">
        <w:rPr>
          <w:rFonts w:eastAsia="Arial"/>
          <w:i w:val="0"/>
          <w:sz w:val="24"/>
          <w:szCs w:val="24"/>
        </w:rPr>
        <w:t>“</w:t>
      </w:r>
      <w:r>
        <w:rPr>
          <w:rFonts w:eastAsia="Arial"/>
          <w:i w:val="0"/>
          <w:sz w:val="24"/>
          <w:szCs w:val="24"/>
        </w:rPr>
        <w:t>San</w:t>
      </w:r>
      <w:r w:rsidRPr="00F64508">
        <w:rPr>
          <w:rFonts w:eastAsia="Arial"/>
          <w:i w:val="0"/>
          <w:sz w:val="24"/>
          <w:szCs w:val="24"/>
        </w:rPr>
        <w:t xml:space="preserve"> Ma</w:t>
      </w:r>
      <w:r>
        <w:rPr>
          <w:rFonts w:eastAsia="Arial"/>
          <w:i w:val="0"/>
          <w:sz w:val="24"/>
          <w:szCs w:val="24"/>
        </w:rPr>
        <w:t>rtín II</w:t>
      </w:r>
      <w:r w:rsidRPr="00F64508">
        <w:rPr>
          <w:rFonts w:eastAsia="Arial"/>
          <w:i w:val="0"/>
          <w:sz w:val="24"/>
          <w:szCs w:val="24"/>
        </w:rPr>
        <w:t>”</w:t>
      </w:r>
      <w:bookmarkEnd w:id="5"/>
    </w:p>
    <w:p w:rsidR="009B0A41" w:rsidRPr="00852EFE" w:rsidRDefault="009B0A41" w:rsidP="004253B0">
      <w:pPr>
        <w:spacing w:after="60" w:line="360" w:lineRule="auto"/>
        <w:jc w:val="both"/>
        <w:rPr>
          <w:rFonts w:ascii="Arial" w:hAnsi="Arial" w:cs="Arial"/>
          <w:sz w:val="24"/>
          <w:szCs w:val="24"/>
        </w:rPr>
      </w:pPr>
      <w:r>
        <w:tab/>
      </w:r>
      <w:r w:rsidRPr="00852EFE">
        <w:rPr>
          <w:rFonts w:ascii="Arial" w:hAnsi="Arial" w:cs="Arial"/>
          <w:sz w:val="24"/>
          <w:szCs w:val="24"/>
        </w:rPr>
        <w:t>Su funcionamiento se inicia en el año 1976</w:t>
      </w:r>
      <w:r w:rsidR="00FD1D4E">
        <w:rPr>
          <w:rFonts w:ascii="Arial" w:hAnsi="Arial" w:cs="Arial"/>
          <w:sz w:val="24"/>
          <w:szCs w:val="24"/>
        </w:rPr>
        <w:t xml:space="preserve">, cuando </w:t>
      </w:r>
      <w:r w:rsidRPr="00852EFE">
        <w:rPr>
          <w:rFonts w:ascii="Arial" w:hAnsi="Arial" w:cs="Arial"/>
          <w:sz w:val="24"/>
          <w:szCs w:val="24"/>
        </w:rPr>
        <w:t>el preescolar funcionaba en un galpón del barrio la Coromo</w:t>
      </w:r>
      <w:r w:rsidR="00FD1D4E">
        <w:rPr>
          <w:rFonts w:ascii="Arial" w:hAnsi="Arial" w:cs="Arial"/>
          <w:sz w:val="24"/>
          <w:szCs w:val="24"/>
        </w:rPr>
        <w:t>to a las riv</w:t>
      </w:r>
      <w:r w:rsidRPr="00852EFE">
        <w:rPr>
          <w:rFonts w:ascii="Arial" w:hAnsi="Arial" w:cs="Arial"/>
          <w:sz w:val="24"/>
          <w:szCs w:val="24"/>
        </w:rPr>
        <w:t>era</w:t>
      </w:r>
      <w:r w:rsidR="00FD1D4E">
        <w:rPr>
          <w:rFonts w:ascii="Arial" w:hAnsi="Arial" w:cs="Arial"/>
          <w:sz w:val="24"/>
          <w:szCs w:val="24"/>
        </w:rPr>
        <w:t>s</w:t>
      </w:r>
      <w:r w:rsidRPr="00852EFE">
        <w:rPr>
          <w:rFonts w:ascii="Arial" w:hAnsi="Arial" w:cs="Arial"/>
          <w:sz w:val="24"/>
          <w:szCs w:val="24"/>
        </w:rPr>
        <w:t xml:space="preserve"> del Río Guaire. Era dirigido por </w:t>
      </w:r>
      <w:proofErr w:type="spellStart"/>
      <w:r w:rsidRPr="00852EFE">
        <w:rPr>
          <w:rFonts w:ascii="Arial" w:hAnsi="Arial" w:cs="Arial"/>
          <w:sz w:val="24"/>
          <w:szCs w:val="24"/>
        </w:rPr>
        <w:t>Bestalia</w:t>
      </w:r>
      <w:proofErr w:type="spellEnd"/>
      <w:r w:rsidRPr="00852EFE">
        <w:rPr>
          <w:rFonts w:ascii="Arial" w:hAnsi="Arial" w:cs="Arial"/>
          <w:sz w:val="24"/>
          <w:szCs w:val="24"/>
        </w:rPr>
        <w:t xml:space="preserve"> de Amador, sus docentes: Yajaira Moros, Aracelis de </w:t>
      </w:r>
      <w:proofErr w:type="spellStart"/>
      <w:r w:rsidRPr="00852EFE">
        <w:rPr>
          <w:rFonts w:ascii="Arial" w:hAnsi="Arial" w:cs="Arial"/>
          <w:sz w:val="24"/>
          <w:szCs w:val="24"/>
        </w:rPr>
        <w:t>Cristancho</w:t>
      </w:r>
      <w:proofErr w:type="spellEnd"/>
      <w:r w:rsidRPr="00852EFE">
        <w:rPr>
          <w:rFonts w:ascii="Arial" w:hAnsi="Arial" w:cs="Arial"/>
          <w:sz w:val="24"/>
          <w:szCs w:val="24"/>
        </w:rPr>
        <w:t xml:space="preserve"> y Nelly Maura. Funcionaba en dos turnos de 7 a 11am y en la tarde de 1 a 5 pm. La obrera María Duran</w:t>
      </w:r>
      <w:r w:rsidR="00852EFE" w:rsidRPr="00852EFE">
        <w:rPr>
          <w:rFonts w:ascii="Arial" w:hAnsi="Arial" w:cs="Arial"/>
          <w:sz w:val="24"/>
          <w:szCs w:val="24"/>
        </w:rPr>
        <w:t xml:space="preserve"> conjuntamente </w:t>
      </w:r>
      <w:proofErr w:type="spellStart"/>
      <w:r w:rsidR="00852EFE" w:rsidRPr="00852EFE">
        <w:rPr>
          <w:rFonts w:ascii="Arial" w:hAnsi="Arial" w:cs="Arial"/>
          <w:sz w:val="24"/>
          <w:szCs w:val="24"/>
        </w:rPr>
        <w:t>conalgunos</w:t>
      </w:r>
      <w:proofErr w:type="spellEnd"/>
      <w:r w:rsidR="00852EFE" w:rsidRPr="00852EFE">
        <w:rPr>
          <w:rFonts w:ascii="Arial" w:hAnsi="Arial" w:cs="Arial"/>
          <w:sz w:val="24"/>
          <w:szCs w:val="24"/>
        </w:rPr>
        <w:t xml:space="preserve"> representantes investigaron, gestionaron e hicieron todas las diligencias ante diferentes entes para que les otorgaran un lugar en mejores condiciones, </w:t>
      </w:r>
      <w:r w:rsidRPr="00852EFE">
        <w:rPr>
          <w:rFonts w:ascii="Arial" w:hAnsi="Arial" w:cs="Arial"/>
          <w:sz w:val="24"/>
          <w:szCs w:val="24"/>
        </w:rPr>
        <w:t xml:space="preserve">en vista de que el Jardín de Infancia </w:t>
      </w:r>
      <w:r w:rsidR="00852EFE" w:rsidRPr="00852EFE">
        <w:rPr>
          <w:rFonts w:ascii="Arial" w:hAnsi="Arial" w:cs="Arial"/>
          <w:sz w:val="24"/>
          <w:szCs w:val="24"/>
        </w:rPr>
        <w:t xml:space="preserve">estaba ubicado </w:t>
      </w:r>
      <w:r w:rsidRPr="00852EFE">
        <w:rPr>
          <w:rFonts w:ascii="Arial" w:hAnsi="Arial" w:cs="Arial"/>
          <w:sz w:val="24"/>
          <w:szCs w:val="24"/>
        </w:rPr>
        <w:t>en un galpón en el Barrio la Coromoto en la Av. San Martín</w:t>
      </w:r>
      <w:r w:rsidR="00852EFE" w:rsidRPr="00852EFE">
        <w:rPr>
          <w:rFonts w:ascii="Arial" w:hAnsi="Arial" w:cs="Arial"/>
          <w:sz w:val="24"/>
          <w:szCs w:val="24"/>
        </w:rPr>
        <w:t>,</w:t>
      </w:r>
      <w:r w:rsidRPr="00852EFE">
        <w:rPr>
          <w:rFonts w:ascii="Arial" w:hAnsi="Arial" w:cs="Arial"/>
          <w:sz w:val="24"/>
          <w:szCs w:val="24"/>
        </w:rPr>
        <w:t xml:space="preserve"> con condicione</w:t>
      </w:r>
      <w:r w:rsidR="00852EFE" w:rsidRPr="00852EFE">
        <w:rPr>
          <w:rFonts w:ascii="Arial" w:hAnsi="Arial" w:cs="Arial"/>
          <w:sz w:val="24"/>
          <w:szCs w:val="24"/>
        </w:rPr>
        <w:t>s</w:t>
      </w:r>
      <w:r w:rsidRPr="00852EFE">
        <w:rPr>
          <w:rFonts w:ascii="Arial" w:hAnsi="Arial" w:cs="Arial"/>
          <w:sz w:val="24"/>
          <w:szCs w:val="24"/>
        </w:rPr>
        <w:t xml:space="preserve"> higiénicas deplorables, no acordes para brindar una buena educación para los niños y niñas.</w:t>
      </w:r>
    </w:p>
    <w:p w:rsidR="009B0A41" w:rsidRPr="00662FA9" w:rsidRDefault="00662FA9" w:rsidP="00662FA9">
      <w:pPr>
        <w:spacing w:after="0" w:line="360" w:lineRule="auto"/>
        <w:jc w:val="both"/>
        <w:rPr>
          <w:rFonts w:ascii="Arial" w:hAnsi="Arial" w:cs="Arial"/>
          <w:sz w:val="24"/>
          <w:szCs w:val="24"/>
        </w:rPr>
      </w:pPr>
      <w:r>
        <w:rPr>
          <w:rFonts w:ascii="Arial" w:hAnsi="Arial" w:cs="Arial"/>
          <w:sz w:val="24"/>
          <w:szCs w:val="24"/>
        </w:rPr>
        <w:tab/>
      </w:r>
      <w:r w:rsidR="009B0A41" w:rsidRPr="00662FA9">
        <w:rPr>
          <w:rFonts w:ascii="Arial" w:hAnsi="Arial" w:cs="Arial"/>
          <w:sz w:val="24"/>
          <w:szCs w:val="24"/>
        </w:rPr>
        <w:t xml:space="preserve">Es entonces cuando se enteran que en la urbanización la Quebradita I, estaban construyendo unos bloques habitacionales con unas estructuras para el funcionamiento de un colegio como producto de la información generada por la señora María Duran e informa a la directora </w:t>
      </w:r>
      <w:proofErr w:type="spellStart"/>
      <w:r w:rsidR="009B0A41" w:rsidRPr="00662FA9">
        <w:rPr>
          <w:rFonts w:ascii="Arial" w:hAnsi="Arial" w:cs="Arial"/>
          <w:sz w:val="24"/>
          <w:szCs w:val="24"/>
        </w:rPr>
        <w:t>Bestalia</w:t>
      </w:r>
      <w:proofErr w:type="spellEnd"/>
      <w:r w:rsidR="009B0A41" w:rsidRPr="00662FA9">
        <w:rPr>
          <w:rFonts w:ascii="Arial" w:hAnsi="Arial" w:cs="Arial"/>
          <w:sz w:val="24"/>
          <w:szCs w:val="24"/>
        </w:rPr>
        <w:t xml:space="preserve"> de Amador</w:t>
      </w:r>
      <w:r>
        <w:rPr>
          <w:rFonts w:ascii="Arial" w:hAnsi="Arial" w:cs="Arial"/>
          <w:sz w:val="24"/>
          <w:szCs w:val="24"/>
        </w:rPr>
        <w:t>,</w:t>
      </w:r>
      <w:r w:rsidR="009B0A41" w:rsidRPr="00662FA9">
        <w:rPr>
          <w:rFonts w:ascii="Arial" w:hAnsi="Arial" w:cs="Arial"/>
          <w:sz w:val="24"/>
          <w:szCs w:val="24"/>
        </w:rPr>
        <w:t xml:space="preserve"> quien realizó las gestiones para INAVI, y de esta manera otorgar los espacios a la institución. Asimismo, otro grupo de personas, quienes estaban compartiendo las instalaciones del Ramón Díaz Sánchez, comenzaron a manifestar que necesitaban un local digno para que sus hijos estudiaran. </w:t>
      </w:r>
    </w:p>
    <w:p w:rsidR="009B0A41" w:rsidRPr="00662FA9" w:rsidRDefault="00662FA9" w:rsidP="00662FA9">
      <w:pPr>
        <w:spacing w:after="0" w:line="360" w:lineRule="auto"/>
        <w:jc w:val="both"/>
        <w:rPr>
          <w:rFonts w:ascii="Arial" w:hAnsi="Arial" w:cs="Arial"/>
          <w:sz w:val="24"/>
          <w:szCs w:val="24"/>
        </w:rPr>
      </w:pPr>
      <w:r>
        <w:rPr>
          <w:rFonts w:ascii="Arial" w:hAnsi="Arial" w:cs="Arial"/>
          <w:sz w:val="24"/>
          <w:szCs w:val="24"/>
        </w:rPr>
        <w:tab/>
      </w:r>
      <w:r w:rsidR="009B0A41" w:rsidRPr="00662FA9">
        <w:rPr>
          <w:rFonts w:ascii="Arial" w:hAnsi="Arial" w:cs="Arial"/>
          <w:sz w:val="24"/>
          <w:szCs w:val="24"/>
        </w:rPr>
        <w:t>En 1979, es otorgado el local</w:t>
      </w:r>
      <w:r>
        <w:rPr>
          <w:rFonts w:ascii="Arial" w:hAnsi="Arial" w:cs="Arial"/>
          <w:sz w:val="24"/>
          <w:szCs w:val="24"/>
        </w:rPr>
        <w:t>,</w:t>
      </w:r>
      <w:r w:rsidR="009B0A41" w:rsidRPr="00662FA9">
        <w:rPr>
          <w:rFonts w:ascii="Arial" w:hAnsi="Arial" w:cs="Arial"/>
          <w:sz w:val="24"/>
          <w:szCs w:val="24"/>
        </w:rPr>
        <w:t xml:space="preserve"> que queda justo detrás del bloque 6 para el funcionamiento del jardín de infancia SAN MARTIN I. Años después </w:t>
      </w:r>
      <w:proofErr w:type="spellStart"/>
      <w:r w:rsidR="009B0A41" w:rsidRPr="00662FA9">
        <w:rPr>
          <w:rFonts w:ascii="Arial" w:hAnsi="Arial" w:cs="Arial"/>
          <w:sz w:val="24"/>
          <w:szCs w:val="24"/>
        </w:rPr>
        <w:t>Bestalia</w:t>
      </w:r>
      <w:proofErr w:type="spellEnd"/>
      <w:r w:rsidR="00706AFA">
        <w:rPr>
          <w:rFonts w:ascii="Arial" w:hAnsi="Arial" w:cs="Arial"/>
          <w:sz w:val="24"/>
          <w:szCs w:val="24"/>
        </w:rPr>
        <w:t xml:space="preserve"> </w:t>
      </w:r>
      <w:r w:rsidRPr="00662FA9">
        <w:rPr>
          <w:rFonts w:ascii="Arial" w:hAnsi="Arial" w:cs="Arial"/>
          <w:sz w:val="24"/>
          <w:szCs w:val="24"/>
        </w:rPr>
        <w:t xml:space="preserve">de Amador </w:t>
      </w:r>
      <w:r>
        <w:rPr>
          <w:rFonts w:ascii="Arial" w:hAnsi="Arial" w:cs="Arial"/>
          <w:sz w:val="24"/>
          <w:szCs w:val="24"/>
        </w:rPr>
        <w:t>egresa jubilada del Ministerio de E</w:t>
      </w:r>
      <w:r w:rsidR="009B0A41" w:rsidRPr="00662FA9">
        <w:rPr>
          <w:rFonts w:ascii="Arial" w:hAnsi="Arial" w:cs="Arial"/>
          <w:sz w:val="24"/>
          <w:szCs w:val="24"/>
        </w:rPr>
        <w:t xml:space="preserve">ducación y en su lugar </w:t>
      </w:r>
      <w:r w:rsidR="00D001BB">
        <w:rPr>
          <w:rFonts w:ascii="Arial" w:hAnsi="Arial" w:cs="Arial"/>
          <w:sz w:val="24"/>
          <w:szCs w:val="24"/>
        </w:rPr>
        <w:t xml:space="preserve">en </w:t>
      </w:r>
      <w:r w:rsidR="009B0A41" w:rsidRPr="00662FA9">
        <w:rPr>
          <w:rFonts w:ascii="Arial" w:hAnsi="Arial" w:cs="Arial"/>
          <w:sz w:val="24"/>
          <w:szCs w:val="24"/>
        </w:rPr>
        <w:t>1983</w:t>
      </w:r>
      <w:r w:rsidR="00D001BB">
        <w:rPr>
          <w:rFonts w:ascii="Arial" w:hAnsi="Arial" w:cs="Arial"/>
          <w:sz w:val="24"/>
          <w:szCs w:val="24"/>
        </w:rPr>
        <w:t xml:space="preserve">, </w:t>
      </w:r>
      <w:r w:rsidR="009B0A41" w:rsidRPr="00662FA9">
        <w:rPr>
          <w:rFonts w:ascii="Arial" w:hAnsi="Arial" w:cs="Arial"/>
          <w:sz w:val="24"/>
          <w:szCs w:val="24"/>
        </w:rPr>
        <w:t xml:space="preserve">llega la ciudadana Gladys Zurita como directora y en la subdirección encargada Trina Bastardo. El preescolar comienza a extenderse con 4 docentes por turno, en el de la mañana Yajaira de Moros, Aracelis Romero, Rosa Suarez, Maura Medina, en el turno de la tarde Norma Pinto, Nelly de Gómez, Gisela Martínez, Personal Administrativo, Auxiliar de Preescolar </w:t>
      </w:r>
      <w:proofErr w:type="spellStart"/>
      <w:r w:rsidR="009B0A41" w:rsidRPr="00662FA9">
        <w:rPr>
          <w:rFonts w:ascii="Arial" w:hAnsi="Arial" w:cs="Arial"/>
          <w:sz w:val="24"/>
          <w:szCs w:val="24"/>
        </w:rPr>
        <w:t>Aleida</w:t>
      </w:r>
      <w:proofErr w:type="spellEnd"/>
      <w:r w:rsidR="009B0A41" w:rsidRPr="00662FA9">
        <w:rPr>
          <w:rFonts w:ascii="Arial" w:hAnsi="Arial" w:cs="Arial"/>
          <w:sz w:val="24"/>
          <w:szCs w:val="24"/>
        </w:rPr>
        <w:t xml:space="preserve"> Adames, </w:t>
      </w:r>
      <w:proofErr w:type="spellStart"/>
      <w:r w:rsidR="009B0A41" w:rsidRPr="00662FA9">
        <w:rPr>
          <w:rFonts w:ascii="Arial" w:hAnsi="Arial" w:cs="Arial"/>
          <w:sz w:val="24"/>
          <w:szCs w:val="24"/>
        </w:rPr>
        <w:t>Nanci</w:t>
      </w:r>
      <w:proofErr w:type="spellEnd"/>
      <w:r w:rsidR="009B0A41" w:rsidRPr="00662FA9">
        <w:rPr>
          <w:rFonts w:ascii="Arial" w:hAnsi="Arial" w:cs="Arial"/>
          <w:sz w:val="24"/>
          <w:szCs w:val="24"/>
        </w:rPr>
        <w:t xml:space="preserve"> Zúñiga, Personal Obrer</w:t>
      </w:r>
      <w:r>
        <w:rPr>
          <w:rFonts w:ascii="Arial" w:hAnsi="Arial" w:cs="Arial"/>
          <w:sz w:val="24"/>
          <w:szCs w:val="24"/>
        </w:rPr>
        <w:t xml:space="preserve">o </w:t>
      </w:r>
      <w:proofErr w:type="spellStart"/>
      <w:r>
        <w:rPr>
          <w:rFonts w:ascii="Arial" w:hAnsi="Arial" w:cs="Arial"/>
          <w:sz w:val="24"/>
          <w:szCs w:val="24"/>
        </w:rPr>
        <w:t>Tarcila</w:t>
      </w:r>
      <w:proofErr w:type="spellEnd"/>
      <w:r>
        <w:rPr>
          <w:rFonts w:ascii="Arial" w:hAnsi="Arial" w:cs="Arial"/>
          <w:sz w:val="24"/>
          <w:szCs w:val="24"/>
        </w:rPr>
        <w:t xml:space="preserve"> de la Cruz, María Durá</w:t>
      </w:r>
      <w:r w:rsidR="009B0A41" w:rsidRPr="00662FA9">
        <w:rPr>
          <w:rFonts w:ascii="Arial" w:hAnsi="Arial" w:cs="Arial"/>
          <w:sz w:val="24"/>
          <w:szCs w:val="24"/>
        </w:rPr>
        <w:t>n.</w:t>
      </w:r>
    </w:p>
    <w:p w:rsidR="009B0A41" w:rsidRPr="00662FA9" w:rsidRDefault="00662FA9" w:rsidP="00662FA9">
      <w:pPr>
        <w:spacing w:after="0" w:line="360" w:lineRule="auto"/>
        <w:jc w:val="both"/>
        <w:rPr>
          <w:rFonts w:ascii="Arial" w:hAnsi="Arial" w:cs="Arial"/>
          <w:sz w:val="24"/>
          <w:szCs w:val="24"/>
        </w:rPr>
      </w:pPr>
      <w:r>
        <w:rPr>
          <w:rFonts w:ascii="Arial" w:hAnsi="Arial" w:cs="Arial"/>
          <w:sz w:val="24"/>
          <w:szCs w:val="24"/>
        </w:rPr>
        <w:lastRenderedPageBreak/>
        <w:tab/>
      </w:r>
      <w:r w:rsidR="009B0A41" w:rsidRPr="00662FA9">
        <w:rPr>
          <w:rFonts w:ascii="Arial" w:hAnsi="Arial" w:cs="Arial"/>
          <w:sz w:val="24"/>
          <w:szCs w:val="24"/>
        </w:rPr>
        <w:t>Dos años después</w:t>
      </w:r>
      <w:r w:rsidR="00D001BB">
        <w:rPr>
          <w:rFonts w:ascii="Arial" w:hAnsi="Arial" w:cs="Arial"/>
          <w:sz w:val="24"/>
          <w:szCs w:val="24"/>
        </w:rPr>
        <w:t xml:space="preserve">, en 1985, </w:t>
      </w:r>
      <w:r w:rsidR="009B0A41" w:rsidRPr="00662FA9">
        <w:rPr>
          <w:rFonts w:ascii="Arial" w:hAnsi="Arial" w:cs="Arial"/>
          <w:sz w:val="24"/>
          <w:szCs w:val="24"/>
        </w:rPr>
        <w:t>Gladys Zurita solici</w:t>
      </w:r>
      <w:r w:rsidR="00D001BB">
        <w:rPr>
          <w:rFonts w:ascii="Arial" w:hAnsi="Arial" w:cs="Arial"/>
          <w:sz w:val="24"/>
          <w:szCs w:val="24"/>
        </w:rPr>
        <w:t>tó</w:t>
      </w:r>
      <w:r w:rsidR="009B0A41" w:rsidRPr="00662FA9">
        <w:rPr>
          <w:rFonts w:ascii="Arial" w:hAnsi="Arial" w:cs="Arial"/>
          <w:sz w:val="24"/>
          <w:szCs w:val="24"/>
        </w:rPr>
        <w:t xml:space="preserve"> traslado</w:t>
      </w:r>
      <w:r w:rsidR="00D001BB">
        <w:rPr>
          <w:rFonts w:ascii="Arial" w:hAnsi="Arial" w:cs="Arial"/>
          <w:sz w:val="24"/>
          <w:szCs w:val="24"/>
        </w:rPr>
        <w:t>,</w:t>
      </w:r>
      <w:r w:rsidR="009B0A41" w:rsidRPr="00662FA9">
        <w:rPr>
          <w:rFonts w:ascii="Arial" w:hAnsi="Arial" w:cs="Arial"/>
          <w:sz w:val="24"/>
          <w:szCs w:val="24"/>
        </w:rPr>
        <w:t xml:space="preserve"> llevándose el recurso físico y presupuestario, las docentes fueron jubiladas, otras solicitaron cambio a diferentes instituciones sustituyéndolas in</w:t>
      </w:r>
      <w:r w:rsidR="00D001BB">
        <w:rPr>
          <w:rFonts w:ascii="Arial" w:hAnsi="Arial" w:cs="Arial"/>
          <w:sz w:val="24"/>
          <w:szCs w:val="24"/>
        </w:rPr>
        <w:t xml:space="preserve">mediatamente por otras docentes y </w:t>
      </w:r>
      <w:r w:rsidR="00CA71FD">
        <w:rPr>
          <w:rFonts w:ascii="Arial" w:hAnsi="Arial" w:cs="Arial"/>
          <w:sz w:val="24"/>
          <w:szCs w:val="24"/>
        </w:rPr>
        <w:t xml:space="preserve">se solicitó </w:t>
      </w:r>
      <w:r w:rsidR="009B0A41" w:rsidRPr="00662FA9">
        <w:rPr>
          <w:rFonts w:ascii="Arial" w:hAnsi="Arial" w:cs="Arial"/>
          <w:sz w:val="24"/>
          <w:szCs w:val="24"/>
        </w:rPr>
        <w:t xml:space="preserve">más personal obrero. Veinte años después trina fue jubilada quedando en la subdirección </w:t>
      </w:r>
      <w:proofErr w:type="spellStart"/>
      <w:r w:rsidR="009B0A41" w:rsidRPr="00662FA9">
        <w:rPr>
          <w:rFonts w:ascii="Arial" w:hAnsi="Arial" w:cs="Arial"/>
          <w:sz w:val="24"/>
          <w:szCs w:val="24"/>
        </w:rPr>
        <w:t>Tibisay</w:t>
      </w:r>
      <w:proofErr w:type="spellEnd"/>
      <w:r w:rsidR="009B0A41" w:rsidRPr="00662FA9">
        <w:rPr>
          <w:rFonts w:ascii="Arial" w:hAnsi="Arial" w:cs="Arial"/>
          <w:sz w:val="24"/>
          <w:szCs w:val="24"/>
        </w:rPr>
        <w:t xml:space="preserve"> Campos, el 11 de octubre del 2004</w:t>
      </w:r>
      <w:r w:rsidR="00D001BB">
        <w:rPr>
          <w:rFonts w:ascii="Arial" w:hAnsi="Arial" w:cs="Arial"/>
          <w:sz w:val="24"/>
          <w:szCs w:val="24"/>
        </w:rPr>
        <w:t>,</w:t>
      </w:r>
      <w:r w:rsidR="009B0A41" w:rsidRPr="00662FA9">
        <w:rPr>
          <w:rFonts w:ascii="Arial" w:hAnsi="Arial" w:cs="Arial"/>
          <w:sz w:val="24"/>
          <w:szCs w:val="24"/>
        </w:rPr>
        <w:t xml:space="preserve"> el preescolar pasa a ser bolivariano</w:t>
      </w:r>
      <w:r w:rsidR="00D001BB">
        <w:rPr>
          <w:rFonts w:ascii="Arial" w:hAnsi="Arial" w:cs="Arial"/>
          <w:sz w:val="24"/>
          <w:szCs w:val="24"/>
        </w:rPr>
        <w:t>,</w:t>
      </w:r>
      <w:r w:rsidR="009B0A41" w:rsidRPr="00662FA9">
        <w:rPr>
          <w:rFonts w:ascii="Arial" w:hAnsi="Arial" w:cs="Arial"/>
          <w:sz w:val="24"/>
          <w:szCs w:val="24"/>
        </w:rPr>
        <w:t xml:space="preserve"> es reparado por FEDE y reinaugurado como Centro de</w:t>
      </w:r>
      <w:r w:rsidR="00852EFE" w:rsidRPr="00662FA9">
        <w:rPr>
          <w:rFonts w:ascii="Arial" w:hAnsi="Arial" w:cs="Arial"/>
          <w:sz w:val="24"/>
          <w:szCs w:val="24"/>
        </w:rPr>
        <w:t xml:space="preserve"> Educación Inicial. Se construyó</w:t>
      </w:r>
      <w:r w:rsidR="009B0A41" w:rsidRPr="00662FA9">
        <w:rPr>
          <w:rFonts w:ascii="Arial" w:hAnsi="Arial" w:cs="Arial"/>
          <w:sz w:val="24"/>
          <w:szCs w:val="24"/>
        </w:rPr>
        <w:t xml:space="preserve"> un anexo con dos aulas amplias con sanitarios</w:t>
      </w:r>
      <w:r w:rsidR="00D001BB">
        <w:rPr>
          <w:rFonts w:ascii="Arial" w:hAnsi="Arial" w:cs="Arial"/>
          <w:sz w:val="24"/>
          <w:szCs w:val="24"/>
        </w:rPr>
        <w:t>,</w:t>
      </w:r>
      <w:r w:rsidR="009B0A41" w:rsidRPr="00662FA9">
        <w:rPr>
          <w:rFonts w:ascii="Arial" w:hAnsi="Arial" w:cs="Arial"/>
          <w:sz w:val="24"/>
          <w:szCs w:val="24"/>
        </w:rPr>
        <w:t xml:space="preserve"> techo machihembrado y parque infantil. </w:t>
      </w:r>
    </w:p>
    <w:p w:rsidR="009B0A41" w:rsidRPr="00662FA9" w:rsidRDefault="00D001BB" w:rsidP="00D001BB">
      <w:pPr>
        <w:spacing w:after="0" w:line="360" w:lineRule="auto"/>
        <w:jc w:val="both"/>
        <w:rPr>
          <w:rFonts w:ascii="Arial" w:hAnsi="Arial" w:cs="Arial"/>
          <w:sz w:val="24"/>
          <w:szCs w:val="24"/>
        </w:rPr>
      </w:pPr>
      <w:r>
        <w:rPr>
          <w:rFonts w:ascii="Arial" w:hAnsi="Arial" w:cs="Arial"/>
          <w:sz w:val="24"/>
          <w:szCs w:val="24"/>
        </w:rPr>
        <w:tab/>
      </w:r>
      <w:r w:rsidR="009B0A41" w:rsidRPr="00662FA9">
        <w:rPr>
          <w:rFonts w:ascii="Arial" w:hAnsi="Arial" w:cs="Arial"/>
          <w:sz w:val="24"/>
          <w:szCs w:val="24"/>
        </w:rPr>
        <w:t>El 3 de octubre de 2005</w:t>
      </w:r>
      <w:r w:rsidR="00852EFE" w:rsidRPr="00662FA9">
        <w:rPr>
          <w:rFonts w:ascii="Arial" w:hAnsi="Arial" w:cs="Arial"/>
          <w:sz w:val="24"/>
          <w:szCs w:val="24"/>
        </w:rPr>
        <w:t xml:space="preserve">, </w:t>
      </w:r>
      <w:r w:rsidR="009B0A41" w:rsidRPr="00662FA9">
        <w:rPr>
          <w:rFonts w:ascii="Arial" w:hAnsi="Arial" w:cs="Arial"/>
          <w:sz w:val="24"/>
          <w:szCs w:val="24"/>
        </w:rPr>
        <w:t>en el gobierno del presidente Hugo Rafael Chávez Frías y el minis</w:t>
      </w:r>
      <w:r w:rsidR="00F162EB">
        <w:rPr>
          <w:rFonts w:ascii="Arial" w:hAnsi="Arial" w:cs="Arial"/>
          <w:sz w:val="24"/>
          <w:szCs w:val="24"/>
        </w:rPr>
        <w:t xml:space="preserve">tro de educación Aristóbulo </w:t>
      </w:r>
      <w:proofErr w:type="spellStart"/>
      <w:r w:rsidR="00F162EB">
        <w:rPr>
          <w:rFonts w:ascii="Arial" w:hAnsi="Arial" w:cs="Arial"/>
          <w:sz w:val="24"/>
          <w:szCs w:val="24"/>
        </w:rPr>
        <w:t>Istú</w:t>
      </w:r>
      <w:r w:rsidR="009B0A41" w:rsidRPr="00662FA9">
        <w:rPr>
          <w:rFonts w:ascii="Arial" w:hAnsi="Arial" w:cs="Arial"/>
          <w:sz w:val="24"/>
          <w:szCs w:val="24"/>
        </w:rPr>
        <w:t>riz</w:t>
      </w:r>
      <w:proofErr w:type="spellEnd"/>
      <w:r w:rsidR="00852EFE" w:rsidRPr="00662FA9">
        <w:rPr>
          <w:rFonts w:ascii="Arial" w:hAnsi="Arial" w:cs="Arial"/>
          <w:sz w:val="24"/>
          <w:szCs w:val="24"/>
        </w:rPr>
        <w:t xml:space="preserve">, </w:t>
      </w:r>
      <w:r w:rsidR="009B0A41" w:rsidRPr="00662FA9">
        <w:rPr>
          <w:rFonts w:ascii="Arial" w:hAnsi="Arial" w:cs="Arial"/>
          <w:sz w:val="24"/>
          <w:szCs w:val="24"/>
        </w:rPr>
        <w:t>el preescolar se convierte en Centro de Educaci</w:t>
      </w:r>
      <w:r w:rsidR="00FD1D4E">
        <w:rPr>
          <w:rFonts w:ascii="Arial" w:hAnsi="Arial" w:cs="Arial"/>
          <w:sz w:val="24"/>
          <w:szCs w:val="24"/>
        </w:rPr>
        <w:t>ón Inicial Nacional Simoncito “</w:t>
      </w:r>
      <w:r w:rsidR="009B0A41" w:rsidRPr="00662FA9">
        <w:rPr>
          <w:rFonts w:ascii="Arial" w:hAnsi="Arial" w:cs="Arial"/>
          <w:sz w:val="24"/>
          <w:szCs w:val="24"/>
        </w:rPr>
        <w:t>San Martin II” funcionando para ese momento dos aulas de maternal construidas en los nuevos espacios y brindándoles a los infan</w:t>
      </w:r>
      <w:r w:rsidR="00852EFE" w:rsidRPr="00662FA9">
        <w:rPr>
          <w:rFonts w:ascii="Arial" w:hAnsi="Arial" w:cs="Arial"/>
          <w:sz w:val="24"/>
          <w:szCs w:val="24"/>
        </w:rPr>
        <w:t>tes las tres ingestas diarias (d</w:t>
      </w:r>
      <w:r w:rsidR="009B0A41" w:rsidRPr="00662FA9">
        <w:rPr>
          <w:rFonts w:ascii="Arial" w:hAnsi="Arial" w:cs="Arial"/>
          <w:sz w:val="24"/>
          <w:szCs w:val="24"/>
        </w:rPr>
        <w:t>esayun</w:t>
      </w:r>
      <w:r>
        <w:rPr>
          <w:rFonts w:ascii="Arial" w:hAnsi="Arial" w:cs="Arial"/>
          <w:sz w:val="24"/>
          <w:szCs w:val="24"/>
        </w:rPr>
        <w:t xml:space="preserve">o, almuerzo y merienda) con el Programa de Alimentación </w:t>
      </w:r>
      <w:proofErr w:type="gramStart"/>
      <w:r>
        <w:rPr>
          <w:rFonts w:ascii="Arial" w:hAnsi="Arial" w:cs="Arial"/>
          <w:sz w:val="24"/>
          <w:szCs w:val="24"/>
        </w:rPr>
        <w:t>E</w:t>
      </w:r>
      <w:r w:rsidR="009B0A41" w:rsidRPr="00662FA9">
        <w:rPr>
          <w:rFonts w:ascii="Arial" w:hAnsi="Arial" w:cs="Arial"/>
          <w:sz w:val="24"/>
          <w:szCs w:val="24"/>
        </w:rPr>
        <w:t>scolar(</w:t>
      </w:r>
      <w:proofErr w:type="gramEnd"/>
      <w:r w:rsidR="009B0A41" w:rsidRPr="00662FA9">
        <w:rPr>
          <w:rFonts w:ascii="Arial" w:hAnsi="Arial" w:cs="Arial"/>
          <w:sz w:val="24"/>
          <w:szCs w:val="24"/>
        </w:rPr>
        <w:t xml:space="preserve">PAE). </w:t>
      </w:r>
    </w:p>
    <w:p w:rsidR="009B0A41" w:rsidRPr="00662FA9" w:rsidRDefault="00D001BB" w:rsidP="00D001BB">
      <w:pPr>
        <w:spacing w:after="0" w:line="360" w:lineRule="auto"/>
        <w:jc w:val="both"/>
        <w:rPr>
          <w:rFonts w:ascii="Arial" w:hAnsi="Arial" w:cs="Arial"/>
          <w:sz w:val="24"/>
          <w:szCs w:val="24"/>
        </w:rPr>
      </w:pPr>
      <w:r>
        <w:rPr>
          <w:rFonts w:ascii="Arial" w:hAnsi="Arial" w:cs="Arial"/>
          <w:sz w:val="24"/>
          <w:szCs w:val="24"/>
        </w:rPr>
        <w:tab/>
      </w:r>
      <w:r w:rsidR="009B0A41" w:rsidRPr="00662FA9">
        <w:rPr>
          <w:rFonts w:ascii="Arial" w:hAnsi="Arial" w:cs="Arial"/>
          <w:sz w:val="24"/>
          <w:szCs w:val="24"/>
        </w:rPr>
        <w:t>En junio de 2014</w:t>
      </w:r>
      <w:r>
        <w:rPr>
          <w:rFonts w:ascii="Arial" w:hAnsi="Arial" w:cs="Arial"/>
          <w:sz w:val="24"/>
          <w:szCs w:val="24"/>
        </w:rPr>
        <w:t xml:space="preserve">, </w:t>
      </w:r>
      <w:r w:rsidR="009B0A41" w:rsidRPr="00662FA9">
        <w:rPr>
          <w:rFonts w:ascii="Arial" w:hAnsi="Arial" w:cs="Arial"/>
          <w:sz w:val="24"/>
          <w:szCs w:val="24"/>
        </w:rPr>
        <w:t xml:space="preserve"> sale jubilada la profesora </w:t>
      </w:r>
      <w:proofErr w:type="spellStart"/>
      <w:r w:rsidR="009B0A41" w:rsidRPr="00662FA9">
        <w:rPr>
          <w:rFonts w:ascii="Arial" w:hAnsi="Arial" w:cs="Arial"/>
          <w:sz w:val="24"/>
          <w:szCs w:val="24"/>
        </w:rPr>
        <w:t>Tibisay</w:t>
      </w:r>
      <w:proofErr w:type="spellEnd"/>
      <w:r w:rsidR="009B0A41" w:rsidRPr="00662FA9">
        <w:rPr>
          <w:rFonts w:ascii="Arial" w:hAnsi="Arial" w:cs="Arial"/>
          <w:sz w:val="24"/>
          <w:szCs w:val="24"/>
        </w:rPr>
        <w:t xml:space="preserve"> Campos  y se le asigna la dirección de este plantel a la profesora Gladys Pérez</w:t>
      </w:r>
      <w:r>
        <w:rPr>
          <w:rFonts w:ascii="Arial" w:hAnsi="Arial" w:cs="Arial"/>
          <w:sz w:val="24"/>
          <w:szCs w:val="24"/>
        </w:rPr>
        <w:t xml:space="preserve">, </w:t>
      </w:r>
      <w:r w:rsidR="009B0A41" w:rsidRPr="00662FA9">
        <w:rPr>
          <w:rFonts w:ascii="Arial" w:hAnsi="Arial" w:cs="Arial"/>
          <w:sz w:val="24"/>
          <w:szCs w:val="24"/>
        </w:rPr>
        <w:t xml:space="preserve"> procedente del Centro de Educación Inicial Bolivariano “Alejandro Fuenmayor”</w:t>
      </w:r>
      <w:r w:rsidR="00852EFE" w:rsidRPr="00662FA9">
        <w:rPr>
          <w:rFonts w:ascii="Arial" w:hAnsi="Arial" w:cs="Arial"/>
          <w:sz w:val="24"/>
          <w:szCs w:val="24"/>
        </w:rPr>
        <w:t xml:space="preserve">  de la parroquia L</w:t>
      </w:r>
      <w:r>
        <w:rPr>
          <w:rFonts w:ascii="Arial" w:hAnsi="Arial" w:cs="Arial"/>
          <w:sz w:val="24"/>
          <w:szCs w:val="24"/>
        </w:rPr>
        <w:t>a V</w:t>
      </w:r>
      <w:r w:rsidR="009B0A41" w:rsidRPr="00662FA9">
        <w:rPr>
          <w:rFonts w:ascii="Arial" w:hAnsi="Arial" w:cs="Arial"/>
          <w:sz w:val="24"/>
          <w:szCs w:val="24"/>
        </w:rPr>
        <w:t>ega. Para este mismo año</w:t>
      </w:r>
      <w:r>
        <w:rPr>
          <w:rFonts w:ascii="Arial" w:hAnsi="Arial" w:cs="Arial"/>
          <w:sz w:val="24"/>
          <w:szCs w:val="24"/>
        </w:rPr>
        <w:t>,</w:t>
      </w:r>
      <w:r w:rsidR="009B0A41" w:rsidRPr="00662FA9">
        <w:rPr>
          <w:rFonts w:ascii="Arial" w:hAnsi="Arial" w:cs="Arial"/>
          <w:sz w:val="24"/>
          <w:szCs w:val="24"/>
        </w:rPr>
        <w:t xml:space="preserve"> se logra recuperar la pared perimetral con ayud</w:t>
      </w:r>
      <w:r w:rsidR="00852EFE" w:rsidRPr="00662FA9">
        <w:rPr>
          <w:rFonts w:ascii="Arial" w:hAnsi="Arial" w:cs="Arial"/>
          <w:sz w:val="24"/>
          <w:szCs w:val="24"/>
        </w:rPr>
        <w:t xml:space="preserve">a del profesor Wilfredo </w:t>
      </w:r>
      <w:proofErr w:type="spellStart"/>
      <w:r w:rsidR="00852EFE" w:rsidRPr="00662FA9">
        <w:rPr>
          <w:rFonts w:ascii="Arial" w:hAnsi="Arial" w:cs="Arial"/>
          <w:sz w:val="24"/>
          <w:szCs w:val="24"/>
        </w:rPr>
        <w:t>Mundaraí</w:t>
      </w:r>
      <w:r w:rsidR="009B0A41" w:rsidRPr="00662FA9">
        <w:rPr>
          <w:rFonts w:ascii="Arial" w:hAnsi="Arial" w:cs="Arial"/>
          <w:sz w:val="24"/>
          <w:szCs w:val="24"/>
        </w:rPr>
        <w:t>n</w:t>
      </w:r>
      <w:proofErr w:type="spellEnd"/>
      <w:r w:rsidR="009B0A41" w:rsidRPr="00662FA9">
        <w:rPr>
          <w:rFonts w:ascii="Arial" w:hAnsi="Arial" w:cs="Arial"/>
          <w:sz w:val="24"/>
          <w:szCs w:val="24"/>
        </w:rPr>
        <w:t xml:space="preserve"> director del Liceo “Pablo Acosta Ortiz”, obreros de ambas instituciones, padres</w:t>
      </w:r>
      <w:r>
        <w:rPr>
          <w:rFonts w:ascii="Arial" w:hAnsi="Arial" w:cs="Arial"/>
          <w:sz w:val="24"/>
          <w:szCs w:val="24"/>
        </w:rPr>
        <w:t>, representantes y</w:t>
      </w:r>
      <w:r w:rsidR="009B0A41" w:rsidRPr="00662FA9">
        <w:rPr>
          <w:rFonts w:ascii="Arial" w:hAnsi="Arial" w:cs="Arial"/>
          <w:sz w:val="24"/>
          <w:szCs w:val="24"/>
        </w:rPr>
        <w:t xml:space="preserve"> comunidad en general. A su vez para este mismo año</w:t>
      </w:r>
      <w:r>
        <w:rPr>
          <w:rFonts w:ascii="Arial" w:hAnsi="Arial" w:cs="Arial"/>
          <w:sz w:val="24"/>
          <w:szCs w:val="24"/>
        </w:rPr>
        <w:t>,</w:t>
      </w:r>
      <w:r w:rsidR="009B0A41" w:rsidRPr="00662FA9">
        <w:rPr>
          <w:rFonts w:ascii="Arial" w:hAnsi="Arial" w:cs="Arial"/>
          <w:sz w:val="24"/>
          <w:szCs w:val="24"/>
        </w:rPr>
        <w:t xml:space="preserve"> se le asigna la atención pedagógica y administrativa del simoncito comunitario “</w:t>
      </w:r>
      <w:proofErr w:type="spellStart"/>
      <w:r w:rsidR="009B0A41" w:rsidRPr="00662FA9">
        <w:rPr>
          <w:rFonts w:ascii="Arial" w:hAnsi="Arial" w:cs="Arial"/>
          <w:sz w:val="24"/>
          <w:szCs w:val="24"/>
        </w:rPr>
        <w:t>I</w:t>
      </w:r>
      <w:r w:rsidR="004008A8" w:rsidRPr="00662FA9">
        <w:rPr>
          <w:rFonts w:ascii="Arial" w:hAnsi="Arial" w:cs="Arial"/>
          <w:sz w:val="24"/>
          <w:szCs w:val="24"/>
        </w:rPr>
        <w:t>lianay</w:t>
      </w:r>
      <w:proofErr w:type="spellEnd"/>
      <w:r w:rsidR="009B0A41" w:rsidRPr="00662FA9">
        <w:rPr>
          <w:rFonts w:ascii="Arial" w:hAnsi="Arial" w:cs="Arial"/>
          <w:sz w:val="24"/>
          <w:szCs w:val="24"/>
        </w:rPr>
        <w:t xml:space="preserve"> T</w:t>
      </w:r>
      <w:r w:rsidR="004008A8" w:rsidRPr="00662FA9">
        <w:rPr>
          <w:rFonts w:ascii="Arial" w:hAnsi="Arial" w:cs="Arial"/>
          <w:sz w:val="24"/>
          <w:szCs w:val="24"/>
        </w:rPr>
        <w:t>ito</w:t>
      </w:r>
      <w:r w:rsidR="009B0A41" w:rsidRPr="00662FA9">
        <w:rPr>
          <w:rFonts w:ascii="Arial" w:hAnsi="Arial" w:cs="Arial"/>
          <w:sz w:val="24"/>
          <w:szCs w:val="24"/>
        </w:rPr>
        <w:t xml:space="preserve"> V”</w:t>
      </w:r>
      <w:r w:rsidR="00FD1D4E">
        <w:rPr>
          <w:rFonts w:ascii="Arial" w:hAnsi="Arial" w:cs="Arial"/>
          <w:sz w:val="24"/>
          <w:szCs w:val="24"/>
        </w:rPr>
        <w:t>, f</w:t>
      </w:r>
      <w:r w:rsidR="009B0A41" w:rsidRPr="00662FA9">
        <w:rPr>
          <w:rFonts w:ascii="Arial" w:hAnsi="Arial" w:cs="Arial"/>
          <w:sz w:val="24"/>
          <w:szCs w:val="24"/>
        </w:rPr>
        <w:t>uncionando como anexo al simoncito “S</w:t>
      </w:r>
      <w:r w:rsidR="00FD1D4E" w:rsidRPr="00662FA9">
        <w:rPr>
          <w:rFonts w:ascii="Arial" w:hAnsi="Arial" w:cs="Arial"/>
          <w:sz w:val="24"/>
          <w:szCs w:val="24"/>
        </w:rPr>
        <w:t>an</w:t>
      </w:r>
      <w:r w:rsidR="009B0A41" w:rsidRPr="00662FA9">
        <w:rPr>
          <w:rFonts w:ascii="Arial" w:hAnsi="Arial" w:cs="Arial"/>
          <w:sz w:val="24"/>
          <w:szCs w:val="24"/>
        </w:rPr>
        <w:t xml:space="preserve"> M</w:t>
      </w:r>
      <w:r w:rsidR="00FD1D4E" w:rsidRPr="00662FA9">
        <w:rPr>
          <w:rFonts w:ascii="Arial" w:hAnsi="Arial" w:cs="Arial"/>
          <w:sz w:val="24"/>
          <w:szCs w:val="24"/>
        </w:rPr>
        <w:t>artin</w:t>
      </w:r>
      <w:r w:rsidR="009B0A41" w:rsidRPr="00662FA9">
        <w:rPr>
          <w:rFonts w:ascii="Arial" w:hAnsi="Arial" w:cs="Arial"/>
          <w:sz w:val="24"/>
          <w:szCs w:val="24"/>
        </w:rPr>
        <w:t xml:space="preserve"> II”. </w:t>
      </w:r>
    </w:p>
    <w:p w:rsidR="00852EFE" w:rsidRPr="00662FA9" w:rsidRDefault="00D001BB" w:rsidP="005C76E2">
      <w:pPr>
        <w:spacing w:after="0" w:line="360" w:lineRule="auto"/>
        <w:jc w:val="both"/>
        <w:rPr>
          <w:rFonts w:ascii="Arial" w:hAnsi="Arial" w:cs="Arial"/>
          <w:sz w:val="24"/>
          <w:szCs w:val="24"/>
        </w:rPr>
      </w:pPr>
      <w:r>
        <w:rPr>
          <w:rFonts w:ascii="Arial" w:hAnsi="Arial" w:cs="Arial"/>
          <w:sz w:val="24"/>
          <w:szCs w:val="24"/>
        </w:rPr>
        <w:tab/>
      </w:r>
      <w:r w:rsidR="009B0A41" w:rsidRPr="00662FA9">
        <w:rPr>
          <w:rFonts w:ascii="Arial" w:hAnsi="Arial" w:cs="Arial"/>
          <w:sz w:val="24"/>
          <w:szCs w:val="24"/>
        </w:rPr>
        <w:t>En el 2016</w:t>
      </w:r>
      <w:r w:rsidR="00852EFE" w:rsidRPr="00662FA9">
        <w:rPr>
          <w:rFonts w:ascii="Arial" w:hAnsi="Arial" w:cs="Arial"/>
          <w:sz w:val="24"/>
          <w:szCs w:val="24"/>
        </w:rPr>
        <w:t>,</w:t>
      </w:r>
      <w:r w:rsidR="009B0A41" w:rsidRPr="00662FA9">
        <w:rPr>
          <w:rFonts w:ascii="Arial" w:hAnsi="Arial" w:cs="Arial"/>
          <w:sz w:val="24"/>
          <w:szCs w:val="24"/>
        </w:rPr>
        <w:t xml:space="preserve"> se hacen reparaciones generales al </w:t>
      </w:r>
      <w:r w:rsidR="00852EFE" w:rsidRPr="00662FA9">
        <w:rPr>
          <w:rFonts w:ascii="Arial" w:hAnsi="Arial" w:cs="Arial"/>
          <w:sz w:val="24"/>
          <w:szCs w:val="24"/>
        </w:rPr>
        <w:t>CEIN</w:t>
      </w:r>
      <w:r w:rsidR="009B0A41" w:rsidRPr="00662FA9">
        <w:rPr>
          <w:rFonts w:ascii="Arial" w:hAnsi="Arial" w:cs="Arial"/>
          <w:sz w:val="24"/>
          <w:szCs w:val="24"/>
        </w:rPr>
        <w:t xml:space="preserve"> por parte de </w:t>
      </w:r>
      <w:r w:rsidR="00852EFE" w:rsidRPr="00662FA9">
        <w:rPr>
          <w:rFonts w:ascii="Arial" w:hAnsi="Arial" w:cs="Arial"/>
          <w:sz w:val="24"/>
          <w:szCs w:val="24"/>
        </w:rPr>
        <w:t>la Z</w:t>
      </w:r>
      <w:r w:rsidR="009B0A41" w:rsidRPr="00662FA9">
        <w:rPr>
          <w:rFonts w:ascii="Arial" w:hAnsi="Arial" w:cs="Arial"/>
          <w:sz w:val="24"/>
          <w:szCs w:val="24"/>
        </w:rPr>
        <w:t xml:space="preserve">ona </w:t>
      </w:r>
      <w:r w:rsidR="00852EFE" w:rsidRPr="00662FA9">
        <w:rPr>
          <w:rFonts w:ascii="Arial" w:hAnsi="Arial" w:cs="Arial"/>
          <w:sz w:val="24"/>
          <w:szCs w:val="24"/>
        </w:rPr>
        <w:t>E</w:t>
      </w:r>
      <w:r w:rsidR="009B0A41" w:rsidRPr="00662FA9">
        <w:rPr>
          <w:rFonts w:ascii="Arial" w:hAnsi="Arial" w:cs="Arial"/>
          <w:sz w:val="24"/>
          <w:szCs w:val="24"/>
        </w:rPr>
        <w:t xml:space="preserve">ducativa </w:t>
      </w:r>
      <w:r w:rsidR="00852EFE" w:rsidRPr="00662FA9">
        <w:rPr>
          <w:rFonts w:ascii="Arial" w:hAnsi="Arial" w:cs="Arial"/>
          <w:sz w:val="24"/>
          <w:szCs w:val="24"/>
        </w:rPr>
        <w:t>del Distrito C</w:t>
      </w:r>
      <w:r w:rsidR="009B0A41" w:rsidRPr="00662FA9">
        <w:rPr>
          <w:rFonts w:ascii="Arial" w:hAnsi="Arial" w:cs="Arial"/>
          <w:sz w:val="24"/>
          <w:szCs w:val="24"/>
        </w:rPr>
        <w:t>apital</w:t>
      </w:r>
      <w:r w:rsidR="00852EFE" w:rsidRPr="00662FA9">
        <w:rPr>
          <w:rFonts w:ascii="Arial" w:hAnsi="Arial" w:cs="Arial"/>
          <w:sz w:val="24"/>
          <w:szCs w:val="24"/>
        </w:rPr>
        <w:t xml:space="preserve">, </w:t>
      </w:r>
      <w:r w:rsidR="00CA71FD">
        <w:rPr>
          <w:rFonts w:ascii="Arial" w:hAnsi="Arial" w:cs="Arial"/>
          <w:sz w:val="24"/>
          <w:szCs w:val="24"/>
        </w:rPr>
        <w:t>ya que</w:t>
      </w:r>
      <w:r w:rsidR="009B0A41" w:rsidRPr="00662FA9">
        <w:rPr>
          <w:rFonts w:ascii="Arial" w:hAnsi="Arial" w:cs="Arial"/>
          <w:sz w:val="24"/>
          <w:szCs w:val="24"/>
        </w:rPr>
        <w:t xml:space="preserve"> el preescolar se encontraba</w:t>
      </w:r>
      <w:r w:rsidR="00852EFE" w:rsidRPr="00662FA9">
        <w:rPr>
          <w:rFonts w:ascii="Arial" w:hAnsi="Arial" w:cs="Arial"/>
          <w:sz w:val="24"/>
          <w:szCs w:val="24"/>
        </w:rPr>
        <w:t xml:space="preserve"> nuevamente en deterioro. Se hiz</w:t>
      </w:r>
      <w:r w:rsidR="009B0A41" w:rsidRPr="00662FA9">
        <w:rPr>
          <w:rFonts w:ascii="Arial" w:hAnsi="Arial" w:cs="Arial"/>
          <w:sz w:val="24"/>
          <w:szCs w:val="24"/>
        </w:rPr>
        <w:t>o un trabajo con la comunidad para la recuperación de espacios en la que participaron</w:t>
      </w:r>
      <w:r w:rsidR="00852EFE" w:rsidRPr="00662FA9">
        <w:rPr>
          <w:rFonts w:ascii="Arial" w:hAnsi="Arial" w:cs="Arial"/>
          <w:sz w:val="24"/>
          <w:szCs w:val="24"/>
        </w:rPr>
        <w:t xml:space="preserve"> consejos comunales entre otros. A</w:t>
      </w:r>
      <w:r w:rsidR="009B0A41" w:rsidRPr="00662FA9">
        <w:rPr>
          <w:rFonts w:ascii="Arial" w:hAnsi="Arial" w:cs="Arial"/>
          <w:sz w:val="24"/>
          <w:szCs w:val="24"/>
        </w:rPr>
        <w:t xml:space="preserve">ctualmente se cuenta con </w:t>
      </w:r>
      <w:r w:rsidR="00852EFE" w:rsidRPr="00662FA9">
        <w:rPr>
          <w:rFonts w:ascii="Arial" w:hAnsi="Arial" w:cs="Arial"/>
          <w:sz w:val="24"/>
          <w:szCs w:val="24"/>
        </w:rPr>
        <w:t xml:space="preserve">el vocero del presidente de la Fundación </w:t>
      </w:r>
      <w:r w:rsidR="00852EFE" w:rsidRPr="00662FA9">
        <w:rPr>
          <w:rFonts w:ascii="Arial" w:hAnsi="Arial" w:cs="Arial"/>
          <w:sz w:val="24"/>
          <w:szCs w:val="24"/>
        </w:rPr>
        <w:lastRenderedPageBreak/>
        <w:t>por la Vida y la P</w:t>
      </w:r>
      <w:r w:rsidR="009B0A41" w:rsidRPr="00662FA9">
        <w:rPr>
          <w:rFonts w:ascii="Arial" w:hAnsi="Arial" w:cs="Arial"/>
          <w:sz w:val="24"/>
          <w:szCs w:val="24"/>
        </w:rPr>
        <w:t>az</w:t>
      </w:r>
      <w:r w:rsidR="00852EFE" w:rsidRPr="00662FA9">
        <w:rPr>
          <w:rFonts w:ascii="Arial" w:hAnsi="Arial" w:cs="Arial"/>
          <w:sz w:val="24"/>
          <w:szCs w:val="24"/>
        </w:rPr>
        <w:t xml:space="preserve">, </w:t>
      </w:r>
      <w:r w:rsidR="009B0A41" w:rsidRPr="00662FA9">
        <w:rPr>
          <w:rFonts w:ascii="Arial" w:hAnsi="Arial" w:cs="Arial"/>
          <w:sz w:val="24"/>
          <w:szCs w:val="24"/>
        </w:rPr>
        <w:t xml:space="preserve">Carlos Orta y Jimmy </w:t>
      </w:r>
      <w:proofErr w:type="spellStart"/>
      <w:r w:rsidR="009B0A41" w:rsidRPr="00662FA9">
        <w:rPr>
          <w:rFonts w:ascii="Arial" w:hAnsi="Arial" w:cs="Arial"/>
          <w:sz w:val="24"/>
          <w:szCs w:val="24"/>
        </w:rPr>
        <w:t>Guilarte</w:t>
      </w:r>
      <w:proofErr w:type="spellEnd"/>
      <w:r w:rsidR="009B0A41" w:rsidRPr="00662FA9">
        <w:rPr>
          <w:rFonts w:ascii="Arial" w:hAnsi="Arial" w:cs="Arial"/>
          <w:sz w:val="24"/>
          <w:szCs w:val="24"/>
        </w:rPr>
        <w:t xml:space="preserve"> como secretario de la fundación. </w:t>
      </w:r>
    </w:p>
    <w:p w:rsidR="009B0A41" w:rsidRPr="00662FA9" w:rsidRDefault="005C76E2" w:rsidP="005C76E2">
      <w:pPr>
        <w:spacing w:after="0" w:line="360" w:lineRule="auto"/>
        <w:jc w:val="both"/>
        <w:rPr>
          <w:rFonts w:ascii="Arial" w:hAnsi="Arial" w:cs="Arial"/>
          <w:sz w:val="24"/>
          <w:szCs w:val="24"/>
        </w:rPr>
      </w:pPr>
      <w:r>
        <w:rPr>
          <w:rFonts w:ascii="Arial" w:hAnsi="Arial" w:cs="Arial"/>
          <w:sz w:val="24"/>
          <w:szCs w:val="24"/>
        </w:rPr>
        <w:tab/>
        <w:t xml:space="preserve">Actualmente, </w:t>
      </w:r>
      <w:r w:rsidR="009B0A41" w:rsidRPr="00662FA9">
        <w:rPr>
          <w:rFonts w:ascii="Arial" w:hAnsi="Arial" w:cs="Arial"/>
          <w:sz w:val="24"/>
          <w:szCs w:val="24"/>
        </w:rPr>
        <w:t>la institución brinda atención a 220 niños y niñas</w:t>
      </w:r>
      <w:r w:rsidR="00852EFE" w:rsidRPr="00662FA9">
        <w:rPr>
          <w:rFonts w:ascii="Arial" w:hAnsi="Arial" w:cs="Arial"/>
          <w:sz w:val="24"/>
          <w:szCs w:val="24"/>
        </w:rPr>
        <w:t xml:space="preserve">, </w:t>
      </w:r>
      <w:r w:rsidR="009B0A41" w:rsidRPr="00662FA9">
        <w:rPr>
          <w:rFonts w:ascii="Arial" w:hAnsi="Arial" w:cs="Arial"/>
          <w:sz w:val="24"/>
          <w:szCs w:val="24"/>
        </w:rPr>
        <w:t xml:space="preserve"> 60 de ellos específicamente en edad maternal</w:t>
      </w:r>
      <w:r w:rsidR="00852EFE" w:rsidRPr="00662FA9">
        <w:rPr>
          <w:rFonts w:ascii="Arial" w:hAnsi="Arial" w:cs="Arial"/>
          <w:sz w:val="24"/>
          <w:szCs w:val="24"/>
        </w:rPr>
        <w:t xml:space="preserve">, </w:t>
      </w:r>
      <w:r w:rsidR="009B0A41" w:rsidRPr="00662FA9">
        <w:rPr>
          <w:rFonts w:ascii="Arial" w:hAnsi="Arial" w:cs="Arial"/>
          <w:sz w:val="24"/>
          <w:szCs w:val="24"/>
        </w:rPr>
        <w:t>dependiente</w:t>
      </w:r>
      <w:r w:rsidR="00852EFE" w:rsidRPr="00662FA9">
        <w:rPr>
          <w:rFonts w:ascii="Arial" w:hAnsi="Arial" w:cs="Arial"/>
          <w:sz w:val="24"/>
          <w:szCs w:val="24"/>
        </w:rPr>
        <w:t>s del Servicio Autónomo de Atención Integral para la I</w:t>
      </w:r>
      <w:r w:rsidR="009B0A41" w:rsidRPr="00662FA9">
        <w:rPr>
          <w:rFonts w:ascii="Arial" w:hAnsi="Arial" w:cs="Arial"/>
          <w:sz w:val="24"/>
          <w:szCs w:val="24"/>
        </w:rPr>
        <w:t xml:space="preserve">nfancia y la </w:t>
      </w:r>
      <w:r w:rsidR="00852EFE" w:rsidRPr="00662FA9">
        <w:rPr>
          <w:rFonts w:ascii="Arial" w:hAnsi="Arial" w:cs="Arial"/>
          <w:sz w:val="24"/>
          <w:szCs w:val="24"/>
        </w:rPr>
        <w:t>F</w:t>
      </w:r>
      <w:r w:rsidR="009B0A41" w:rsidRPr="00662FA9">
        <w:rPr>
          <w:rFonts w:ascii="Arial" w:hAnsi="Arial" w:cs="Arial"/>
          <w:sz w:val="24"/>
          <w:szCs w:val="24"/>
        </w:rPr>
        <w:t>amilia</w:t>
      </w:r>
      <w:r w:rsidR="00852EFE" w:rsidRPr="00662FA9">
        <w:rPr>
          <w:rFonts w:ascii="Arial" w:hAnsi="Arial" w:cs="Arial"/>
          <w:sz w:val="24"/>
          <w:szCs w:val="24"/>
        </w:rPr>
        <w:t>, el</w:t>
      </w:r>
      <w:r w:rsidR="009B0A41" w:rsidRPr="00662FA9">
        <w:rPr>
          <w:rFonts w:ascii="Arial" w:hAnsi="Arial" w:cs="Arial"/>
          <w:sz w:val="24"/>
          <w:szCs w:val="24"/>
        </w:rPr>
        <w:t xml:space="preserve"> cual </w:t>
      </w:r>
      <w:r w:rsidR="00662FA9" w:rsidRPr="00662FA9">
        <w:rPr>
          <w:rFonts w:ascii="Arial" w:hAnsi="Arial" w:cs="Arial"/>
          <w:sz w:val="24"/>
          <w:szCs w:val="24"/>
        </w:rPr>
        <w:t xml:space="preserve"> encuentra ubicado en el mó</w:t>
      </w:r>
      <w:r w:rsidR="009B0A41" w:rsidRPr="00662FA9">
        <w:rPr>
          <w:rFonts w:ascii="Arial" w:hAnsi="Arial" w:cs="Arial"/>
          <w:sz w:val="24"/>
          <w:szCs w:val="24"/>
        </w:rPr>
        <w:t xml:space="preserve">dulo de </w:t>
      </w:r>
      <w:proofErr w:type="spellStart"/>
      <w:r w:rsidR="00852EFE" w:rsidRPr="00662FA9">
        <w:rPr>
          <w:rFonts w:ascii="Arial" w:hAnsi="Arial" w:cs="Arial"/>
          <w:sz w:val="24"/>
          <w:szCs w:val="24"/>
        </w:rPr>
        <w:t>F</w:t>
      </w:r>
      <w:r w:rsidR="00C74A5B">
        <w:rPr>
          <w:rFonts w:ascii="Arial" w:hAnsi="Arial" w:cs="Arial"/>
          <w:sz w:val="24"/>
          <w:szCs w:val="24"/>
        </w:rPr>
        <w:t>undacomunal</w:t>
      </w:r>
      <w:proofErr w:type="spellEnd"/>
      <w:r w:rsidR="00C74A5B">
        <w:rPr>
          <w:rFonts w:ascii="Arial" w:hAnsi="Arial" w:cs="Arial"/>
          <w:sz w:val="24"/>
          <w:szCs w:val="24"/>
        </w:rPr>
        <w:t xml:space="preserve">. </w:t>
      </w:r>
      <w:r w:rsidR="009B0A41" w:rsidRPr="00662FA9">
        <w:rPr>
          <w:rFonts w:ascii="Arial" w:hAnsi="Arial" w:cs="Arial"/>
          <w:sz w:val="24"/>
          <w:szCs w:val="24"/>
        </w:rPr>
        <w:t xml:space="preserve">En estos espacios se encuentran una docente vinculante y </w:t>
      </w:r>
      <w:r w:rsidR="00852EFE" w:rsidRPr="00662FA9">
        <w:rPr>
          <w:rFonts w:ascii="Arial" w:hAnsi="Arial" w:cs="Arial"/>
          <w:sz w:val="24"/>
          <w:szCs w:val="24"/>
        </w:rPr>
        <w:t xml:space="preserve">siete </w:t>
      </w:r>
      <w:r w:rsidR="009B0A41" w:rsidRPr="00662FA9">
        <w:rPr>
          <w:rFonts w:ascii="Arial" w:hAnsi="Arial" w:cs="Arial"/>
          <w:sz w:val="24"/>
          <w:szCs w:val="24"/>
        </w:rPr>
        <w:t xml:space="preserve">madres integrales. De </w:t>
      </w:r>
      <w:proofErr w:type="spellStart"/>
      <w:r w:rsidR="009B0A41" w:rsidRPr="00662FA9">
        <w:rPr>
          <w:rFonts w:ascii="Arial" w:hAnsi="Arial" w:cs="Arial"/>
          <w:sz w:val="24"/>
          <w:szCs w:val="24"/>
        </w:rPr>
        <w:t>igualmanera</w:t>
      </w:r>
      <w:proofErr w:type="spellEnd"/>
      <w:r w:rsidR="00852EFE" w:rsidRPr="00662FA9">
        <w:rPr>
          <w:rFonts w:ascii="Arial" w:hAnsi="Arial" w:cs="Arial"/>
          <w:sz w:val="24"/>
          <w:szCs w:val="24"/>
        </w:rPr>
        <w:t xml:space="preserve">, </w:t>
      </w:r>
      <w:r w:rsidR="00C74A5B">
        <w:rPr>
          <w:rFonts w:ascii="Arial" w:hAnsi="Arial" w:cs="Arial"/>
          <w:sz w:val="24"/>
          <w:szCs w:val="24"/>
        </w:rPr>
        <w:t xml:space="preserve">se atienden a los 120 niños y niñas restantes en la etapa Preescolar en sus 3 niveles, por lo cual </w:t>
      </w:r>
      <w:r w:rsidR="009B0A41" w:rsidRPr="00662FA9">
        <w:rPr>
          <w:rFonts w:ascii="Arial" w:hAnsi="Arial" w:cs="Arial"/>
          <w:sz w:val="24"/>
          <w:szCs w:val="24"/>
        </w:rPr>
        <w:t>en la actualidad</w:t>
      </w:r>
      <w:r w:rsidR="00C74A5B">
        <w:rPr>
          <w:rFonts w:ascii="Arial" w:hAnsi="Arial" w:cs="Arial"/>
          <w:sz w:val="24"/>
          <w:szCs w:val="24"/>
        </w:rPr>
        <w:t xml:space="preserve">, </w:t>
      </w:r>
      <w:r w:rsidR="009B0A41" w:rsidRPr="00662FA9">
        <w:rPr>
          <w:rFonts w:ascii="Arial" w:hAnsi="Arial" w:cs="Arial"/>
          <w:sz w:val="24"/>
          <w:szCs w:val="24"/>
        </w:rPr>
        <w:t>laboran en e</w:t>
      </w:r>
      <w:r w:rsidR="00852EFE" w:rsidRPr="00662FA9">
        <w:rPr>
          <w:rFonts w:ascii="Arial" w:hAnsi="Arial" w:cs="Arial"/>
          <w:sz w:val="24"/>
          <w:szCs w:val="24"/>
        </w:rPr>
        <w:t xml:space="preserve">ste centro </w:t>
      </w:r>
      <w:r w:rsidR="00C74A5B">
        <w:rPr>
          <w:rFonts w:ascii="Arial" w:hAnsi="Arial" w:cs="Arial"/>
          <w:sz w:val="24"/>
          <w:szCs w:val="24"/>
        </w:rPr>
        <w:t xml:space="preserve">educativo </w:t>
      </w:r>
      <w:r w:rsidR="00852EFE" w:rsidRPr="00662FA9">
        <w:rPr>
          <w:rFonts w:ascii="Arial" w:hAnsi="Arial" w:cs="Arial"/>
          <w:sz w:val="24"/>
          <w:szCs w:val="24"/>
        </w:rPr>
        <w:t>diecinueve (</w:t>
      </w:r>
      <w:r w:rsidR="009B0A41" w:rsidRPr="00662FA9">
        <w:rPr>
          <w:rFonts w:ascii="Arial" w:hAnsi="Arial" w:cs="Arial"/>
          <w:sz w:val="24"/>
          <w:szCs w:val="24"/>
        </w:rPr>
        <w:t>1</w:t>
      </w:r>
      <w:r w:rsidR="00C74A5B">
        <w:rPr>
          <w:rFonts w:ascii="Arial" w:hAnsi="Arial" w:cs="Arial"/>
          <w:sz w:val="24"/>
          <w:szCs w:val="24"/>
        </w:rPr>
        <w:t xml:space="preserve">9) </w:t>
      </w:r>
      <w:proofErr w:type="spellStart"/>
      <w:r w:rsidR="00C74A5B">
        <w:rPr>
          <w:rFonts w:ascii="Arial" w:hAnsi="Arial" w:cs="Arial"/>
          <w:sz w:val="24"/>
          <w:szCs w:val="24"/>
        </w:rPr>
        <w:t>d</w:t>
      </w:r>
      <w:r w:rsidR="00852EFE" w:rsidRPr="00662FA9">
        <w:rPr>
          <w:rFonts w:ascii="Arial" w:hAnsi="Arial" w:cs="Arial"/>
          <w:sz w:val="24"/>
          <w:szCs w:val="24"/>
        </w:rPr>
        <w:t>ocentes</w:t>
      </w:r>
      <w:proofErr w:type="gramStart"/>
      <w:r w:rsidR="00852EFE" w:rsidRPr="00662FA9">
        <w:rPr>
          <w:rFonts w:ascii="Arial" w:hAnsi="Arial" w:cs="Arial"/>
          <w:sz w:val="24"/>
          <w:szCs w:val="24"/>
        </w:rPr>
        <w:t>:</w:t>
      </w:r>
      <w:r w:rsidR="00C74A5B">
        <w:rPr>
          <w:rFonts w:ascii="Arial" w:hAnsi="Arial" w:cs="Arial"/>
          <w:sz w:val="24"/>
          <w:szCs w:val="24"/>
        </w:rPr>
        <w:t>dos</w:t>
      </w:r>
      <w:proofErr w:type="spellEnd"/>
      <w:proofErr w:type="gramEnd"/>
      <w:r w:rsidR="00C74A5B">
        <w:rPr>
          <w:rFonts w:ascii="Arial" w:hAnsi="Arial" w:cs="Arial"/>
          <w:sz w:val="24"/>
          <w:szCs w:val="24"/>
        </w:rPr>
        <w:t xml:space="preserve"> (2) d</w:t>
      </w:r>
      <w:r w:rsidR="00852EFE" w:rsidRPr="00662FA9">
        <w:rPr>
          <w:rFonts w:ascii="Arial" w:hAnsi="Arial" w:cs="Arial"/>
          <w:sz w:val="24"/>
          <w:szCs w:val="24"/>
        </w:rPr>
        <w:t>irectivos: Directora y Coordinadora</w:t>
      </w:r>
      <w:r w:rsidR="00C74A5B">
        <w:rPr>
          <w:rFonts w:ascii="Arial" w:hAnsi="Arial" w:cs="Arial"/>
          <w:sz w:val="24"/>
          <w:szCs w:val="24"/>
        </w:rPr>
        <w:t xml:space="preserve"> y diecisiete (17) D</w:t>
      </w:r>
      <w:r w:rsidR="00852EFE" w:rsidRPr="00662FA9">
        <w:rPr>
          <w:rFonts w:ascii="Arial" w:hAnsi="Arial" w:cs="Arial"/>
          <w:sz w:val="24"/>
          <w:szCs w:val="24"/>
        </w:rPr>
        <w:t>ocentes</w:t>
      </w:r>
      <w:r w:rsidR="00C74A5B">
        <w:rPr>
          <w:rFonts w:ascii="Arial" w:hAnsi="Arial" w:cs="Arial"/>
          <w:sz w:val="24"/>
          <w:szCs w:val="24"/>
        </w:rPr>
        <w:t xml:space="preserve"> de Aula</w:t>
      </w:r>
      <w:r w:rsidR="00852EFE" w:rsidRPr="00662FA9">
        <w:rPr>
          <w:rFonts w:ascii="Arial" w:hAnsi="Arial" w:cs="Arial"/>
          <w:sz w:val="24"/>
          <w:szCs w:val="24"/>
        </w:rPr>
        <w:t xml:space="preserve">: </w:t>
      </w:r>
      <w:r w:rsidR="009B0A41" w:rsidRPr="00662FA9">
        <w:rPr>
          <w:rFonts w:ascii="Arial" w:hAnsi="Arial" w:cs="Arial"/>
          <w:sz w:val="24"/>
          <w:szCs w:val="24"/>
        </w:rPr>
        <w:t>16</w:t>
      </w:r>
      <w:r w:rsidR="00662FA9" w:rsidRPr="00662FA9">
        <w:rPr>
          <w:rFonts w:ascii="Arial" w:hAnsi="Arial" w:cs="Arial"/>
          <w:sz w:val="24"/>
          <w:szCs w:val="24"/>
        </w:rPr>
        <w:t xml:space="preserve"> de Educ</w:t>
      </w:r>
      <w:r w:rsidR="00E4153D">
        <w:rPr>
          <w:rFonts w:ascii="Arial" w:hAnsi="Arial" w:cs="Arial"/>
          <w:sz w:val="24"/>
          <w:szCs w:val="24"/>
        </w:rPr>
        <w:t xml:space="preserve">ación Inicial y 1 Especialista </w:t>
      </w:r>
      <w:r w:rsidR="00662FA9" w:rsidRPr="00662FA9">
        <w:rPr>
          <w:rFonts w:ascii="Arial" w:hAnsi="Arial" w:cs="Arial"/>
          <w:sz w:val="24"/>
          <w:szCs w:val="24"/>
        </w:rPr>
        <w:t>e</w:t>
      </w:r>
      <w:r w:rsidR="00E4153D">
        <w:rPr>
          <w:rFonts w:ascii="Arial" w:hAnsi="Arial" w:cs="Arial"/>
          <w:sz w:val="24"/>
          <w:szCs w:val="24"/>
        </w:rPr>
        <w:t>n</w:t>
      </w:r>
      <w:r w:rsidR="00706AFA">
        <w:rPr>
          <w:rFonts w:ascii="Arial" w:hAnsi="Arial" w:cs="Arial"/>
          <w:sz w:val="24"/>
          <w:szCs w:val="24"/>
        </w:rPr>
        <w:t xml:space="preserve"> </w:t>
      </w:r>
      <w:r w:rsidR="00C74A5B">
        <w:rPr>
          <w:rFonts w:ascii="Arial" w:hAnsi="Arial" w:cs="Arial"/>
          <w:sz w:val="24"/>
          <w:szCs w:val="24"/>
        </w:rPr>
        <w:t>Cultura.</w:t>
      </w:r>
    </w:p>
    <w:p w:rsidR="00F4632A" w:rsidRDefault="00F4632A" w:rsidP="009B0A41">
      <w:pPr>
        <w:spacing w:after="0" w:line="360" w:lineRule="auto"/>
        <w:ind w:firstLine="708"/>
        <w:jc w:val="both"/>
        <w:rPr>
          <w:rFonts w:ascii="Arial" w:eastAsia="Arial" w:hAnsi="Arial" w:cs="Arial"/>
          <w:b/>
          <w:sz w:val="24"/>
          <w:szCs w:val="24"/>
        </w:rPr>
      </w:pPr>
    </w:p>
    <w:p w:rsidR="00E73F50" w:rsidRDefault="00E73F50" w:rsidP="009B6BED">
      <w:pPr>
        <w:spacing w:after="0" w:line="360" w:lineRule="auto"/>
        <w:ind w:firstLine="708"/>
        <w:jc w:val="center"/>
        <w:rPr>
          <w:rFonts w:ascii="Arial" w:eastAsia="Arial" w:hAnsi="Arial" w:cs="Arial"/>
          <w:b/>
          <w:sz w:val="24"/>
          <w:szCs w:val="24"/>
        </w:rPr>
      </w:pPr>
    </w:p>
    <w:p w:rsidR="00E73F50" w:rsidRDefault="00E73F50"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7D396D" w:rsidRDefault="007D396D" w:rsidP="009B6BED">
      <w:pPr>
        <w:spacing w:after="0" w:line="360" w:lineRule="auto"/>
        <w:ind w:firstLine="708"/>
        <w:jc w:val="center"/>
        <w:rPr>
          <w:rFonts w:ascii="Arial" w:eastAsia="Arial" w:hAnsi="Arial" w:cs="Arial"/>
          <w:b/>
          <w:sz w:val="24"/>
          <w:szCs w:val="24"/>
        </w:rPr>
      </w:pPr>
    </w:p>
    <w:p w:rsidR="00AF647E" w:rsidRDefault="00AF647E" w:rsidP="009B6BED">
      <w:pPr>
        <w:spacing w:after="0" w:line="360" w:lineRule="auto"/>
        <w:ind w:firstLine="708"/>
        <w:jc w:val="center"/>
        <w:rPr>
          <w:rFonts w:ascii="Arial" w:eastAsia="Arial" w:hAnsi="Arial" w:cs="Arial"/>
          <w:b/>
          <w:sz w:val="24"/>
          <w:szCs w:val="24"/>
        </w:rPr>
      </w:pPr>
    </w:p>
    <w:p w:rsidR="00AF647E" w:rsidRDefault="00AF647E" w:rsidP="009B6BED">
      <w:pPr>
        <w:spacing w:after="0" w:line="360" w:lineRule="auto"/>
        <w:ind w:firstLine="708"/>
        <w:jc w:val="center"/>
        <w:rPr>
          <w:rFonts w:ascii="Arial" w:eastAsia="Arial" w:hAnsi="Arial" w:cs="Arial"/>
          <w:b/>
          <w:sz w:val="24"/>
          <w:szCs w:val="24"/>
        </w:rPr>
      </w:pPr>
    </w:p>
    <w:p w:rsidR="00CB0CC2" w:rsidRDefault="00DF5313" w:rsidP="009B6BED">
      <w:pPr>
        <w:spacing w:after="0" w:line="360" w:lineRule="auto"/>
        <w:ind w:firstLine="708"/>
        <w:jc w:val="center"/>
        <w:rPr>
          <w:rFonts w:ascii="Arial" w:eastAsia="Arial" w:hAnsi="Arial" w:cs="Arial"/>
          <w:b/>
          <w:sz w:val="24"/>
          <w:szCs w:val="24"/>
        </w:rPr>
      </w:pPr>
      <w:r>
        <w:rPr>
          <w:rFonts w:ascii="Arial" w:eastAsia="Arial" w:hAnsi="Arial" w:cs="Arial"/>
          <w:b/>
          <w:sz w:val="24"/>
          <w:szCs w:val="24"/>
        </w:rPr>
        <w:t>CAPÍTULO</w:t>
      </w:r>
      <w:r w:rsidR="00CB0CC2">
        <w:rPr>
          <w:rFonts w:ascii="Arial" w:eastAsia="Arial" w:hAnsi="Arial" w:cs="Arial"/>
          <w:b/>
          <w:sz w:val="24"/>
          <w:szCs w:val="24"/>
        </w:rPr>
        <w:t xml:space="preserve"> III</w:t>
      </w:r>
    </w:p>
    <w:p w:rsidR="009A7CCE" w:rsidRDefault="009A7CCE" w:rsidP="009B6BED">
      <w:pPr>
        <w:spacing w:after="0" w:line="360" w:lineRule="auto"/>
        <w:ind w:firstLine="708"/>
        <w:jc w:val="center"/>
        <w:rPr>
          <w:rFonts w:ascii="Arial" w:eastAsia="Arial" w:hAnsi="Arial" w:cs="Arial"/>
          <w:b/>
          <w:sz w:val="24"/>
          <w:szCs w:val="24"/>
        </w:rPr>
      </w:pPr>
    </w:p>
    <w:p w:rsidR="00CB0CC2" w:rsidRDefault="00CB0CC2" w:rsidP="009B6BED">
      <w:pPr>
        <w:spacing w:after="0" w:line="360" w:lineRule="auto"/>
        <w:ind w:firstLine="708"/>
        <w:jc w:val="center"/>
        <w:rPr>
          <w:rFonts w:ascii="Arial" w:eastAsia="Arial" w:hAnsi="Arial" w:cs="Arial"/>
          <w:b/>
          <w:sz w:val="24"/>
          <w:szCs w:val="24"/>
        </w:rPr>
      </w:pPr>
      <w:r>
        <w:rPr>
          <w:rFonts w:ascii="Arial" w:eastAsia="Arial" w:hAnsi="Arial" w:cs="Arial"/>
          <w:b/>
          <w:sz w:val="24"/>
          <w:szCs w:val="24"/>
        </w:rPr>
        <w:t>MARCO METODOLÓGICO</w:t>
      </w:r>
    </w:p>
    <w:p w:rsidR="00CB0CC2" w:rsidRDefault="00CB0CC2" w:rsidP="009B6BED">
      <w:pPr>
        <w:spacing w:after="0" w:line="360" w:lineRule="auto"/>
        <w:ind w:firstLine="708"/>
        <w:jc w:val="center"/>
        <w:rPr>
          <w:rFonts w:ascii="Arial" w:eastAsia="Arial" w:hAnsi="Arial" w:cs="Arial"/>
          <w:b/>
          <w:sz w:val="24"/>
          <w:szCs w:val="24"/>
        </w:rPr>
      </w:pPr>
    </w:p>
    <w:p w:rsidR="0099520A" w:rsidRPr="006C38DD" w:rsidRDefault="00701627" w:rsidP="0099520A">
      <w:pPr>
        <w:spacing w:after="240" w:line="360" w:lineRule="auto"/>
        <w:jc w:val="both"/>
        <w:rPr>
          <w:rFonts w:ascii="Arial" w:eastAsia="Times New Roman" w:hAnsi="Arial" w:cs="Arial"/>
          <w:sz w:val="24"/>
          <w:szCs w:val="24"/>
          <w:lang w:val="es-MX"/>
        </w:rPr>
      </w:pPr>
      <w:r>
        <w:rPr>
          <w:rFonts w:ascii="Arial" w:hAnsi="Arial" w:cs="Arial"/>
          <w:spacing w:val="4"/>
        </w:rPr>
        <w:tab/>
      </w:r>
      <w:r w:rsidR="00FA5DD9" w:rsidRPr="006C38DD">
        <w:rPr>
          <w:rFonts w:ascii="Arial" w:hAnsi="Arial" w:cs="Arial"/>
          <w:spacing w:val="4"/>
          <w:sz w:val="24"/>
          <w:szCs w:val="24"/>
        </w:rPr>
        <w:t>Según Arias (2006), la metodología es “el estudio analítico de los tipos de investigación, así como de las técnicas e instrumentos de recolección de información”</w:t>
      </w:r>
      <w:r w:rsidR="00CB2625">
        <w:rPr>
          <w:rFonts w:ascii="Arial" w:hAnsi="Arial" w:cs="Arial"/>
          <w:spacing w:val="4"/>
          <w:sz w:val="24"/>
          <w:szCs w:val="24"/>
        </w:rPr>
        <w:t>.</w:t>
      </w:r>
      <w:r w:rsidR="00FA5DD9" w:rsidRPr="006C38DD">
        <w:rPr>
          <w:rFonts w:ascii="Arial" w:hAnsi="Arial" w:cs="Arial"/>
          <w:spacing w:val="4"/>
          <w:sz w:val="24"/>
          <w:szCs w:val="24"/>
        </w:rPr>
        <w:t xml:space="preserve"> (p.9). </w:t>
      </w:r>
      <w:r w:rsidR="00C04E25">
        <w:rPr>
          <w:rFonts w:ascii="Arial" w:eastAsia="Times New Roman" w:hAnsi="Arial" w:cs="Arial"/>
          <w:sz w:val="24"/>
          <w:szCs w:val="24"/>
          <w:lang w:val="es-MX"/>
        </w:rPr>
        <w:t xml:space="preserve">En </w:t>
      </w:r>
      <w:proofErr w:type="spellStart"/>
      <w:r w:rsidR="00C04E25">
        <w:rPr>
          <w:rFonts w:ascii="Arial" w:eastAsia="Times New Roman" w:hAnsi="Arial" w:cs="Arial"/>
          <w:sz w:val="24"/>
          <w:szCs w:val="24"/>
          <w:lang w:val="es-MX"/>
        </w:rPr>
        <w:t>esteCapítulo</w:t>
      </w:r>
      <w:proofErr w:type="spellEnd"/>
      <w:r w:rsidR="0099520A" w:rsidRPr="006C38DD">
        <w:rPr>
          <w:rFonts w:ascii="Arial" w:eastAsia="Times New Roman" w:hAnsi="Arial" w:cs="Arial"/>
          <w:sz w:val="24"/>
          <w:szCs w:val="24"/>
          <w:lang w:val="es-MX"/>
        </w:rPr>
        <w:t xml:space="preserve"> se detalla</w:t>
      </w:r>
      <w:r w:rsidR="00C04E25">
        <w:rPr>
          <w:rFonts w:ascii="Arial" w:eastAsia="Times New Roman" w:hAnsi="Arial" w:cs="Arial"/>
          <w:sz w:val="24"/>
          <w:szCs w:val="24"/>
          <w:lang w:val="es-MX"/>
        </w:rPr>
        <w:t>ro</w:t>
      </w:r>
      <w:r w:rsidR="00AD49B7" w:rsidRPr="006C38DD">
        <w:rPr>
          <w:rFonts w:ascii="Arial" w:eastAsia="Times New Roman" w:hAnsi="Arial" w:cs="Arial"/>
          <w:sz w:val="24"/>
          <w:szCs w:val="24"/>
          <w:lang w:val="es-MX"/>
        </w:rPr>
        <w:t>n</w:t>
      </w:r>
      <w:r w:rsidR="0099520A" w:rsidRPr="006C38DD">
        <w:rPr>
          <w:rFonts w:ascii="Arial" w:eastAsia="Times New Roman" w:hAnsi="Arial" w:cs="Arial"/>
          <w:sz w:val="24"/>
          <w:szCs w:val="24"/>
          <w:lang w:val="es-MX"/>
        </w:rPr>
        <w:t xml:space="preserve">: la fundamentación paradigmática, el tipo y el diseño, la población, la muestra, el sistema de variables, su definición y </w:t>
      </w:r>
      <w:proofErr w:type="spellStart"/>
      <w:r w:rsidR="0099520A" w:rsidRPr="006C38DD">
        <w:rPr>
          <w:rFonts w:ascii="Arial" w:eastAsia="Times New Roman" w:hAnsi="Arial" w:cs="Arial"/>
          <w:sz w:val="24"/>
          <w:szCs w:val="24"/>
          <w:lang w:val="es-MX"/>
        </w:rPr>
        <w:t>operacionalización</w:t>
      </w:r>
      <w:proofErr w:type="spellEnd"/>
      <w:r w:rsidR="0099520A" w:rsidRPr="006C38DD">
        <w:rPr>
          <w:rFonts w:ascii="Arial" w:eastAsia="Times New Roman" w:hAnsi="Arial" w:cs="Arial"/>
          <w:sz w:val="24"/>
          <w:szCs w:val="24"/>
          <w:lang w:val="es-MX"/>
        </w:rPr>
        <w:t>, las técnicas e instrumentos utiliza</w:t>
      </w:r>
      <w:r w:rsidR="00A01A2D">
        <w:rPr>
          <w:rFonts w:ascii="Arial" w:eastAsia="Times New Roman" w:hAnsi="Arial" w:cs="Arial"/>
          <w:sz w:val="24"/>
          <w:szCs w:val="24"/>
          <w:lang w:val="es-MX"/>
        </w:rPr>
        <w:t>dos</w:t>
      </w:r>
      <w:r w:rsidR="0099520A" w:rsidRPr="006C38DD">
        <w:rPr>
          <w:rFonts w:ascii="Arial" w:eastAsia="Times New Roman" w:hAnsi="Arial" w:cs="Arial"/>
          <w:sz w:val="24"/>
          <w:szCs w:val="24"/>
          <w:lang w:val="es-MX"/>
        </w:rPr>
        <w:t>, la validez y confiabilidad, el método para establecer la correlación de variables, así como los procedimientos para analizar la información; a saber:</w:t>
      </w:r>
    </w:p>
    <w:p w:rsidR="007A61DE" w:rsidRPr="006C38DD" w:rsidRDefault="007A61DE" w:rsidP="00237CAF">
      <w:pPr>
        <w:pStyle w:val="Ttulo2"/>
        <w:jc w:val="center"/>
        <w:rPr>
          <w:rFonts w:eastAsia="Arial"/>
          <w:i w:val="0"/>
          <w:sz w:val="24"/>
          <w:szCs w:val="24"/>
        </w:rPr>
      </w:pPr>
      <w:bookmarkStart w:id="6" w:name="_Toc493688763"/>
      <w:r w:rsidRPr="006C38DD">
        <w:rPr>
          <w:rFonts w:eastAsia="Arial"/>
          <w:i w:val="0"/>
          <w:sz w:val="24"/>
          <w:szCs w:val="24"/>
        </w:rPr>
        <w:t>Fundamentación Paradigmática</w:t>
      </w:r>
      <w:bookmarkEnd w:id="6"/>
    </w:p>
    <w:p w:rsidR="007A61DE" w:rsidRPr="006C38DD" w:rsidRDefault="007A61DE" w:rsidP="003E67E4">
      <w:pPr>
        <w:tabs>
          <w:tab w:val="left" w:pos="0"/>
          <w:tab w:val="left" w:pos="284"/>
        </w:tabs>
        <w:spacing w:line="360" w:lineRule="auto"/>
        <w:jc w:val="both"/>
        <w:rPr>
          <w:rFonts w:ascii="Arial" w:eastAsia="Arial" w:hAnsi="Arial" w:cs="Arial"/>
          <w:sz w:val="24"/>
          <w:szCs w:val="24"/>
        </w:rPr>
      </w:pPr>
      <w:r w:rsidRPr="006C38DD">
        <w:rPr>
          <w:rFonts w:ascii="Arial" w:eastAsia="Times New Roman" w:hAnsi="Arial" w:cs="Arial"/>
          <w:sz w:val="24"/>
          <w:szCs w:val="24"/>
        </w:rPr>
        <w:tab/>
      </w:r>
      <w:r w:rsidR="00EE657A" w:rsidRPr="006C38DD">
        <w:rPr>
          <w:rFonts w:ascii="Arial" w:eastAsia="Times New Roman" w:hAnsi="Arial" w:cs="Arial"/>
          <w:sz w:val="24"/>
          <w:szCs w:val="24"/>
        </w:rPr>
        <w:tab/>
      </w:r>
      <w:r w:rsidRPr="006C38DD">
        <w:rPr>
          <w:rFonts w:ascii="Arial" w:eastAsia="Arial" w:hAnsi="Arial" w:cs="Arial"/>
          <w:sz w:val="24"/>
          <w:szCs w:val="24"/>
        </w:rPr>
        <w:t>En este trabajo, se abord</w:t>
      </w:r>
      <w:r w:rsidR="00237CAF">
        <w:rPr>
          <w:rFonts w:ascii="Arial" w:eastAsia="Arial" w:hAnsi="Arial" w:cs="Arial"/>
          <w:sz w:val="24"/>
          <w:szCs w:val="24"/>
        </w:rPr>
        <w:t>ó</w:t>
      </w:r>
      <w:r w:rsidRPr="006C38DD">
        <w:rPr>
          <w:rFonts w:ascii="Arial" w:eastAsia="Arial" w:hAnsi="Arial" w:cs="Arial"/>
          <w:sz w:val="24"/>
          <w:szCs w:val="24"/>
        </w:rPr>
        <w:t xml:space="preserve"> el paradigma positivista, el cual es de</w:t>
      </w:r>
      <w:r w:rsidR="003E67E4">
        <w:rPr>
          <w:rFonts w:ascii="Arial" w:eastAsia="Arial" w:hAnsi="Arial" w:cs="Arial"/>
          <w:sz w:val="24"/>
          <w:szCs w:val="24"/>
        </w:rPr>
        <w:t xml:space="preserve">finido por Cea </w:t>
      </w:r>
      <w:proofErr w:type="spellStart"/>
      <w:r w:rsidR="003E67E4">
        <w:rPr>
          <w:rFonts w:ascii="Arial" w:eastAsia="Arial" w:hAnsi="Arial" w:cs="Arial"/>
          <w:sz w:val="24"/>
          <w:szCs w:val="24"/>
        </w:rPr>
        <w:t>D'Ancona</w:t>
      </w:r>
      <w:proofErr w:type="spellEnd"/>
      <w:r w:rsidR="003E67E4">
        <w:rPr>
          <w:rFonts w:ascii="Arial" w:eastAsia="Arial" w:hAnsi="Arial" w:cs="Arial"/>
          <w:sz w:val="24"/>
          <w:szCs w:val="24"/>
        </w:rPr>
        <w:t xml:space="preserve"> (1998), </w:t>
      </w:r>
      <w:r w:rsidRPr="006C38DD">
        <w:rPr>
          <w:rFonts w:ascii="Arial" w:eastAsia="Arial" w:hAnsi="Arial" w:cs="Arial"/>
          <w:sz w:val="24"/>
          <w:szCs w:val="24"/>
        </w:rPr>
        <w:t>como:</w:t>
      </w:r>
    </w:p>
    <w:p w:rsidR="007A61DE" w:rsidRPr="006C38DD" w:rsidRDefault="007A61DE" w:rsidP="003E67E4">
      <w:pPr>
        <w:spacing w:line="240" w:lineRule="auto"/>
        <w:ind w:left="851" w:right="851"/>
        <w:jc w:val="both"/>
        <w:rPr>
          <w:rFonts w:ascii="Arial" w:eastAsia="Arial" w:hAnsi="Arial" w:cs="Arial"/>
          <w:sz w:val="24"/>
          <w:szCs w:val="24"/>
        </w:rPr>
      </w:pPr>
      <w:r w:rsidRPr="006C38DD">
        <w:rPr>
          <w:rFonts w:ascii="Arial" w:eastAsia="Arial" w:hAnsi="Arial" w:cs="Arial"/>
          <w:sz w:val="24"/>
          <w:szCs w:val="24"/>
        </w:rPr>
        <w:t xml:space="preserve">       Aquel paradigma de investigación científica que básicamente persigue la descripción lo más exacta de lo que ocurre en la realidad social. Para ello se apoya en las técnicas estadísticas, sobre todo la encuesta y el análisis estadístico de datos secundarios. Aquí lo importante es construir un conocimiento lo más objetivo posible, deslindado de posibles distorsiones de información que puedan generar los sujetos desde su propia subjetividad. Ello permitirá establecer leyes generales de la conducta humana a partir de la producción de generalizaciones empíricas. (p.34).</w:t>
      </w:r>
    </w:p>
    <w:p w:rsidR="007A61DE" w:rsidRPr="006C38DD" w:rsidRDefault="007A61DE" w:rsidP="007A61DE">
      <w:pPr>
        <w:spacing w:after="0" w:line="240" w:lineRule="auto"/>
        <w:ind w:left="851" w:right="851"/>
        <w:jc w:val="both"/>
        <w:rPr>
          <w:rFonts w:ascii="Arial" w:eastAsia="Arial" w:hAnsi="Arial" w:cs="Arial"/>
          <w:sz w:val="24"/>
          <w:szCs w:val="24"/>
        </w:rPr>
      </w:pPr>
    </w:p>
    <w:p w:rsidR="007A61DE" w:rsidRDefault="007A61DE" w:rsidP="00EE657A">
      <w:pPr>
        <w:tabs>
          <w:tab w:val="left" w:pos="993"/>
        </w:tabs>
        <w:spacing w:line="360" w:lineRule="auto"/>
        <w:ind w:firstLine="567"/>
        <w:jc w:val="both"/>
        <w:rPr>
          <w:rFonts w:ascii="Arial" w:eastAsia="Arial" w:hAnsi="Arial" w:cs="Arial"/>
          <w:sz w:val="24"/>
          <w:szCs w:val="24"/>
        </w:rPr>
      </w:pPr>
      <w:r w:rsidRPr="006C38DD">
        <w:rPr>
          <w:rFonts w:ascii="Arial" w:eastAsia="Arial" w:hAnsi="Arial" w:cs="Arial"/>
          <w:sz w:val="24"/>
          <w:szCs w:val="24"/>
        </w:rPr>
        <w:t>Con base en lo expuesto, la investigación se inscrib</w:t>
      </w:r>
      <w:r w:rsidR="00237CAF">
        <w:rPr>
          <w:rFonts w:ascii="Arial" w:eastAsia="Arial" w:hAnsi="Arial" w:cs="Arial"/>
          <w:sz w:val="24"/>
          <w:szCs w:val="24"/>
        </w:rPr>
        <w:t>i</w:t>
      </w:r>
      <w:r w:rsidR="00245E48">
        <w:rPr>
          <w:rFonts w:ascii="Arial" w:eastAsia="Arial" w:hAnsi="Arial" w:cs="Arial"/>
          <w:sz w:val="24"/>
          <w:szCs w:val="24"/>
        </w:rPr>
        <w:t>ó</w:t>
      </w:r>
      <w:r w:rsidRPr="006C38DD">
        <w:rPr>
          <w:rFonts w:ascii="Arial" w:eastAsia="Arial" w:hAnsi="Arial" w:cs="Arial"/>
          <w:sz w:val="24"/>
          <w:szCs w:val="24"/>
        </w:rPr>
        <w:t xml:space="preserve"> dentro del ámbito cuantitativo, porque se h</w:t>
      </w:r>
      <w:r w:rsidR="00245E48">
        <w:rPr>
          <w:rFonts w:ascii="Arial" w:eastAsia="Arial" w:hAnsi="Arial" w:cs="Arial"/>
          <w:sz w:val="24"/>
          <w:szCs w:val="24"/>
        </w:rPr>
        <w:t>izo</w:t>
      </w:r>
      <w:r w:rsidRPr="006C38DD">
        <w:rPr>
          <w:rFonts w:ascii="Arial" w:eastAsia="Arial" w:hAnsi="Arial" w:cs="Arial"/>
          <w:sz w:val="24"/>
          <w:szCs w:val="24"/>
        </w:rPr>
        <w:t xml:space="preserve"> una observación directa de la situación para recabar la información pertinente sin la participación de la investigadora desde el punto de vista subjetivo o valorativo, sino meramente objetivo.</w:t>
      </w:r>
    </w:p>
    <w:p w:rsidR="00706AFA" w:rsidRDefault="00706AFA" w:rsidP="00EE657A">
      <w:pPr>
        <w:tabs>
          <w:tab w:val="left" w:pos="993"/>
        </w:tabs>
        <w:spacing w:line="360" w:lineRule="auto"/>
        <w:ind w:firstLine="567"/>
        <w:jc w:val="both"/>
        <w:rPr>
          <w:rFonts w:ascii="Arial" w:eastAsia="Arial" w:hAnsi="Arial" w:cs="Arial"/>
          <w:sz w:val="24"/>
          <w:szCs w:val="24"/>
        </w:rPr>
      </w:pPr>
    </w:p>
    <w:p w:rsidR="00FA5DD9" w:rsidRPr="00B14DEE" w:rsidRDefault="00FA5DD9" w:rsidP="00A2345E">
      <w:pPr>
        <w:jc w:val="center"/>
        <w:rPr>
          <w:rFonts w:ascii="Arial" w:hAnsi="Arial" w:cs="Arial"/>
          <w:b/>
          <w:sz w:val="24"/>
          <w:szCs w:val="24"/>
        </w:rPr>
      </w:pPr>
      <w:r w:rsidRPr="00B14DEE">
        <w:rPr>
          <w:rFonts w:ascii="Arial" w:hAnsi="Arial" w:cs="Arial"/>
          <w:b/>
          <w:sz w:val="24"/>
          <w:szCs w:val="24"/>
        </w:rPr>
        <w:lastRenderedPageBreak/>
        <w:t xml:space="preserve">Tipo </w:t>
      </w:r>
      <w:r w:rsidR="00A2345E">
        <w:rPr>
          <w:rFonts w:ascii="Arial" w:hAnsi="Arial" w:cs="Arial"/>
          <w:b/>
          <w:sz w:val="24"/>
          <w:szCs w:val="24"/>
        </w:rPr>
        <w:t xml:space="preserve">y Diseño </w:t>
      </w:r>
      <w:r w:rsidRPr="00B14DEE">
        <w:rPr>
          <w:rFonts w:ascii="Arial" w:hAnsi="Arial" w:cs="Arial"/>
          <w:b/>
          <w:sz w:val="24"/>
          <w:szCs w:val="24"/>
        </w:rPr>
        <w:t>de Investigación</w:t>
      </w:r>
    </w:p>
    <w:p w:rsidR="00A2345E" w:rsidRDefault="00A2345E" w:rsidP="00A2345E">
      <w:pPr>
        <w:spacing w:after="0" w:line="360" w:lineRule="auto"/>
        <w:rPr>
          <w:rFonts w:ascii="Arial" w:hAnsi="Arial" w:cs="Arial"/>
          <w:b/>
          <w:sz w:val="24"/>
          <w:szCs w:val="24"/>
        </w:rPr>
      </w:pPr>
      <w:r w:rsidRPr="00B14DEE">
        <w:rPr>
          <w:rFonts w:ascii="Arial" w:hAnsi="Arial" w:cs="Arial"/>
          <w:b/>
          <w:sz w:val="24"/>
          <w:szCs w:val="24"/>
        </w:rPr>
        <w:t xml:space="preserve">Tipo </w:t>
      </w:r>
    </w:p>
    <w:p w:rsidR="001F63D2" w:rsidRPr="00AD49B7" w:rsidRDefault="001F63D2" w:rsidP="006573A8">
      <w:pPr>
        <w:spacing w:after="0" w:line="360" w:lineRule="auto"/>
        <w:jc w:val="both"/>
        <w:rPr>
          <w:rFonts w:ascii="Arial" w:hAnsi="Arial" w:cs="Arial"/>
          <w:b/>
          <w:sz w:val="24"/>
          <w:szCs w:val="24"/>
        </w:rPr>
      </w:pPr>
      <w:r>
        <w:rPr>
          <w:rFonts w:ascii="Arial" w:hAnsi="Arial" w:cs="Arial"/>
          <w:sz w:val="24"/>
          <w:szCs w:val="24"/>
        </w:rPr>
        <w:tab/>
      </w:r>
      <w:r w:rsidR="00FA5DD9" w:rsidRPr="00B14DEE">
        <w:rPr>
          <w:rFonts w:ascii="Arial" w:hAnsi="Arial" w:cs="Arial"/>
          <w:sz w:val="24"/>
          <w:szCs w:val="24"/>
        </w:rPr>
        <w:t xml:space="preserve">El presente estudio </w:t>
      </w:r>
      <w:r w:rsidR="003E67E4">
        <w:rPr>
          <w:rFonts w:ascii="Arial" w:hAnsi="Arial" w:cs="Arial"/>
          <w:sz w:val="24"/>
          <w:szCs w:val="24"/>
        </w:rPr>
        <w:t xml:space="preserve">se determinó como </w:t>
      </w:r>
      <w:r>
        <w:rPr>
          <w:rFonts w:ascii="Arial" w:hAnsi="Arial" w:cs="Arial"/>
          <w:sz w:val="24"/>
          <w:szCs w:val="24"/>
        </w:rPr>
        <w:t>de Campo, el</w:t>
      </w:r>
      <w:r w:rsidRPr="00B14DEE">
        <w:rPr>
          <w:rFonts w:ascii="Arial" w:hAnsi="Arial" w:cs="Arial"/>
          <w:sz w:val="24"/>
          <w:szCs w:val="24"/>
        </w:rPr>
        <w:t xml:space="preserve"> cual según la U</w:t>
      </w:r>
      <w:r>
        <w:rPr>
          <w:rFonts w:ascii="Arial" w:hAnsi="Arial" w:cs="Arial"/>
          <w:sz w:val="24"/>
          <w:szCs w:val="24"/>
        </w:rPr>
        <w:t xml:space="preserve">niversidad </w:t>
      </w:r>
      <w:r w:rsidRPr="00B14DEE">
        <w:rPr>
          <w:rFonts w:ascii="Arial" w:hAnsi="Arial" w:cs="Arial"/>
          <w:sz w:val="24"/>
          <w:szCs w:val="24"/>
        </w:rPr>
        <w:t>P</w:t>
      </w:r>
      <w:r>
        <w:rPr>
          <w:rFonts w:ascii="Arial" w:hAnsi="Arial" w:cs="Arial"/>
          <w:sz w:val="24"/>
          <w:szCs w:val="24"/>
        </w:rPr>
        <w:t xml:space="preserve">edagógica </w:t>
      </w:r>
      <w:r w:rsidRPr="00B14DEE">
        <w:rPr>
          <w:rFonts w:ascii="Arial" w:hAnsi="Arial" w:cs="Arial"/>
          <w:sz w:val="24"/>
          <w:szCs w:val="24"/>
        </w:rPr>
        <w:t>E</w:t>
      </w:r>
      <w:r>
        <w:rPr>
          <w:rFonts w:ascii="Arial" w:hAnsi="Arial" w:cs="Arial"/>
          <w:sz w:val="24"/>
          <w:szCs w:val="24"/>
        </w:rPr>
        <w:t xml:space="preserve">xperimental </w:t>
      </w:r>
      <w:r w:rsidRPr="00B14DEE">
        <w:rPr>
          <w:rFonts w:ascii="Arial" w:hAnsi="Arial" w:cs="Arial"/>
          <w:sz w:val="24"/>
          <w:szCs w:val="24"/>
        </w:rPr>
        <w:t>L</w:t>
      </w:r>
      <w:r>
        <w:rPr>
          <w:rFonts w:ascii="Arial" w:hAnsi="Arial" w:cs="Arial"/>
          <w:sz w:val="24"/>
          <w:szCs w:val="24"/>
        </w:rPr>
        <w:t>ibertador</w:t>
      </w:r>
      <w:r w:rsidRPr="00B14DEE">
        <w:rPr>
          <w:rFonts w:ascii="Arial" w:hAnsi="Arial" w:cs="Arial"/>
          <w:sz w:val="24"/>
          <w:szCs w:val="24"/>
        </w:rPr>
        <w:t xml:space="preserve"> (</w:t>
      </w:r>
      <w:r>
        <w:rPr>
          <w:rFonts w:ascii="Arial" w:hAnsi="Arial" w:cs="Arial"/>
          <w:sz w:val="24"/>
          <w:szCs w:val="24"/>
        </w:rPr>
        <w:t xml:space="preserve">UPEL, </w:t>
      </w:r>
      <w:r w:rsidRPr="00B14DEE">
        <w:rPr>
          <w:rFonts w:ascii="Arial" w:hAnsi="Arial" w:cs="Arial"/>
          <w:sz w:val="24"/>
          <w:szCs w:val="24"/>
        </w:rPr>
        <w:t>2010)</w:t>
      </w:r>
      <w:r>
        <w:rPr>
          <w:rFonts w:ascii="Arial" w:hAnsi="Arial" w:cs="Arial"/>
          <w:sz w:val="24"/>
          <w:szCs w:val="24"/>
        </w:rPr>
        <w:t>,</w:t>
      </w:r>
      <w:r w:rsidRPr="00B14DEE">
        <w:rPr>
          <w:rFonts w:ascii="Arial" w:hAnsi="Arial" w:cs="Arial"/>
          <w:sz w:val="24"/>
          <w:szCs w:val="24"/>
        </w:rPr>
        <w:t xml:space="preserve"> se entiende como:</w:t>
      </w:r>
    </w:p>
    <w:p w:rsidR="001F63D2" w:rsidRDefault="001F63D2" w:rsidP="006573A8">
      <w:pPr>
        <w:spacing w:before="240" w:after="0" w:line="240" w:lineRule="auto"/>
        <w:ind w:left="851" w:right="851"/>
        <w:jc w:val="both"/>
        <w:rPr>
          <w:rFonts w:ascii="Arial" w:hAnsi="Arial" w:cs="Arial"/>
          <w:sz w:val="24"/>
          <w:szCs w:val="24"/>
        </w:rPr>
      </w:pPr>
      <w:r>
        <w:rPr>
          <w:rFonts w:ascii="Arial" w:hAnsi="Arial" w:cs="Arial"/>
          <w:sz w:val="24"/>
          <w:szCs w:val="24"/>
        </w:rPr>
        <w:tab/>
      </w:r>
      <w:r w:rsidRPr="00D072E7">
        <w:rPr>
          <w:rFonts w:ascii="Arial" w:hAnsi="Arial" w:cs="Arial"/>
          <w:sz w:val="24"/>
          <w:szCs w:val="24"/>
        </w:rPr>
        <w:t>El análisis sistemático de problemas en la realidad, con el propósito de interpretarlos, entender su naturaleza y factores constituyentes, explicar sus causas y efectos, o predecir su ocurrencia, haciendo uso de métodos característicos de cualquiera de los paradigmas o enfoques de investigación conocidos o en desarrollo. Los datos de interés son recogidos en forma directa de la realidad; en este sentido se trata de investigaciones a partir de datos originales o primarios. (p.18).</w:t>
      </w:r>
    </w:p>
    <w:p w:rsidR="001F63D2" w:rsidRDefault="001F63D2" w:rsidP="00A35681">
      <w:pPr>
        <w:tabs>
          <w:tab w:val="left" w:pos="567"/>
        </w:tabs>
        <w:spacing w:before="24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Por lo tanto, se </w:t>
      </w:r>
      <w:proofErr w:type="spellStart"/>
      <w:r>
        <w:rPr>
          <w:rFonts w:ascii="Arial" w:hAnsi="Arial" w:cs="Arial"/>
          <w:sz w:val="24"/>
          <w:szCs w:val="24"/>
        </w:rPr>
        <w:t>analizóde</w:t>
      </w:r>
      <w:proofErr w:type="spellEnd"/>
      <w:r>
        <w:rPr>
          <w:rFonts w:ascii="Arial" w:hAnsi="Arial" w:cs="Arial"/>
          <w:sz w:val="24"/>
          <w:szCs w:val="24"/>
        </w:rPr>
        <w:t xml:space="preserve"> manera directa,  en el propio lugar de los acontecimientos, </w:t>
      </w:r>
      <w:r w:rsidRPr="00B14DEE">
        <w:rPr>
          <w:rFonts w:ascii="Arial" w:hAnsi="Arial" w:cs="Arial"/>
          <w:sz w:val="24"/>
          <w:szCs w:val="24"/>
        </w:rPr>
        <w:t xml:space="preserve">la incidencia de la comunicación gerencial </w:t>
      </w:r>
      <w:r>
        <w:rPr>
          <w:rFonts w:ascii="Arial" w:hAnsi="Arial" w:cs="Arial"/>
          <w:sz w:val="24"/>
          <w:szCs w:val="24"/>
        </w:rPr>
        <w:t xml:space="preserve">del personal directivo </w:t>
      </w:r>
      <w:r w:rsidRPr="00B14DEE">
        <w:rPr>
          <w:rFonts w:ascii="Arial" w:hAnsi="Arial" w:cs="Arial"/>
          <w:sz w:val="24"/>
          <w:szCs w:val="24"/>
        </w:rPr>
        <w:t xml:space="preserve">en las relaciones interpersonales </w:t>
      </w:r>
      <w:r>
        <w:rPr>
          <w:rFonts w:ascii="Arial" w:hAnsi="Arial" w:cs="Arial"/>
          <w:sz w:val="24"/>
          <w:szCs w:val="24"/>
        </w:rPr>
        <w:t>sostenidas con</w:t>
      </w:r>
      <w:r w:rsidRPr="00B14DEE">
        <w:rPr>
          <w:rFonts w:ascii="Arial" w:hAnsi="Arial" w:cs="Arial"/>
          <w:sz w:val="24"/>
          <w:szCs w:val="24"/>
        </w:rPr>
        <w:t xml:space="preserve"> los docentes que laboran en el C</w:t>
      </w:r>
      <w:r>
        <w:rPr>
          <w:rFonts w:ascii="Arial" w:hAnsi="Arial" w:cs="Arial"/>
          <w:sz w:val="24"/>
          <w:szCs w:val="24"/>
        </w:rPr>
        <w:t xml:space="preserve">entro de </w:t>
      </w:r>
      <w:r w:rsidRPr="00B14DEE">
        <w:rPr>
          <w:rFonts w:ascii="Arial" w:hAnsi="Arial" w:cs="Arial"/>
          <w:sz w:val="24"/>
          <w:szCs w:val="24"/>
        </w:rPr>
        <w:t>E</w:t>
      </w:r>
      <w:r>
        <w:rPr>
          <w:rFonts w:ascii="Arial" w:hAnsi="Arial" w:cs="Arial"/>
          <w:sz w:val="24"/>
          <w:szCs w:val="24"/>
        </w:rPr>
        <w:t xml:space="preserve">ducación </w:t>
      </w:r>
      <w:r w:rsidRPr="00B14DEE">
        <w:rPr>
          <w:rFonts w:ascii="Arial" w:hAnsi="Arial" w:cs="Arial"/>
          <w:sz w:val="24"/>
          <w:szCs w:val="24"/>
        </w:rPr>
        <w:t>I</w:t>
      </w:r>
      <w:r>
        <w:rPr>
          <w:rFonts w:ascii="Arial" w:hAnsi="Arial" w:cs="Arial"/>
          <w:sz w:val="24"/>
          <w:szCs w:val="24"/>
        </w:rPr>
        <w:t xml:space="preserve">nicial </w:t>
      </w:r>
      <w:r w:rsidRPr="00B14DEE">
        <w:rPr>
          <w:rFonts w:ascii="Arial" w:hAnsi="Arial" w:cs="Arial"/>
          <w:sz w:val="24"/>
          <w:szCs w:val="24"/>
        </w:rPr>
        <w:t>N</w:t>
      </w:r>
      <w:r>
        <w:rPr>
          <w:rFonts w:ascii="Arial" w:hAnsi="Arial" w:cs="Arial"/>
          <w:sz w:val="24"/>
          <w:szCs w:val="24"/>
        </w:rPr>
        <w:t>acional Simoncito</w:t>
      </w:r>
      <w:r w:rsidRPr="00B14DEE">
        <w:rPr>
          <w:rFonts w:ascii="Arial" w:hAnsi="Arial" w:cs="Arial"/>
          <w:sz w:val="24"/>
          <w:szCs w:val="24"/>
        </w:rPr>
        <w:t xml:space="preserve"> “San Martín II” de Caracas, Distrito Capital.</w:t>
      </w:r>
    </w:p>
    <w:p w:rsidR="00FA5DD9" w:rsidRPr="001F63D2" w:rsidRDefault="00FA5DD9" w:rsidP="001F63D2">
      <w:pPr>
        <w:tabs>
          <w:tab w:val="left" w:pos="567"/>
        </w:tabs>
        <w:spacing w:after="0" w:line="360" w:lineRule="auto"/>
        <w:jc w:val="both"/>
        <w:rPr>
          <w:rFonts w:ascii="Arial" w:hAnsi="Arial" w:cs="Arial"/>
          <w:sz w:val="24"/>
          <w:szCs w:val="24"/>
        </w:rPr>
      </w:pPr>
      <w:r w:rsidRPr="00B14DEE">
        <w:rPr>
          <w:rFonts w:ascii="Arial" w:hAnsi="Arial" w:cs="Arial"/>
          <w:b/>
          <w:sz w:val="24"/>
          <w:szCs w:val="24"/>
        </w:rPr>
        <w:t xml:space="preserve">Diseño </w:t>
      </w:r>
    </w:p>
    <w:p w:rsidR="001F63D2" w:rsidRDefault="007D396D" w:rsidP="001F63D2">
      <w:pPr>
        <w:spacing w:after="0" w:line="360" w:lineRule="auto"/>
        <w:jc w:val="both"/>
        <w:rPr>
          <w:rFonts w:ascii="Arial" w:hAnsi="Arial" w:cs="Arial"/>
          <w:sz w:val="24"/>
          <w:szCs w:val="24"/>
        </w:rPr>
      </w:pPr>
      <w:r>
        <w:rPr>
          <w:rFonts w:ascii="Arial" w:hAnsi="Arial" w:cs="Arial"/>
          <w:sz w:val="24"/>
          <w:szCs w:val="24"/>
        </w:rPr>
        <w:tab/>
        <w:t>Según Sabino (2004</w:t>
      </w:r>
      <w:r w:rsidR="00FA5DD9" w:rsidRPr="00B14DEE">
        <w:rPr>
          <w:rFonts w:ascii="Arial" w:hAnsi="Arial" w:cs="Arial"/>
          <w:sz w:val="24"/>
          <w:szCs w:val="24"/>
        </w:rPr>
        <w:t>), “el diseño de la investigación es una estrategia que permite orientar desde el punto de vista técnico y guiar todo el proceso desde la recolección de datos, hasta el análisis e interpretación de los mismos”. (</w:t>
      </w:r>
      <w:r w:rsidR="00245E48">
        <w:rPr>
          <w:rFonts w:ascii="Arial" w:hAnsi="Arial" w:cs="Arial"/>
          <w:sz w:val="24"/>
          <w:szCs w:val="24"/>
        </w:rPr>
        <w:t xml:space="preserve">p.88). Este estudio se </w:t>
      </w:r>
      <w:r w:rsidR="001968C1">
        <w:rPr>
          <w:rFonts w:ascii="Arial" w:hAnsi="Arial" w:cs="Arial"/>
          <w:sz w:val="24"/>
          <w:szCs w:val="24"/>
        </w:rPr>
        <w:t xml:space="preserve">enmarca en un </w:t>
      </w:r>
      <w:r w:rsidR="003E67E4">
        <w:rPr>
          <w:rFonts w:ascii="Arial" w:hAnsi="Arial" w:cs="Arial"/>
          <w:sz w:val="24"/>
          <w:szCs w:val="24"/>
        </w:rPr>
        <w:t xml:space="preserve">diseño </w:t>
      </w:r>
      <w:r w:rsidR="001F63D2">
        <w:rPr>
          <w:rFonts w:ascii="Arial" w:hAnsi="Arial" w:cs="Arial"/>
          <w:sz w:val="24"/>
          <w:szCs w:val="24"/>
        </w:rPr>
        <w:t xml:space="preserve">No Experimental, el cual según </w:t>
      </w:r>
      <w:proofErr w:type="spellStart"/>
      <w:r w:rsidR="001F63D2">
        <w:rPr>
          <w:rFonts w:ascii="Arial" w:hAnsi="Arial" w:cs="Arial"/>
          <w:sz w:val="24"/>
          <w:szCs w:val="24"/>
        </w:rPr>
        <w:t>Palella</w:t>
      </w:r>
      <w:proofErr w:type="spellEnd"/>
      <w:r w:rsidR="001F63D2">
        <w:rPr>
          <w:rFonts w:ascii="Arial" w:hAnsi="Arial" w:cs="Arial"/>
          <w:sz w:val="24"/>
          <w:szCs w:val="24"/>
        </w:rPr>
        <w:t xml:space="preserve"> y </w:t>
      </w:r>
      <w:proofErr w:type="spellStart"/>
      <w:r w:rsidR="001F63D2">
        <w:rPr>
          <w:rFonts w:ascii="Arial" w:hAnsi="Arial" w:cs="Arial"/>
          <w:sz w:val="24"/>
          <w:szCs w:val="24"/>
        </w:rPr>
        <w:t>Martins</w:t>
      </w:r>
      <w:proofErr w:type="spellEnd"/>
      <w:r w:rsidR="001F63D2">
        <w:rPr>
          <w:rFonts w:ascii="Arial" w:hAnsi="Arial" w:cs="Arial"/>
          <w:sz w:val="24"/>
          <w:szCs w:val="24"/>
        </w:rPr>
        <w:t xml:space="preserve"> (2012):</w:t>
      </w:r>
    </w:p>
    <w:p w:rsidR="001F63D2" w:rsidRDefault="001F63D2" w:rsidP="001F63D2">
      <w:pPr>
        <w:spacing w:after="0" w:line="360" w:lineRule="auto"/>
        <w:jc w:val="both"/>
        <w:rPr>
          <w:rFonts w:ascii="Arial" w:hAnsi="Arial" w:cs="Arial"/>
          <w:sz w:val="24"/>
          <w:szCs w:val="24"/>
        </w:rPr>
      </w:pPr>
    </w:p>
    <w:p w:rsidR="001F63D2" w:rsidRDefault="001F63D2" w:rsidP="001F63D2">
      <w:pPr>
        <w:spacing w:after="0" w:line="240" w:lineRule="auto"/>
        <w:ind w:left="851" w:right="851"/>
        <w:jc w:val="both"/>
        <w:rPr>
          <w:rFonts w:ascii="Arial" w:hAnsi="Arial" w:cs="Arial"/>
          <w:sz w:val="24"/>
          <w:szCs w:val="24"/>
        </w:rPr>
      </w:pPr>
      <w:r>
        <w:rPr>
          <w:rFonts w:ascii="Arial" w:hAnsi="Arial" w:cs="Arial"/>
          <w:sz w:val="24"/>
          <w:szCs w:val="24"/>
        </w:rPr>
        <w:t xml:space="preserve">Es el que se realiza sin manipular en forma deliberada alguna variable. El investigador no sustituye intencionalmente las variables independientes. Se observan los hechos tal y como se presentan en su contexto real y en un tiempo determinado o no, para luego analizarlos. Por lo tanto, no se construye una situación específica sino que se observan las que existen. </w:t>
      </w:r>
      <w:r w:rsidR="00A35681">
        <w:rPr>
          <w:rFonts w:ascii="Arial" w:hAnsi="Arial" w:cs="Arial"/>
          <w:sz w:val="24"/>
          <w:szCs w:val="24"/>
        </w:rPr>
        <w:t>(p.86).</w:t>
      </w:r>
    </w:p>
    <w:p w:rsidR="001F63D2" w:rsidRDefault="00A35681" w:rsidP="00A35681">
      <w:pPr>
        <w:spacing w:line="360" w:lineRule="auto"/>
        <w:jc w:val="both"/>
        <w:rPr>
          <w:rFonts w:ascii="Arial" w:hAnsi="Arial" w:cs="Arial"/>
          <w:sz w:val="24"/>
          <w:szCs w:val="24"/>
        </w:rPr>
      </w:pPr>
      <w:r>
        <w:rPr>
          <w:rFonts w:ascii="Arial" w:hAnsi="Arial" w:cs="Arial"/>
          <w:sz w:val="24"/>
          <w:szCs w:val="24"/>
        </w:rPr>
        <w:lastRenderedPageBreak/>
        <w:tab/>
        <w:t>Ello implica, que el investigador no puede influir sobre las variables independientes para modificarlas, dado que ellas ya han ocurrido y no pueden manipularse.</w:t>
      </w:r>
    </w:p>
    <w:p w:rsidR="00A35681" w:rsidRDefault="00A35681" w:rsidP="006573A8">
      <w:pPr>
        <w:spacing w:after="0" w:line="360" w:lineRule="auto"/>
        <w:jc w:val="both"/>
        <w:rPr>
          <w:rFonts w:ascii="Arial" w:hAnsi="Arial" w:cs="Arial"/>
          <w:b/>
          <w:sz w:val="24"/>
          <w:szCs w:val="24"/>
        </w:rPr>
      </w:pPr>
      <w:r>
        <w:rPr>
          <w:rFonts w:ascii="Arial" w:hAnsi="Arial" w:cs="Arial"/>
          <w:b/>
          <w:sz w:val="24"/>
          <w:szCs w:val="24"/>
        </w:rPr>
        <w:t>Nivel</w:t>
      </w:r>
      <w:r w:rsidR="00F45E16">
        <w:rPr>
          <w:rFonts w:ascii="Arial" w:hAnsi="Arial" w:cs="Arial"/>
          <w:b/>
          <w:sz w:val="24"/>
          <w:szCs w:val="24"/>
        </w:rPr>
        <w:t xml:space="preserve"> de Investigación</w:t>
      </w:r>
    </w:p>
    <w:p w:rsidR="00A35681" w:rsidRPr="00A35681" w:rsidRDefault="00A35681" w:rsidP="006573A8">
      <w:pPr>
        <w:spacing w:after="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Según Arias (2006), el nivel de investigación: “Se refiere al grado de profundidad con que se aborda un objeto o fenómeno”. (p.47). En ese sentido, este trabajo se manejó con un nivel </w:t>
      </w:r>
      <w:proofErr w:type="spellStart"/>
      <w:r>
        <w:rPr>
          <w:rFonts w:ascii="Arial" w:hAnsi="Arial" w:cs="Arial"/>
          <w:sz w:val="24"/>
          <w:szCs w:val="24"/>
        </w:rPr>
        <w:t>correlacional</w:t>
      </w:r>
      <w:proofErr w:type="spellEnd"/>
      <w:r>
        <w:rPr>
          <w:rFonts w:ascii="Arial" w:hAnsi="Arial" w:cs="Arial"/>
          <w:sz w:val="24"/>
          <w:szCs w:val="24"/>
        </w:rPr>
        <w:t xml:space="preserve">, el cual según </w:t>
      </w:r>
      <w:proofErr w:type="spellStart"/>
      <w:r>
        <w:rPr>
          <w:rFonts w:ascii="Arial" w:hAnsi="Arial" w:cs="Arial"/>
          <w:sz w:val="24"/>
          <w:szCs w:val="24"/>
        </w:rPr>
        <w:t>Palella</w:t>
      </w:r>
      <w:proofErr w:type="spellEnd"/>
      <w:r>
        <w:rPr>
          <w:rFonts w:ascii="Arial" w:hAnsi="Arial" w:cs="Arial"/>
          <w:sz w:val="24"/>
          <w:szCs w:val="24"/>
        </w:rPr>
        <w:t xml:space="preserve"> y </w:t>
      </w:r>
      <w:proofErr w:type="spellStart"/>
      <w:r>
        <w:rPr>
          <w:rFonts w:ascii="Arial" w:hAnsi="Arial" w:cs="Arial"/>
          <w:sz w:val="24"/>
          <w:szCs w:val="24"/>
        </w:rPr>
        <w:t>Martins</w:t>
      </w:r>
      <w:proofErr w:type="spellEnd"/>
      <w:r>
        <w:rPr>
          <w:rFonts w:ascii="Arial" w:hAnsi="Arial" w:cs="Arial"/>
          <w:sz w:val="24"/>
          <w:szCs w:val="24"/>
        </w:rPr>
        <w:t xml:space="preserve"> (2012): “Permite medir el grado de relación entre dos o más conceptos o variables. Su propósito principal es </w:t>
      </w:r>
      <w:r w:rsidR="002A6AD8">
        <w:rPr>
          <w:rFonts w:ascii="Arial" w:hAnsi="Arial" w:cs="Arial"/>
          <w:sz w:val="24"/>
          <w:szCs w:val="24"/>
        </w:rPr>
        <w:t xml:space="preserve">determinar el comportamiento de una variable conociendo el comportamiento de otra”. (p. 93). Aquí se midió la incidencia de la comunicación gerencial del personal directivo en las relaciones interpersonales </w:t>
      </w:r>
      <w:r w:rsidR="006573A8">
        <w:rPr>
          <w:rFonts w:ascii="Arial" w:hAnsi="Arial" w:cs="Arial"/>
          <w:sz w:val="24"/>
          <w:szCs w:val="24"/>
        </w:rPr>
        <w:t>sostenidas con el</w:t>
      </w:r>
      <w:r w:rsidR="00F45E16">
        <w:rPr>
          <w:rFonts w:ascii="Arial" w:hAnsi="Arial" w:cs="Arial"/>
          <w:sz w:val="24"/>
          <w:szCs w:val="24"/>
        </w:rPr>
        <w:t xml:space="preserve"> docente del CEINS” S</w:t>
      </w:r>
      <w:r w:rsidR="002A6AD8">
        <w:rPr>
          <w:rFonts w:ascii="Arial" w:hAnsi="Arial" w:cs="Arial"/>
          <w:sz w:val="24"/>
          <w:szCs w:val="24"/>
        </w:rPr>
        <w:t>an Martín II”.</w:t>
      </w:r>
    </w:p>
    <w:p w:rsidR="00FA5DD9" w:rsidRPr="007905EF" w:rsidRDefault="00FA5DD9" w:rsidP="00FA5DD9">
      <w:pPr>
        <w:ind w:left="851" w:right="851"/>
        <w:jc w:val="center"/>
        <w:rPr>
          <w:rFonts w:ascii="Arial" w:hAnsi="Arial" w:cs="Arial"/>
          <w:b/>
          <w:sz w:val="24"/>
          <w:szCs w:val="24"/>
        </w:rPr>
      </w:pPr>
      <w:r w:rsidRPr="007905EF">
        <w:rPr>
          <w:rFonts w:ascii="Arial" w:hAnsi="Arial" w:cs="Arial"/>
          <w:b/>
          <w:sz w:val="24"/>
          <w:szCs w:val="24"/>
        </w:rPr>
        <w:t>Población y Muestra</w:t>
      </w:r>
    </w:p>
    <w:p w:rsidR="00A2345E" w:rsidRDefault="00A2345E" w:rsidP="00A2345E">
      <w:pPr>
        <w:spacing w:after="0" w:line="360" w:lineRule="auto"/>
        <w:rPr>
          <w:rFonts w:ascii="Arial" w:hAnsi="Arial" w:cs="Arial"/>
          <w:sz w:val="24"/>
          <w:szCs w:val="24"/>
        </w:rPr>
      </w:pPr>
      <w:r w:rsidRPr="007905EF">
        <w:rPr>
          <w:rFonts w:ascii="Arial" w:hAnsi="Arial" w:cs="Arial"/>
          <w:b/>
          <w:sz w:val="24"/>
          <w:szCs w:val="24"/>
        </w:rPr>
        <w:t>Población</w:t>
      </w:r>
    </w:p>
    <w:p w:rsidR="00FA5DD9" w:rsidRDefault="00A2345E" w:rsidP="00A2345E">
      <w:pPr>
        <w:spacing w:line="360" w:lineRule="auto"/>
        <w:jc w:val="both"/>
        <w:rPr>
          <w:rFonts w:ascii="Arial" w:hAnsi="Arial" w:cs="Arial"/>
          <w:sz w:val="24"/>
          <w:szCs w:val="24"/>
        </w:rPr>
      </w:pPr>
      <w:r>
        <w:rPr>
          <w:rFonts w:ascii="Arial" w:hAnsi="Arial" w:cs="Arial"/>
          <w:sz w:val="24"/>
          <w:szCs w:val="24"/>
        </w:rPr>
        <w:tab/>
      </w:r>
      <w:r w:rsidR="00FA5DD9" w:rsidRPr="007905EF">
        <w:rPr>
          <w:rFonts w:ascii="Arial" w:hAnsi="Arial" w:cs="Arial"/>
          <w:sz w:val="24"/>
          <w:szCs w:val="24"/>
        </w:rPr>
        <w:t xml:space="preserve">La población según Tamayo y Tamayo (2008), es “la totalidad de un fenómeno de estudio, incluye </w:t>
      </w:r>
      <w:r w:rsidR="00D072E7">
        <w:rPr>
          <w:rFonts w:ascii="Arial" w:hAnsi="Arial" w:cs="Arial"/>
          <w:sz w:val="24"/>
          <w:szCs w:val="24"/>
        </w:rPr>
        <w:t>todas las</w:t>
      </w:r>
      <w:r w:rsidR="00FA5DD9" w:rsidRPr="007905EF">
        <w:rPr>
          <w:rFonts w:ascii="Arial" w:hAnsi="Arial" w:cs="Arial"/>
          <w:sz w:val="24"/>
          <w:szCs w:val="24"/>
        </w:rPr>
        <w:t xml:space="preserve"> unidades de análisis o entidades de población que integran dicho fenómeno y que deben cuantificarse para un determinado estudio integrando un conjunto N de identidades” (p. 176).</w:t>
      </w:r>
      <w:r w:rsidR="00D072E7">
        <w:rPr>
          <w:rFonts w:ascii="Arial" w:hAnsi="Arial" w:cs="Arial"/>
          <w:sz w:val="24"/>
          <w:szCs w:val="24"/>
        </w:rPr>
        <w:t xml:space="preserve"> Para la ejecución de este </w:t>
      </w:r>
      <w:r w:rsidR="00FA5DD9" w:rsidRPr="007905EF">
        <w:rPr>
          <w:rFonts w:ascii="Arial" w:hAnsi="Arial" w:cs="Arial"/>
          <w:sz w:val="24"/>
          <w:szCs w:val="24"/>
        </w:rPr>
        <w:t>t</w:t>
      </w:r>
      <w:r w:rsidR="00D072E7">
        <w:rPr>
          <w:rFonts w:ascii="Arial" w:hAnsi="Arial" w:cs="Arial"/>
          <w:sz w:val="24"/>
          <w:szCs w:val="24"/>
        </w:rPr>
        <w:t>rabaj</w:t>
      </w:r>
      <w:r w:rsidR="00FA5DD9" w:rsidRPr="007905EF">
        <w:rPr>
          <w:rFonts w:ascii="Arial" w:hAnsi="Arial" w:cs="Arial"/>
          <w:sz w:val="24"/>
          <w:szCs w:val="24"/>
        </w:rPr>
        <w:t xml:space="preserve">o, la </w:t>
      </w:r>
      <w:r w:rsidR="00D072E7">
        <w:rPr>
          <w:rFonts w:ascii="Arial" w:hAnsi="Arial" w:cs="Arial"/>
          <w:sz w:val="24"/>
          <w:szCs w:val="24"/>
        </w:rPr>
        <w:t>población estuvo</w:t>
      </w:r>
      <w:r w:rsidR="00FA5DD9" w:rsidRPr="007905EF">
        <w:rPr>
          <w:rFonts w:ascii="Arial" w:hAnsi="Arial" w:cs="Arial"/>
          <w:sz w:val="24"/>
          <w:szCs w:val="24"/>
        </w:rPr>
        <w:t xml:space="preserve"> conformada por </w:t>
      </w:r>
      <w:r w:rsidR="00D072E7">
        <w:rPr>
          <w:rFonts w:ascii="Arial" w:hAnsi="Arial" w:cs="Arial"/>
          <w:sz w:val="24"/>
          <w:szCs w:val="24"/>
        </w:rPr>
        <w:t>diecinueve (19</w:t>
      </w:r>
      <w:r w:rsidR="00FA5DD9" w:rsidRPr="007905EF">
        <w:rPr>
          <w:rFonts w:ascii="Arial" w:hAnsi="Arial" w:cs="Arial"/>
          <w:sz w:val="24"/>
          <w:szCs w:val="24"/>
        </w:rPr>
        <w:t>) sujetos estratificados de la siguiente ma</w:t>
      </w:r>
      <w:r w:rsidR="00D072E7">
        <w:rPr>
          <w:rFonts w:ascii="Arial" w:hAnsi="Arial" w:cs="Arial"/>
          <w:sz w:val="24"/>
          <w:szCs w:val="24"/>
        </w:rPr>
        <w:t>nera: dos (2) directivos</w:t>
      </w:r>
      <w:r w:rsidR="0017141B">
        <w:rPr>
          <w:rFonts w:ascii="Arial" w:hAnsi="Arial" w:cs="Arial"/>
          <w:sz w:val="24"/>
          <w:szCs w:val="24"/>
        </w:rPr>
        <w:t>: Directora y Subdirectora</w:t>
      </w:r>
      <w:r w:rsidR="00D072E7">
        <w:rPr>
          <w:rFonts w:ascii="Arial" w:hAnsi="Arial" w:cs="Arial"/>
          <w:sz w:val="24"/>
          <w:szCs w:val="24"/>
        </w:rPr>
        <w:t xml:space="preserve"> y diecisiete (17) docentes</w:t>
      </w:r>
      <w:r w:rsidR="0017141B">
        <w:rPr>
          <w:rFonts w:ascii="Arial" w:hAnsi="Arial" w:cs="Arial"/>
          <w:sz w:val="24"/>
          <w:szCs w:val="24"/>
        </w:rPr>
        <w:t>: 16</w:t>
      </w:r>
      <w:r w:rsidR="00D072E7">
        <w:rPr>
          <w:rFonts w:ascii="Arial" w:hAnsi="Arial" w:cs="Arial"/>
          <w:sz w:val="24"/>
          <w:szCs w:val="24"/>
        </w:rPr>
        <w:t xml:space="preserve"> de aula</w:t>
      </w:r>
      <w:r w:rsidR="0017141B">
        <w:rPr>
          <w:rFonts w:ascii="Arial" w:hAnsi="Arial" w:cs="Arial"/>
          <w:sz w:val="24"/>
          <w:szCs w:val="24"/>
        </w:rPr>
        <w:t xml:space="preserve"> y 1 especialista en cultura.</w:t>
      </w:r>
    </w:p>
    <w:p w:rsidR="00A2345E" w:rsidRPr="007905EF" w:rsidRDefault="00A2345E" w:rsidP="00A2345E">
      <w:pPr>
        <w:spacing w:after="0"/>
        <w:ind w:right="851"/>
        <w:rPr>
          <w:rFonts w:ascii="Arial" w:hAnsi="Arial" w:cs="Arial"/>
          <w:b/>
          <w:sz w:val="24"/>
          <w:szCs w:val="24"/>
        </w:rPr>
      </w:pPr>
      <w:r w:rsidRPr="007905EF">
        <w:rPr>
          <w:rFonts w:ascii="Arial" w:hAnsi="Arial" w:cs="Arial"/>
          <w:b/>
          <w:sz w:val="24"/>
          <w:szCs w:val="24"/>
        </w:rPr>
        <w:t>Muestra</w:t>
      </w:r>
    </w:p>
    <w:p w:rsidR="00DD0D59" w:rsidRDefault="00FA5DD9" w:rsidP="00245E48">
      <w:pPr>
        <w:spacing w:after="0" w:line="360" w:lineRule="auto"/>
        <w:ind w:firstLine="720"/>
        <w:jc w:val="both"/>
        <w:rPr>
          <w:rFonts w:ascii="Arial" w:hAnsi="Arial" w:cs="Arial"/>
          <w:sz w:val="24"/>
          <w:szCs w:val="24"/>
        </w:rPr>
      </w:pPr>
      <w:r w:rsidRPr="00FD1D4E">
        <w:rPr>
          <w:rFonts w:ascii="Arial" w:hAnsi="Arial" w:cs="Arial"/>
          <w:sz w:val="24"/>
          <w:szCs w:val="24"/>
        </w:rPr>
        <w:t xml:space="preserve">Para </w:t>
      </w:r>
      <w:proofErr w:type="spellStart"/>
      <w:r w:rsidRPr="00FD1D4E">
        <w:rPr>
          <w:rFonts w:ascii="Arial" w:hAnsi="Arial" w:cs="Arial"/>
          <w:sz w:val="24"/>
          <w:szCs w:val="24"/>
        </w:rPr>
        <w:t>Balestrini</w:t>
      </w:r>
      <w:proofErr w:type="spellEnd"/>
      <w:r w:rsidRPr="00FD1D4E">
        <w:rPr>
          <w:rFonts w:ascii="Arial" w:hAnsi="Arial" w:cs="Arial"/>
          <w:sz w:val="24"/>
          <w:szCs w:val="24"/>
        </w:rPr>
        <w:t xml:space="preserve"> (2006), “La muestra es una parte de la población, o sea, un número de individuos u objetos seleccionados </w:t>
      </w:r>
      <w:r w:rsidR="00D072E7">
        <w:rPr>
          <w:rFonts w:ascii="Arial" w:hAnsi="Arial" w:cs="Arial"/>
          <w:sz w:val="24"/>
          <w:szCs w:val="24"/>
        </w:rPr>
        <w:t xml:space="preserve">científicamente, cada uno </w:t>
      </w:r>
      <w:r w:rsidRPr="00FD1D4E">
        <w:rPr>
          <w:rFonts w:ascii="Arial" w:hAnsi="Arial" w:cs="Arial"/>
          <w:sz w:val="24"/>
          <w:szCs w:val="24"/>
        </w:rPr>
        <w:t>de los cuales es un elemento del universo”</w:t>
      </w:r>
      <w:r w:rsidR="00D072E7">
        <w:rPr>
          <w:rFonts w:ascii="Arial" w:hAnsi="Arial" w:cs="Arial"/>
          <w:sz w:val="24"/>
          <w:szCs w:val="24"/>
        </w:rPr>
        <w:t>.</w:t>
      </w:r>
      <w:r w:rsidRPr="00FD1D4E">
        <w:rPr>
          <w:rFonts w:ascii="Arial" w:hAnsi="Arial" w:cs="Arial"/>
          <w:sz w:val="24"/>
          <w:szCs w:val="24"/>
        </w:rPr>
        <w:t xml:space="preserve"> (p. 141). Cabe acotar, que considerando que el número de sujetos integrantes de la población </w:t>
      </w:r>
      <w:r w:rsidR="00DD0D59">
        <w:rPr>
          <w:rFonts w:ascii="Arial" w:hAnsi="Arial" w:cs="Arial"/>
          <w:sz w:val="24"/>
          <w:szCs w:val="24"/>
        </w:rPr>
        <w:t xml:space="preserve">en esta investigación </w:t>
      </w:r>
      <w:r w:rsidRPr="00FD1D4E">
        <w:rPr>
          <w:rFonts w:ascii="Arial" w:hAnsi="Arial" w:cs="Arial"/>
          <w:sz w:val="24"/>
          <w:szCs w:val="24"/>
        </w:rPr>
        <w:t>es relativamente bajo y de fácil accesibilidad; es decir, es finita</w:t>
      </w:r>
      <w:r w:rsidR="00DD0D59">
        <w:rPr>
          <w:rFonts w:ascii="Arial" w:hAnsi="Arial" w:cs="Arial"/>
          <w:sz w:val="24"/>
          <w:szCs w:val="24"/>
        </w:rPr>
        <w:t xml:space="preserve">,  </w:t>
      </w:r>
      <w:r w:rsidR="00DD0D59">
        <w:rPr>
          <w:rFonts w:ascii="Arial" w:hAnsi="Arial" w:cs="Arial"/>
          <w:sz w:val="24"/>
          <w:szCs w:val="24"/>
        </w:rPr>
        <w:lastRenderedPageBreak/>
        <w:t>no se utilizó</w:t>
      </w:r>
      <w:r w:rsidR="00DD0D59" w:rsidRPr="00FD1D4E">
        <w:rPr>
          <w:rFonts w:ascii="Arial" w:hAnsi="Arial" w:cs="Arial"/>
          <w:sz w:val="24"/>
          <w:szCs w:val="24"/>
        </w:rPr>
        <w:t xml:space="preserve"> muestra, sino </w:t>
      </w:r>
      <w:r w:rsidR="00DD0D59">
        <w:rPr>
          <w:rFonts w:ascii="Arial" w:hAnsi="Arial" w:cs="Arial"/>
          <w:sz w:val="24"/>
          <w:szCs w:val="24"/>
        </w:rPr>
        <w:t xml:space="preserve">que se asumió </w:t>
      </w:r>
      <w:r w:rsidR="00DD0D59" w:rsidRPr="00FD1D4E">
        <w:rPr>
          <w:rFonts w:ascii="Arial" w:hAnsi="Arial" w:cs="Arial"/>
          <w:sz w:val="24"/>
          <w:szCs w:val="24"/>
        </w:rPr>
        <w:t xml:space="preserve">el total de la población </w:t>
      </w:r>
      <w:r w:rsidR="00DD0D59">
        <w:rPr>
          <w:rFonts w:ascii="Arial" w:hAnsi="Arial" w:cs="Arial"/>
          <w:sz w:val="24"/>
          <w:szCs w:val="24"/>
        </w:rPr>
        <w:t>como sujeto del estudio</w:t>
      </w:r>
      <w:r w:rsidR="00245E48">
        <w:rPr>
          <w:rFonts w:ascii="Arial" w:hAnsi="Arial" w:cs="Arial"/>
          <w:sz w:val="24"/>
          <w:szCs w:val="24"/>
        </w:rPr>
        <w:t>.</w:t>
      </w:r>
    </w:p>
    <w:p w:rsidR="00FA5DD9" w:rsidRDefault="00245E48" w:rsidP="00245E48">
      <w:pPr>
        <w:spacing w:after="0" w:line="360" w:lineRule="auto"/>
        <w:ind w:firstLine="720"/>
        <w:jc w:val="both"/>
        <w:rPr>
          <w:rFonts w:ascii="Arial" w:hAnsi="Arial" w:cs="Arial"/>
          <w:sz w:val="24"/>
          <w:szCs w:val="24"/>
        </w:rPr>
      </w:pPr>
      <w:r>
        <w:rPr>
          <w:rFonts w:ascii="Arial" w:hAnsi="Arial" w:cs="Arial"/>
          <w:sz w:val="24"/>
          <w:szCs w:val="24"/>
        </w:rPr>
        <w:t xml:space="preserve">En ese sentido, el autor </w:t>
      </w:r>
      <w:r>
        <w:rPr>
          <w:rFonts w:ascii="Arial" w:hAnsi="Arial" w:cs="Arial"/>
          <w:spacing w:val="4"/>
          <w:sz w:val="24"/>
          <w:szCs w:val="24"/>
        </w:rPr>
        <w:t>Arias (2006</w:t>
      </w:r>
      <w:r w:rsidR="00FA5DD9" w:rsidRPr="00FD1D4E">
        <w:rPr>
          <w:rFonts w:ascii="Arial" w:hAnsi="Arial" w:cs="Arial"/>
          <w:spacing w:val="4"/>
          <w:sz w:val="24"/>
          <w:szCs w:val="24"/>
        </w:rPr>
        <w:t>)</w:t>
      </w:r>
      <w:r>
        <w:rPr>
          <w:rFonts w:ascii="Arial" w:hAnsi="Arial" w:cs="Arial"/>
          <w:spacing w:val="4"/>
          <w:sz w:val="24"/>
          <w:szCs w:val="24"/>
        </w:rPr>
        <w:t xml:space="preserve">, establece </w:t>
      </w:r>
      <w:proofErr w:type="spellStart"/>
      <w:r>
        <w:rPr>
          <w:rFonts w:ascii="Arial" w:hAnsi="Arial" w:cs="Arial"/>
          <w:spacing w:val="4"/>
          <w:sz w:val="24"/>
          <w:szCs w:val="24"/>
        </w:rPr>
        <w:t>que</w:t>
      </w:r>
      <w:proofErr w:type="gramStart"/>
      <w:r w:rsidR="00054156">
        <w:rPr>
          <w:rFonts w:ascii="Arial" w:hAnsi="Arial" w:cs="Arial"/>
          <w:spacing w:val="4"/>
          <w:sz w:val="24"/>
          <w:szCs w:val="24"/>
        </w:rPr>
        <w:t>:</w:t>
      </w:r>
      <w:r w:rsidR="00DD0D59">
        <w:rPr>
          <w:rFonts w:ascii="Arial" w:hAnsi="Arial" w:cs="Arial"/>
          <w:spacing w:val="4"/>
          <w:sz w:val="24"/>
          <w:szCs w:val="24"/>
        </w:rPr>
        <w:t>“</w:t>
      </w:r>
      <w:proofErr w:type="gramEnd"/>
      <w:r w:rsidR="00054156">
        <w:rPr>
          <w:rFonts w:ascii="Arial" w:hAnsi="Arial" w:cs="Arial"/>
          <w:spacing w:val="4"/>
          <w:sz w:val="24"/>
          <w:szCs w:val="24"/>
        </w:rPr>
        <w:t>L</w:t>
      </w:r>
      <w:r>
        <w:rPr>
          <w:rFonts w:ascii="Arial" w:hAnsi="Arial" w:cs="Arial"/>
          <w:spacing w:val="4"/>
          <w:sz w:val="24"/>
          <w:szCs w:val="24"/>
        </w:rPr>
        <w:t>a</w:t>
      </w:r>
      <w:proofErr w:type="spellEnd"/>
      <w:r>
        <w:rPr>
          <w:rFonts w:ascii="Arial" w:hAnsi="Arial" w:cs="Arial"/>
          <w:spacing w:val="4"/>
          <w:sz w:val="24"/>
          <w:szCs w:val="24"/>
        </w:rPr>
        <w:t xml:space="preserve"> población que presenta este cará</w:t>
      </w:r>
      <w:r w:rsidR="00DD0D59">
        <w:rPr>
          <w:rFonts w:ascii="Arial" w:hAnsi="Arial" w:cs="Arial"/>
          <w:spacing w:val="4"/>
          <w:sz w:val="24"/>
          <w:szCs w:val="24"/>
        </w:rPr>
        <w:t xml:space="preserve">cter de finita, se conoce como </w:t>
      </w:r>
      <w:r w:rsidRPr="00FD1D4E">
        <w:rPr>
          <w:rFonts w:ascii="Arial" w:hAnsi="Arial" w:cs="Arial"/>
          <w:sz w:val="24"/>
          <w:szCs w:val="24"/>
        </w:rPr>
        <w:t>población censal</w:t>
      </w:r>
      <w:r>
        <w:rPr>
          <w:rFonts w:ascii="Arial" w:hAnsi="Arial" w:cs="Arial"/>
          <w:sz w:val="24"/>
          <w:szCs w:val="24"/>
        </w:rPr>
        <w:t xml:space="preserve"> y es aquel</w:t>
      </w:r>
      <w:r w:rsidR="00FA5DD9" w:rsidRPr="00FD1D4E">
        <w:rPr>
          <w:rFonts w:ascii="Arial" w:hAnsi="Arial" w:cs="Arial"/>
          <w:sz w:val="24"/>
          <w:szCs w:val="24"/>
        </w:rPr>
        <w:t>la constituida por un número inferior a cien unidades”</w:t>
      </w:r>
      <w:r w:rsidR="005B0ED4" w:rsidRPr="00FD1D4E">
        <w:rPr>
          <w:rFonts w:ascii="Arial" w:hAnsi="Arial" w:cs="Arial"/>
          <w:sz w:val="24"/>
          <w:szCs w:val="24"/>
        </w:rPr>
        <w:t>.</w:t>
      </w:r>
      <w:r w:rsidR="00DD0D59">
        <w:rPr>
          <w:rFonts w:ascii="Arial" w:hAnsi="Arial" w:cs="Arial"/>
          <w:sz w:val="24"/>
          <w:szCs w:val="24"/>
        </w:rPr>
        <w:t xml:space="preserve">(p. 82). Con base en ello, </w:t>
      </w:r>
      <w:r>
        <w:rPr>
          <w:rFonts w:ascii="Arial" w:hAnsi="Arial" w:cs="Arial"/>
          <w:sz w:val="24"/>
          <w:szCs w:val="24"/>
        </w:rPr>
        <w:t xml:space="preserve">la misma </w:t>
      </w:r>
      <w:r w:rsidR="004F321B" w:rsidRPr="00FD1D4E">
        <w:rPr>
          <w:rFonts w:ascii="Arial" w:hAnsi="Arial" w:cs="Arial"/>
          <w:sz w:val="24"/>
          <w:szCs w:val="24"/>
        </w:rPr>
        <w:t xml:space="preserve">se </w:t>
      </w:r>
      <w:r w:rsidR="00FA5DD9" w:rsidRPr="00FD1D4E">
        <w:rPr>
          <w:rFonts w:ascii="Arial" w:hAnsi="Arial" w:cs="Arial"/>
          <w:sz w:val="24"/>
          <w:szCs w:val="24"/>
        </w:rPr>
        <w:t xml:space="preserve">presenta en forma detallada, a través del siguiente cuadro: </w:t>
      </w:r>
    </w:p>
    <w:p w:rsidR="00FA5DD9" w:rsidRPr="00D072E7" w:rsidRDefault="007905EF" w:rsidP="00FA5DD9">
      <w:pPr>
        <w:pStyle w:val="Ttulo1"/>
        <w:rPr>
          <w:spacing w:val="4"/>
          <w:sz w:val="24"/>
          <w:szCs w:val="24"/>
        </w:rPr>
      </w:pPr>
      <w:r w:rsidRPr="00D072E7">
        <w:rPr>
          <w:spacing w:val="4"/>
          <w:sz w:val="24"/>
          <w:szCs w:val="24"/>
        </w:rPr>
        <w:t>Cuadro 1</w:t>
      </w:r>
    </w:p>
    <w:p w:rsidR="00FA5DD9" w:rsidRPr="00D072E7" w:rsidRDefault="00FA5DD9" w:rsidP="00FA5DD9">
      <w:pPr>
        <w:pStyle w:val="Ttulo2"/>
        <w:pBdr>
          <w:bottom w:val="single" w:sz="12" w:space="1" w:color="auto"/>
        </w:pBdr>
        <w:rPr>
          <w:i w:val="0"/>
          <w:sz w:val="24"/>
          <w:szCs w:val="24"/>
        </w:rPr>
      </w:pPr>
      <w:r w:rsidRPr="00D072E7">
        <w:rPr>
          <w:i w:val="0"/>
          <w:sz w:val="24"/>
          <w:szCs w:val="24"/>
        </w:rPr>
        <w:t>P</w:t>
      </w:r>
      <w:r w:rsidR="007905EF" w:rsidRPr="00D072E7">
        <w:rPr>
          <w:i w:val="0"/>
          <w:sz w:val="24"/>
          <w:szCs w:val="24"/>
        </w:rPr>
        <w:t xml:space="preserve">ersonal </w:t>
      </w:r>
      <w:r w:rsidR="00A4688C">
        <w:rPr>
          <w:i w:val="0"/>
          <w:sz w:val="24"/>
          <w:szCs w:val="24"/>
        </w:rPr>
        <w:t>D</w:t>
      </w:r>
      <w:r w:rsidR="00FC2006" w:rsidRPr="00D072E7">
        <w:rPr>
          <w:i w:val="0"/>
          <w:sz w:val="24"/>
          <w:szCs w:val="24"/>
        </w:rPr>
        <w:t xml:space="preserve">ocente </w:t>
      </w:r>
      <w:r w:rsidRPr="00D072E7">
        <w:rPr>
          <w:i w:val="0"/>
          <w:sz w:val="24"/>
          <w:szCs w:val="24"/>
        </w:rPr>
        <w:t>de</w:t>
      </w:r>
      <w:r w:rsidR="00FC2006" w:rsidRPr="00D072E7">
        <w:rPr>
          <w:i w:val="0"/>
          <w:sz w:val="24"/>
          <w:szCs w:val="24"/>
        </w:rPr>
        <w:t>l C.E.I.N.</w:t>
      </w:r>
      <w:r w:rsidR="00A2345E" w:rsidRPr="00D072E7">
        <w:rPr>
          <w:i w:val="0"/>
          <w:sz w:val="24"/>
          <w:szCs w:val="24"/>
        </w:rPr>
        <w:t>S.</w:t>
      </w:r>
      <w:r w:rsidRPr="00D072E7">
        <w:rPr>
          <w:i w:val="0"/>
          <w:sz w:val="24"/>
          <w:szCs w:val="24"/>
        </w:rPr>
        <w:t xml:space="preserve"> “</w:t>
      </w:r>
      <w:r w:rsidR="00FC2006" w:rsidRPr="00D072E7">
        <w:rPr>
          <w:i w:val="0"/>
          <w:sz w:val="24"/>
          <w:szCs w:val="24"/>
        </w:rPr>
        <w:t>San Martín II</w:t>
      </w:r>
      <w:r w:rsidRPr="00D072E7">
        <w:rPr>
          <w:i w:val="0"/>
          <w:sz w:val="24"/>
          <w:szCs w:val="24"/>
        </w:rPr>
        <w:t>”</w:t>
      </w:r>
    </w:p>
    <w:tbl>
      <w:tblPr>
        <w:tblW w:w="8222" w:type="dxa"/>
        <w:tblInd w:w="212" w:type="dxa"/>
        <w:tblLayout w:type="fixed"/>
        <w:tblCellMar>
          <w:left w:w="70" w:type="dxa"/>
          <w:right w:w="70" w:type="dxa"/>
        </w:tblCellMar>
        <w:tblLook w:val="0000" w:firstRow="0" w:lastRow="0" w:firstColumn="0" w:lastColumn="0" w:noHBand="0" w:noVBand="0"/>
      </w:tblPr>
      <w:tblGrid>
        <w:gridCol w:w="2693"/>
        <w:gridCol w:w="3119"/>
        <w:gridCol w:w="2410"/>
      </w:tblGrid>
      <w:tr w:rsidR="00A4688C" w:rsidRPr="00A4688C" w:rsidTr="001968C1">
        <w:trPr>
          <w:cantSplit/>
          <w:trHeight w:val="939"/>
        </w:trPr>
        <w:tc>
          <w:tcPr>
            <w:tcW w:w="8222" w:type="dxa"/>
            <w:gridSpan w:val="3"/>
            <w:tcBorders>
              <w:bottom w:val="single" w:sz="4" w:space="0" w:color="auto"/>
            </w:tcBorders>
            <w:shd w:val="clear" w:color="auto" w:fill="C2D69B" w:themeFill="accent3" w:themeFillTint="99"/>
          </w:tcPr>
          <w:p w:rsidR="00A4688C" w:rsidRPr="001968C1" w:rsidRDefault="00A4688C" w:rsidP="00561F93">
            <w:pPr>
              <w:pStyle w:val="Ttulo5"/>
              <w:pBdr>
                <w:bottom w:val="single" w:sz="4" w:space="1" w:color="auto"/>
              </w:pBdr>
              <w:jc w:val="center"/>
              <w:rPr>
                <w:rFonts w:ascii="Arial" w:hAnsi="Arial" w:cs="Arial"/>
                <w:i w:val="0"/>
                <w:sz w:val="24"/>
                <w:szCs w:val="24"/>
              </w:rPr>
            </w:pPr>
            <w:proofErr w:type="spellStart"/>
            <w:r w:rsidRPr="001968C1">
              <w:rPr>
                <w:rFonts w:ascii="Arial" w:hAnsi="Arial" w:cs="Arial"/>
                <w:i w:val="0"/>
                <w:sz w:val="24"/>
                <w:szCs w:val="24"/>
              </w:rPr>
              <w:t>P</w:t>
            </w:r>
            <w:r w:rsidR="00821531" w:rsidRPr="001968C1">
              <w:rPr>
                <w:rFonts w:ascii="Arial" w:hAnsi="Arial" w:cs="Arial"/>
                <w:i w:val="0"/>
                <w:sz w:val="24"/>
                <w:szCs w:val="24"/>
              </w:rPr>
              <w:t>ersonal</w:t>
            </w:r>
            <w:r w:rsidRPr="001968C1">
              <w:rPr>
                <w:rFonts w:ascii="Arial" w:hAnsi="Arial" w:cs="Arial"/>
                <w:i w:val="0"/>
                <w:sz w:val="24"/>
                <w:szCs w:val="24"/>
              </w:rPr>
              <w:t>D</w:t>
            </w:r>
            <w:r w:rsidR="00821531" w:rsidRPr="001968C1">
              <w:rPr>
                <w:rFonts w:ascii="Arial" w:hAnsi="Arial" w:cs="Arial"/>
                <w:i w:val="0"/>
                <w:sz w:val="24"/>
                <w:szCs w:val="24"/>
              </w:rPr>
              <w:t>ocente</w:t>
            </w:r>
            <w:proofErr w:type="spellEnd"/>
            <w:r w:rsidR="00821531" w:rsidRPr="001968C1">
              <w:rPr>
                <w:rFonts w:ascii="Arial" w:hAnsi="Arial" w:cs="Arial"/>
                <w:i w:val="0"/>
                <w:sz w:val="24"/>
                <w:szCs w:val="24"/>
              </w:rPr>
              <w:t xml:space="preserve"> </w:t>
            </w:r>
          </w:p>
          <w:p w:rsidR="00A4688C" w:rsidRPr="00A4688C" w:rsidRDefault="00A4688C" w:rsidP="00A4688C">
            <w:pPr>
              <w:rPr>
                <w:rFonts w:ascii="Arial" w:hAnsi="Arial" w:cs="Arial"/>
                <w:b/>
                <w:sz w:val="28"/>
                <w:szCs w:val="28"/>
                <w:lang w:val="es-ES_tradnl" w:eastAsia="es-ES_tradnl"/>
              </w:rPr>
            </w:pPr>
            <w:r w:rsidRPr="001968C1">
              <w:rPr>
                <w:rFonts w:ascii="Arial" w:hAnsi="Arial" w:cs="Arial"/>
                <w:b/>
                <w:sz w:val="24"/>
                <w:szCs w:val="24"/>
                <w:shd w:val="clear" w:color="auto" w:fill="C2D69B" w:themeFill="accent3" w:themeFillTint="99"/>
                <w:lang w:val="es-ES_tradnl" w:eastAsia="es-ES_tradnl"/>
              </w:rPr>
              <w:t xml:space="preserve"> Estratos</w:t>
            </w:r>
            <w:r w:rsidR="00DD0D59" w:rsidRPr="001968C1">
              <w:rPr>
                <w:rFonts w:ascii="Arial" w:hAnsi="Arial" w:cs="Arial"/>
                <w:b/>
                <w:sz w:val="24"/>
                <w:szCs w:val="24"/>
                <w:shd w:val="clear" w:color="auto" w:fill="C2D69B" w:themeFill="accent3" w:themeFillTint="99"/>
                <w:lang w:val="es-ES_tradnl" w:eastAsia="es-ES_tradnl"/>
              </w:rPr>
              <w:t xml:space="preserve">                                               Total</w:t>
            </w:r>
          </w:p>
        </w:tc>
      </w:tr>
      <w:tr w:rsidR="00FC2006" w:rsidRPr="00D072E7" w:rsidTr="008C48EC">
        <w:trPr>
          <w:cantSplit/>
          <w:trHeight w:val="709"/>
        </w:trPr>
        <w:tc>
          <w:tcPr>
            <w:tcW w:w="2693" w:type="dxa"/>
            <w:tcBorders>
              <w:top w:val="single" w:sz="4" w:space="0" w:color="auto"/>
            </w:tcBorders>
          </w:tcPr>
          <w:p w:rsidR="00FC2006" w:rsidRPr="00D072E7" w:rsidRDefault="00FC2006" w:rsidP="00A4688C">
            <w:pPr>
              <w:pStyle w:val="Ttulo4"/>
              <w:spacing w:before="0" w:after="0"/>
              <w:rPr>
                <w:rFonts w:ascii="Arial" w:hAnsi="Arial" w:cs="Arial"/>
                <w:sz w:val="24"/>
                <w:szCs w:val="24"/>
              </w:rPr>
            </w:pPr>
            <w:r w:rsidRPr="00D072E7">
              <w:rPr>
                <w:rFonts w:ascii="Arial" w:hAnsi="Arial" w:cs="Arial"/>
                <w:sz w:val="24"/>
                <w:szCs w:val="24"/>
              </w:rPr>
              <w:t>Directivo</w:t>
            </w:r>
          </w:p>
        </w:tc>
        <w:tc>
          <w:tcPr>
            <w:tcW w:w="3119" w:type="dxa"/>
            <w:tcBorders>
              <w:top w:val="single" w:sz="4" w:space="0" w:color="auto"/>
            </w:tcBorders>
          </w:tcPr>
          <w:p w:rsidR="00FC2006" w:rsidRPr="00D072E7" w:rsidRDefault="00FC2006" w:rsidP="00A721F2">
            <w:pPr>
              <w:jc w:val="center"/>
              <w:rPr>
                <w:rFonts w:ascii="Arial" w:hAnsi="Arial" w:cs="Arial"/>
                <w:b/>
                <w:bCs/>
                <w:spacing w:val="4"/>
                <w:sz w:val="24"/>
                <w:szCs w:val="24"/>
              </w:rPr>
            </w:pPr>
            <w:r w:rsidRPr="00D072E7">
              <w:rPr>
                <w:rFonts w:ascii="Arial" w:hAnsi="Arial" w:cs="Arial"/>
                <w:b/>
                <w:bCs/>
                <w:spacing w:val="4"/>
                <w:sz w:val="24"/>
                <w:szCs w:val="24"/>
              </w:rPr>
              <w:t>Docente</w:t>
            </w:r>
            <w:r w:rsidR="00F4191B">
              <w:rPr>
                <w:rFonts w:ascii="Arial" w:hAnsi="Arial" w:cs="Arial"/>
                <w:b/>
                <w:bCs/>
                <w:spacing w:val="4"/>
                <w:sz w:val="24"/>
                <w:szCs w:val="24"/>
              </w:rPr>
              <w:t xml:space="preserve"> de Aula</w:t>
            </w:r>
          </w:p>
        </w:tc>
        <w:tc>
          <w:tcPr>
            <w:tcW w:w="2410" w:type="dxa"/>
            <w:tcBorders>
              <w:top w:val="single" w:sz="4" w:space="0" w:color="auto"/>
            </w:tcBorders>
          </w:tcPr>
          <w:p w:rsidR="00FC2006" w:rsidRPr="00D072E7" w:rsidRDefault="00DD0D59" w:rsidP="008C48EC">
            <w:pPr>
              <w:jc w:val="center"/>
              <w:rPr>
                <w:rFonts w:ascii="Arial" w:hAnsi="Arial" w:cs="Arial"/>
                <w:b/>
                <w:bCs/>
                <w:spacing w:val="4"/>
                <w:sz w:val="24"/>
                <w:szCs w:val="24"/>
              </w:rPr>
            </w:pPr>
            <w:r>
              <w:rPr>
                <w:rFonts w:ascii="Arial" w:hAnsi="Arial" w:cs="Arial"/>
                <w:b/>
                <w:bCs/>
                <w:spacing w:val="4"/>
                <w:sz w:val="24"/>
                <w:szCs w:val="24"/>
              </w:rPr>
              <w:t>Totalidad</w:t>
            </w:r>
          </w:p>
        </w:tc>
      </w:tr>
      <w:tr w:rsidR="00FC2006" w:rsidRPr="00D072E7" w:rsidTr="008C48EC">
        <w:trPr>
          <w:cantSplit/>
        </w:trPr>
        <w:tc>
          <w:tcPr>
            <w:tcW w:w="2693" w:type="dxa"/>
            <w:tcBorders>
              <w:bottom w:val="single" w:sz="4" w:space="0" w:color="auto"/>
            </w:tcBorders>
          </w:tcPr>
          <w:p w:rsidR="00FC2006" w:rsidRPr="00D072E7" w:rsidRDefault="00FC2006" w:rsidP="00A721F2">
            <w:pPr>
              <w:spacing w:line="360" w:lineRule="auto"/>
              <w:jc w:val="center"/>
              <w:rPr>
                <w:rFonts w:ascii="Arial" w:hAnsi="Arial" w:cs="Arial"/>
                <w:b/>
                <w:spacing w:val="4"/>
                <w:sz w:val="24"/>
                <w:szCs w:val="24"/>
              </w:rPr>
            </w:pPr>
            <w:r w:rsidRPr="00D072E7">
              <w:rPr>
                <w:rFonts w:ascii="Arial" w:hAnsi="Arial" w:cs="Arial"/>
                <w:b/>
                <w:spacing w:val="4"/>
                <w:sz w:val="24"/>
                <w:szCs w:val="24"/>
              </w:rPr>
              <w:t>02</w:t>
            </w:r>
          </w:p>
        </w:tc>
        <w:tc>
          <w:tcPr>
            <w:tcW w:w="3119" w:type="dxa"/>
            <w:tcBorders>
              <w:bottom w:val="single" w:sz="4" w:space="0" w:color="auto"/>
            </w:tcBorders>
          </w:tcPr>
          <w:p w:rsidR="00FC2006" w:rsidRPr="00D072E7" w:rsidRDefault="00FC2006" w:rsidP="00A721F2">
            <w:pPr>
              <w:spacing w:line="360" w:lineRule="auto"/>
              <w:jc w:val="center"/>
              <w:rPr>
                <w:rFonts w:ascii="Arial" w:hAnsi="Arial" w:cs="Arial"/>
                <w:b/>
                <w:spacing w:val="4"/>
                <w:sz w:val="24"/>
                <w:szCs w:val="24"/>
              </w:rPr>
            </w:pPr>
            <w:r w:rsidRPr="00D072E7">
              <w:rPr>
                <w:rFonts w:ascii="Arial" w:hAnsi="Arial" w:cs="Arial"/>
                <w:b/>
                <w:spacing w:val="4"/>
                <w:sz w:val="24"/>
                <w:szCs w:val="24"/>
              </w:rPr>
              <w:t>17</w:t>
            </w:r>
          </w:p>
        </w:tc>
        <w:tc>
          <w:tcPr>
            <w:tcW w:w="2410" w:type="dxa"/>
            <w:tcBorders>
              <w:bottom w:val="single" w:sz="4" w:space="0" w:color="auto"/>
            </w:tcBorders>
          </w:tcPr>
          <w:p w:rsidR="00FC2006" w:rsidRPr="00D072E7" w:rsidRDefault="007905EF" w:rsidP="00A721F2">
            <w:pPr>
              <w:spacing w:line="360" w:lineRule="auto"/>
              <w:jc w:val="center"/>
              <w:rPr>
                <w:rFonts w:ascii="Arial" w:hAnsi="Arial" w:cs="Arial"/>
                <w:b/>
                <w:spacing w:val="4"/>
                <w:sz w:val="24"/>
                <w:szCs w:val="24"/>
              </w:rPr>
            </w:pPr>
            <w:r w:rsidRPr="00D072E7">
              <w:rPr>
                <w:rFonts w:ascii="Arial" w:hAnsi="Arial" w:cs="Arial"/>
                <w:b/>
                <w:spacing w:val="4"/>
                <w:sz w:val="24"/>
                <w:szCs w:val="24"/>
              </w:rPr>
              <w:t>19 Sujetos</w:t>
            </w:r>
          </w:p>
        </w:tc>
      </w:tr>
    </w:tbl>
    <w:p w:rsidR="00FA5DD9" w:rsidRDefault="00FA5DD9" w:rsidP="007905EF">
      <w:pPr>
        <w:spacing w:line="360" w:lineRule="auto"/>
        <w:jc w:val="both"/>
        <w:rPr>
          <w:rFonts w:ascii="Arial" w:hAnsi="Arial" w:cs="Arial"/>
          <w:b/>
          <w:spacing w:val="4"/>
          <w:sz w:val="20"/>
          <w:szCs w:val="20"/>
        </w:rPr>
      </w:pPr>
      <w:proofErr w:type="spellStart"/>
      <w:r w:rsidRPr="007905EF">
        <w:rPr>
          <w:rFonts w:ascii="Arial" w:hAnsi="Arial" w:cs="Arial"/>
          <w:b/>
          <w:spacing w:val="4"/>
        </w:rPr>
        <w:t>Nota</w:t>
      </w:r>
      <w:proofErr w:type="gramStart"/>
      <w:r w:rsidRPr="007905EF">
        <w:rPr>
          <w:rFonts w:ascii="Arial" w:hAnsi="Arial" w:cs="Arial"/>
          <w:b/>
          <w:spacing w:val="4"/>
        </w:rPr>
        <w:t>:</w:t>
      </w:r>
      <w:r w:rsidRPr="007905EF">
        <w:rPr>
          <w:rFonts w:ascii="Arial" w:hAnsi="Arial" w:cs="Arial"/>
          <w:spacing w:val="4"/>
        </w:rPr>
        <w:t>Datos</w:t>
      </w:r>
      <w:proofErr w:type="spellEnd"/>
      <w:proofErr w:type="gramEnd"/>
      <w:r w:rsidRPr="007905EF">
        <w:rPr>
          <w:rFonts w:ascii="Arial" w:hAnsi="Arial" w:cs="Arial"/>
          <w:spacing w:val="4"/>
        </w:rPr>
        <w:t xml:space="preserve"> prov</w:t>
      </w:r>
      <w:r w:rsidR="001968C1">
        <w:rPr>
          <w:rFonts w:ascii="Arial" w:hAnsi="Arial" w:cs="Arial"/>
          <w:spacing w:val="4"/>
        </w:rPr>
        <w:t>ist</w:t>
      </w:r>
      <w:r w:rsidRPr="007905EF">
        <w:rPr>
          <w:rFonts w:ascii="Arial" w:hAnsi="Arial" w:cs="Arial"/>
          <w:spacing w:val="4"/>
        </w:rPr>
        <w:t xml:space="preserve">os por la </w:t>
      </w:r>
      <w:r w:rsidR="007905EF" w:rsidRPr="007905EF">
        <w:rPr>
          <w:rFonts w:ascii="Arial" w:hAnsi="Arial" w:cs="Arial"/>
          <w:spacing w:val="4"/>
        </w:rPr>
        <w:t>Dirección</w:t>
      </w:r>
      <w:r w:rsidRPr="007905EF">
        <w:rPr>
          <w:rFonts w:ascii="Arial" w:hAnsi="Arial" w:cs="Arial"/>
          <w:spacing w:val="4"/>
        </w:rPr>
        <w:t xml:space="preserve"> Institucional (201</w:t>
      </w:r>
      <w:r w:rsidR="00245E48">
        <w:rPr>
          <w:rFonts w:ascii="Arial" w:hAnsi="Arial" w:cs="Arial"/>
          <w:spacing w:val="4"/>
        </w:rPr>
        <w:t>8</w:t>
      </w:r>
      <w:r w:rsidRPr="007905EF">
        <w:rPr>
          <w:rFonts w:ascii="Arial" w:hAnsi="Arial" w:cs="Arial"/>
          <w:spacing w:val="4"/>
        </w:rPr>
        <w:t>)</w:t>
      </w:r>
      <w:r w:rsidR="007905EF" w:rsidRPr="007905EF">
        <w:rPr>
          <w:rFonts w:ascii="Arial" w:hAnsi="Arial" w:cs="Arial"/>
          <w:spacing w:val="4"/>
        </w:rPr>
        <w:t>.</w:t>
      </w:r>
    </w:p>
    <w:p w:rsidR="00F4632A" w:rsidRDefault="00F4632A" w:rsidP="00F4632A">
      <w:pPr>
        <w:spacing w:line="360" w:lineRule="auto"/>
        <w:jc w:val="center"/>
        <w:rPr>
          <w:rFonts w:ascii="Arial" w:hAnsi="Arial" w:cs="Arial"/>
          <w:b/>
          <w:spacing w:val="4"/>
          <w:sz w:val="24"/>
          <w:szCs w:val="24"/>
        </w:rPr>
      </w:pPr>
      <w:r w:rsidRPr="00F4632A">
        <w:rPr>
          <w:rFonts w:ascii="Arial" w:hAnsi="Arial" w:cs="Arial"/>
          <w:b/>
          <w:spacing w:val="4"/>
          <w:sz w:val="24"/>
          <w:szCs w:val="24"/>
        </w:rPr>
        <w:t>Sistema de Variables</w:t>
      </w:r>
    </w:p>
    <w:p w:rsidR="008C48EC" w:rsidRDefault="008C48EC" w:rsidP="008C48EC">
      <w:pPr>
        <w:pStyle w:val="Ttulo4"/>
        <w:spacing w:before="0" w:line="360" w:lineRule="auto"/>
        <w:jc w:val="both"/>
        <w:rPr>
          <w:rFonts w:ascii="Arial" w:hAnsi="Arial" w:cs="Arial"/>
          <w:b w:val="0"/>
          <w:sz w:val="24"/>
          <w:szCs w:val="24"/>
        </w:rPr>
      </w:pPr>
      <w:r>
        <w:rPr>
          <w:rFonts w:ascii="Arial" w:hAnsi="Arial" w:cs="Arial"/>
          <w:b w:val="0"/>
          <w:sz w:val="24"/>
          <w:szCs w:val="24"/>
        </w:rPr>
        <w:tab/>
      </w:r>
      <w:r w:rsidR="00E42517">
        <w:rPr>
          <w:rFonts w:ascii="Arial" w:hAnsi="Arial" w:cs="Arial"/>
          <w:b w:val="0"/>
          <w:sz w:val="24"/>
          <w:szCs w:val="24"/>
        </w:rPr>
        <w:t xml:space="preserve">En relación con este aspecto del marco metodológico, </w:t>
      </w:r>
      <w:r w:rsidRPr="008C48EC">
        <w:rPr>
          <w:rFonts w:ascii="Arial" w:hAnsi="Arial" w:cs="Arial"/>
          <w:b w:val="0"/>
          <w:sz w:val="24"/>
          <w:szCs w:val="24"/>
        </w:rPr>
        <w:t>Ramírez (2007), plantea que la variable: “Permite focalizar los aspectos de la realidad que se van a investigar, evita al investigador la búsqueda de información no relevante y por lo tanto, poco útiles para el logro de las metas</w:t>
      </w:r>
      <w:r>
        <w:rPr>
          <w:rFonts w:ascii="Arial" w:hAnsi="Arial" w:cs="Arial"/>
          <w:b w:val="0"/>
          <w:sz w:val="24"/>
          <w:szCs w:val="24"/>
        </w:rPr>
        <w:t xml:space="preserve"> propuestas</w:t>
      </w:r>
      <w:r w:rsidRPr="008C48EC">
        <w:rPr>
          <w:rFonts w:ascii="Arial" w:hAnsi="Arial" w:cs="Arial"/>
          <w:b w:val="0"/>
          <w:sz w:val="24"/>
          <w:szCs w:val="24"/>
        </w:rPr>
        <w:t>”</w:t>
      </w:r>
      <w:r>
        <w:rPr>
          <w:rFonts w:ascii="Arial" w:hAnsi="Arial" w:cs="Arial"/>
          <w:b w:val="0"/>
          <w:sz w:val="24"/>
          <w:szCs w:val="24"/>
        </w:rPr>
        <w:t>.</w:t>
      </w:r>
      <w:r w:rsidRPr="008C48EC">
        <w:rPr>
          <w:rFonts w:ascii="Arial" w:hAnsi="Arial" w:cs="Arial"/>
          <w:b w:val="0"/>
          <w:sz w:val="24"/>
          <w:szCs w:val="24"/>
        </w:rPr>
        <w:t xml:space="preserve"> (p. 121). En este sentido, se puede inferir que la variable consiste en el estudio de las características que se aplican a un fenómeno a estudiar. </w:t>
      </w:r>
    </w:p>
    <w:p w:rsidR="00E42517" w:rsidRPr="00E42517" w:rsidRDefault="00E42517" w:rsidP="00E42517">
      <w:pPr>
        <w:rPr>
          <w:lang w:val="es-ES_tradnl" w:eastAsia="es-ES_tradnl"/>
        </w:rPr>
      </w:pPr>
    </w:p>
    <w:p w:rsidR="00F4632A" w:rsidRPr="00B14DEE" w:rsidRDefault="00F4632A" w:rsidP="00F4632A">
      <w:pPr>
        <w:tabs>
          <w:tab w:val="left" w:pos="567"/>
        </w:tabs>
        <w:jc w:val="center"/>
        <w:rPr>
          <w:rFonts w:ascii="Arial" w:hAnsi="Arial" w:cs="Arial"/>
          <w:b/>
          <w:sz w:val="24"/>
          <w:szCs w:val="24"/>
        </w:rPr>
      </w:pPr>
      <w:r w:rsidRPr="00B14DEE">
        <w:rPr>
          <w:rFonts w:ascii="Arial" w:hAnsi="Arial" w:cs="Arial"/>
          <w:b/>
          <w:sz w:val="24"/>
          <w:szCs w:val="24"/>
        </w:rPr>
        <w:t xml:space="preserve">Definición y </w:t>
      </w:r>
      <w:proofErr w:type="spellStart"/>
      <w:r w:rsidRPr="00B14DEE">
        <w:rPr>
          <w:rFonts w:ascii="Arial" w:hAnsi="Arial" w:cs="Arial"/>
          <w:b/>
          <w:sz w:val="24"/>
          <w:szCs w:val="24"/>
        </w:rPr>
        <w:t>Operacionalización</w:t>
      </w:r>
      <w:proofErr w:type="spellEnd"/>
      <w:r w:rsidRPr="00B14DEE">
        <w:rPr>
          <w:rFonts w:ascii="Arial" w:hAnsi="Arial" w:cs="Arial"/>
          <w:b/>
          <w:sz w:val="24"/>
          <w:szCs w:val="24"/>
        </w:rPr>
        <w:t xml:space="preserve"> de V</w:t>
      </w:r>
      <w:r>
        <w:rPr>
          <w:rFonts w:ascii="Arial" w:hAnsi="Arial" w:cs="Arial"/>
          <w:b/>
          <w:sz w:val="24"/>
          <w:szCs w:val="24"/>
        </w:rPr>
        <w:t>ariables</w:t>
      </w:r>
    </w:p>
    <w:p w:rsidR="00F4632A" w:rsidRDefault="00F4632A" w:rsidP="006F1401">
      <w:pPr>
        <w:pStyle w:val="Default"/>
        <w:spacing w:line="360" w:lineRule="auto"/>
        <w:jc w:val="both"/>
        <w:rPr>
          <w:bCs/>
        </w:rPr>
      </w:pPr>
      <w:r w:rsidRPr="00B14DEE">
        <w:rPr>
          <w:bCs/>
        </w:rPr>
        <w:tab/>
      </w:r>
      <w:r w:rsidR="006F1401" w:rsidRPr="006F1401">
        <w:rPr>
          <w:rFonts w:eastAsiaTheme="minorHAnsi"/>
          <w:lang w:eastAsia="en-US"/>
        </w:rPr>
        <w:t>En relación con est</w:t>
      </w:r>
      <w:r w:rsidR="003C223E">
        <w:rPr>
          <w:rFonts w:eastAsiaTheme="minorHAnsi"/>
          <w:lang w:eastAsia="en-US"/>
        </w:rPr>
        <w:t xml:space="preserve">e tópico, para </w:t>
      </w:r>
      <w:proofErr w:type="spellStart"/>
      <w:r w:rsidR="003C223E">
        <w:rPr>
          <w:rFonts w:eastAsiaTheme="minorHAnsi"/>
          <w:lang w:eastAsia="en-US"/>
        </w:rPr>
        <w:t>Kerlinger</w:t>
      </w:r>
      <w:proofErr w:type="spellEnd"/>
      <w:r w:rsidR="003C223E">
        <w:rPr>
          <w:rFonts w:eastAsiaTheme="minorHAnsi"/>
          <w:lang w:eastAsia="en-US"/>
        </w:rPr>
        <w:t xml:space="preserve"> (2003): “L</w:t>
      </w:r>
      <w:r w:rsidR="006F1401" w:rsidRPr="006F1401">
        <w:rPr>
          <w:rFonts w:eastAsiaTheme="minorHAnsi"/>
          <w:lang w:eastAsia="en-US"/>
        </w:rPr>
        <w:t xml:space="preserve">as variables son una propiedad que adquiere distintos valores, es decir algo que varía, a lo cual se le asigna valores numerales”. (p.31). </w:t>
      </w:r>
      <w:r w:rsidR="006F1401" w:rsidRPr="006F1401">
        <w:t>Asimismo, Arias (</w:t>
      </w:r>
      <w:proofErr w:type="spellStart"/>
      <w:r w:rsidR="00CB2625">
        <w:t>ob.cit</w:t>
      </w:r>
      <w:proofErr w:type="spellEnd"/>
      <w:r w:rsidR="006F1401" w:rsidRPr="006F1401">
        <w:t xml:space="preserve">), señala </w:t>
      </w:r>
      <w:r w:rsidR="006F1401" w:rsidRPr="006F1401">
        <w:lastRenderedPageBreak/>
        <w:t>que la variable se define como</w:t>
      </w:r>
      <w:r w:rsidR="003C223E">
        <w:t>: “U</w:t>
      </w:r>
      <w:r w:rsidR="006F1401" w:rsidRPr="006F1401">
        <w:t xml:space="preserve">n aspecto que se debe estudiar en una investigación, el cual cambia de acuerdo con las interrogantes y objetivos propuestos en el estudio”. (p.91). </w:t>
      </w:r>
      <w:r w:rsidR="006F1401">
        <w:t xml:space="preserve">Por su parte, en atención a la definición y </w:t>
      </w:r>
      <w:proofErr w:type="spellStart"/>
      <w:r w:rsidR="006F1401">
        <w:t>operacionalización</w:t>
      </w:r>
      <w:proofErr w:type="spellEnd"/>
      <w:r w:rsidR="006F1401">
        <w:t xml:space="preserve"> de las variables, </w:t>
      </w:r>
      <w:r w:rsidRPr="006F1401">
        <w:rPr>
          <w:bCs/>
        </w:rPr>
        <w:t>Bautista (1998), señala que</w:t>
      </w:r>
      <w:r w:rsidR="00054156">
        <w:rPr>
          <w:bCs/>
        </w:rPr>
        <w:t>:</w:t>
      </w:r>
      <w:r w:rsidRPr="006F1401">
        <w:rPr>
          <w:bCs/>
        </w:rPr>
        <w:t xml:space="preserve"> “Las variables deberán ser determinadas operativamente, es decir medidas y observadas y han de ser expresadas en forma única”. (p.17). En ese sentido, se presentan los siguientes cuadros (2 y 3), relativos a </w:t>
      </w:r>
      <w:r w:rsidR="006F1401">
        <w:rPr>
          <w:bCs/>
        </w:rPr>
        <w:t>lo</w:t>
      </w:r>
      <w:r w:rsidRPr="006F1401">
        <w:rPr>
          <w:bCs/>
        </w:rPr>
        <w:t>s aspectos</w:t>
      </w:r>
      <w:r w:rsidR="006F1401">
        <w:rPr>
          <w:bCs/>
        </w:rPr>
        <w:t xml:space="preserve"> previamente señalados, a fin de darle precisión a lo indicado</w:t>
      </w:r>
      <w:r w:rsidRPr="006F1401">
        <w:rPr>
          <w:bCs/>
        </w:rPr>
        <w:t>:</w:t>
      </w:r>
    </w:p>
    <w:p w:rsidR="00F4632A" w:rsidRPr="00B14DEE" w:rsidRDefault="00F4632A" w:rsidP="006F1401">
      <w:pPr>
        <w:tabs>
          <w:tab w:val="left" w:pos="567"/>
        </w:tabs>
        <w:spacing w:line="360" w:lineRule="auto"/>
        <w:jc w:val="both"/>
        <w:rPr>
          <w:rFonts w:ascii="Arial" w:hAnsi="Arial" w:cs="Arial"/>
          <w:bCs/>
          <w:sz w:val="24"/>
          <w:szCs w:val="24"/>
        </w:rPr>
      </w:pPr>
      <w:r w:rsidRPr="00B14DEE">
        <w:rPr>
          <w:rFonts w:ascii="Arial" w:hAnsi="Arial" w:cs="Arial"/>
          <w:b/>
          <w:bCs/>
          <w:sz w:val="24"/>
          <w:szCs w:val="24"/>
        </w:rPr>
        <w:t>Definición de Variables</w:t>
      </w:r>
      <w:r>
        <w:rPr>
          <w:rFonts w:ascii="Arial" w:hAnsi="Arial" w:cs="Arial"/>
          <w:b/>
          <w:bCs/>
          <w:sz w:val="24"/>
          <w:szCs w:val="24"/>
        </w:rPr>
        <w:t>:</w:t>
      </w:r>
      <w:r w:rsidRPr="00B14DEE">
        <w:rPr>
          <w:rFonts w:ascii="Arial" w:hAnsi="Arial" w:cs="Arial"/>
          <w:bCs/>
          <w:sz w:val="24"/>
          <w:szCs w:val="24"/>
        </w:rPr>
        <w:tab/>
        <w:t>En el siguiente cuadro, se definen las variables intervinientes:</w:t>
      </w:r>
    </w:p>
    <w:p w:rsidR="00F4632A" w:rsidRPr="007905EF" w:rsidRDefault="00F4632A" w:rsidP="00F4632A">
      <w:pPr>
        <w:tabs>
          <w:tab w:val="left" w:pos="567"/>
        </w:tabs>
        <w:spacing w:line="360" w:lineRule="auto"/>
        <w:jc w:val="both"/>
        <w:rPr>
          <w:rFonts w:ascii="Arial" w:hAnsi="Arial" w:cs="Arial"/>
          <w:b/>
          <w:bCs/>
          <w:sz w:val="24"/>
          <w:szCs w:val="24"/>
        </w:rPr>
      </w:pPr>
      <w:r w:rsidRPr="007905EF">
        <w:rPr>
          <w:rFonts w:ascii="Arial" w:hAnsi="Arial" w:cs="Arial"/>
          <w:b/>
          <w:bCs/>
          <w:sz w:val="24"/>
          <w:szCs w:val="24"/>
        </w:rPr>
        <w:t>Cuadro 2</w:t>
      </w:r>
    </w:p>
    <w:p w:rsidR="00F4632A" w:rsidRPr="007905EF" w:rsidRDefault="00FD1D4E" w:rsidP="00F4632A">
      <w:pPr>
        <w:pBdr>
          <w:bottom w:val="single" w:sz="12" w:space="1" w:color="auto"/>
        </w:pBdr>
        <w:tabs>
          <w:tab w:val="left" w:pos="567"/>
        </w:tabs>
        <w:spacing w:line="360" w:lineRule="auto"/>
        <w:jc w:val="both"/>
        <w:rPr>
          <w:rFonts w:ascii="Arial" w:hAnsi="Arial" w:cs="Arial"/>
          <w:b/>
          <w:bCs/>
          <w:sz w:val="24"/>
          <w:szCs w:val="24"/>
        </w:rPr>
      </w:pPr>
      <w:r>
        <w:rPr>
          <w:rFonts w:ascii="Arial" w:hAnsi="Arial" w:cs="Arial"/>
          <w:b/>
          <w:bCs/>
          <w:sz w:val="24"/>
          <w:szCs w:val="24"/>
        </w:rPr>
        <w:t>Definición Conceptual y Operacional de V</w:t>
      </w:r>
      <w:r w:rsidR="00F4632A" w:rsidRPr="007905EF">
        <w:rPr>
          <w:rFonts w:ascii="Arial" w:hAnsi="Arial" w:cs="Arial"/>
          <w:b/>
          <w:bCs/>
          <w:sz w:val="24"/>
          <w:szCs w:val="24"/>
        </w:rPr>
        <w:t>ariables</w:t>
      </w:r>
    </w:p>
    <w:tbl>
      <w:tblPr>
        <w:tblStyle w:val="Tablaconcuadrcula"/>
        <w:tblW w:w="864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111"/>
      </w:tblGrid>
      <w:tr w:rsidR="00F4632A" w:rsidRPr="007905EF" w:rsidTr="006D339B">
        <w:tc>
          <w:tcPr>
            <w:tcW w:w="4537" w:type="dxa"/>
            <w:tcBorders>
              <w:top w:val="single" w:sz="4" w:space="0" w:color="auto"/>
              <w:bottom w:val="single" w:sz="4" w:space="0" w:color="auto"/>
            </w:tcBorders>
            <w:shd w:val="clear" w:color="auto" w:fill="C2D69B" w:themeFill="accent3" w:themeFillTint="99"/>
          </w:tcPr>
          <w:p w:rsidR="00F4632A" w:rsidRPr="007905EF" w:rsidRDefault="00F4632A" w:rsidP="00140122">
            <w:pPr>
              <w:tabs>
                <w:tab w:val="left" w:pos="567"/>
              </w:tabs>
              <w:jc w:val="center"/>
              <w:rPr>
                <w:rFonts w:ascii="Arial" w:hAnsi="Arial" w:cs="Arial"/>
                <w:b/>
                <w:bCs/>
                <w:sz w:val="24"/>
                <w:szCs w:val="24"/>
              </w:rPr>
            </w:pPr>
            <w:r w:rsidRPr="007905EF">
              <w:rPr>
                <w:rFonts w:ascii="Arial" w:hAnsi="Arial" w:cs="Arial"/>
                <w:b/>
                <w:bCs/>
                <w:sz w:val="24"/>
                <w:szCs w:val="24"/>
              </w:rPr>
              <w:t xml:space="preserve">Comunicación Gerencial </w:t>
            </w:r>
          </w:p>
          <w:p w:rsidR="00F4632A" w:rsidRPr="007905EF" w:rsidRDefault="00F4632A" w:rsidP="00140122">
            <w:pPr>
              <w:tabs>
                <w:tab w:val="left" w:pos="567"/>
              </w:tabs>
              <w:jc w:val="center"/>
              <w:rPr>
                <w:rFonts w:ascii="Arial" w:hAnsi="Arial" w:cs="Arial"/>
                <w:bCs/>
                <w:sz w:val="24"/>
                <w:szCs w:val="24"/>
              </w:rPr>
            </w:pPr>
          </w:p>
        </w:tc>
        <w:tc>
          <w:tcPr>
            <w:tcW w:w="4111" w:type="dxa"/>
            <w:tcBorders>
              <w:top w:val="single" w:sz="4" w:space="0" w:color="auto"/>
              <w:bottom w:val="single" w:sz="4" w:space="0" w:color="auto"/>
            </w:tcBorders>
            <w:shd w:val="clear" w:color="auto" w:fill="C2D69B" w:themeFill="accent3" w:themeFillTint="99"/>
          </w:tcPr>
          <w:p w:rsidR="00F4632A" w:rsidRPr="007905EF" w:rsidRDefault="00F4632A" w:rsidP="00140122">
            <w:pPr>
              <w:tabs>
                <w:tab w:val="left" w:pos="567"/>
              </w:tabs>
              <w:rPr>
                <w:rFonts w:ascii="Arial" w:hAnsi="Arial" w:cs="Arial"/>
                <w:b/>
                <w:bCs/>
                <w:sz w:val="24"/>
                <w:szCs w:val="24"/>
              </w:rPr>
            </w:pPr>
            <w:r w:rsidRPr="007905EF">
              <w:rPr>
                <w:rFonts w:ascii="Arial" w:hAnsi="Arial" w:cs="Arial"/>
                <w:b/>
                <w:bCs/>
                <w:sz w:val="24"/>
                <w:szCs w:val="24"/>
              </w:rPr>
              <w:t>Relaciones Interpersonales</w:t>
            </w:r>
          </w:p>
        </w:tc>
      </w:tr>
      <w:tr w:rsidR="00F4632A" w:rsidTr="00C82ECB">
        <w:tc>
          <w:tcPr>
            <w:tcW w:w="4537" w:type="dxa"/>
            <w:tcBorders>
              <w:top w:val="single" w:sz="4" w:space="0" w:color="auto"/>
            </w:tcBorders>
          </w:tcPr>
          <w:p w:rsidR="00863124" w:rsidRDefault="00F4632A" w:rsidP="00E42517">
            <w:pPr>
              <w:tabs>
                <w:tab w:val="left" w:pos="567"/>
              </w:tabs>
              <w:jc w:val="both"/>
              <w:rPr>
                <w:rFonts w:ascii="Arial" w:hAnsi="Arial" w:cs="Arial"/>
                <w:sz w:val="24"/>
                <w:szCs w:val="24"/>
              </w:rPr>
            </w:pPr>
            <w:r w:rsidRPr="00E42517">
              <w:rPr>
                <w:rFonts w:ascii="Arial" w:hAnsi="Arial" w:cs="Arial"/>
                <w:b/>
                <w:bCs/>
                <w:sz w:val="24"/>
                <w:szCs w:val="24"/>
              </w:rPr>
              <w:t>Conceptualmente</w:t>
            </w:r>
            <w:r w:rsidRPr="00E42517">
              <w:rPr>
                <w:rFonts w:ascii="Arial" w:hAnsi="Arial" w:cs="Arial"/>
                <w:bCs/>
                <w:sz w:val="24"/>
                <w:szCs w:val="24"/>
              </w:rPr>
              <w:t>:</w:t>
            </w:r>
            <w:r w:rsidR="00863124" w:rsidRPr="00D950AB">
              <w:rPr>
                <w:rFonts w:ascii="Arial" w:hAnsi="Arial" w:cs="Arial"/>
                <w:sz w:val="24"/>
                <w:szCs w:val="24"/>
              </w:rPr>
              <w:t xml:space="preserve"> “El conjunto de mensajes que se intercambian entre los integrante</w:t>
            </w:r>
            <w:r w:rsidR="00863124">
              <w:rPr>
                <w:rFonts w:ascii="Arial" w:hAnsi="Arial" w:cs="Arial"/>
                <w:sz w:val="24"/>
                <w:szCs w:val="24"/>
              </w:rPr>
              <w:t>s de una organización y entre e</w:t>
            </w:r>
            <w:r w:rsidR="00863124" w:rsidRPr="00D950AB">
              <w:rPr>
                <w:rFonts w:ascii="Arial" w:hAnsi="Arial" w:cs="Arial"/>
                <w:sz w:val="24"/>
                <w:szCs w:val="24"/>
              </w:rPr>
              <w:t>sta y s</w:t>
            </w:r>
            <w:r w:rsidR="00863124">
              <w:rPr>
                <w:rFonts w:ascii="Arial" w:hAnsi="Arial" w:cs="Arial"/>
                <w:sz w:val="24"/>
                <w:szCs w:val="24"/>
              </w:rPr>
              <w:t xml:space="preserve">us diferentes públicos, tanto internos como externos, </w:t>
            </w:r>
            <w:r w:rsidR="00863124" w:rsidRPr="00D950AB">
              <w:rPr>
                <w:rFonts w:ascii="Arial" w:hAnsi="Arial" w:cs="Arial"/>
                <w:sz w:val="24"/>
                <w:szCs w:val="24"/>
              </w:rPr>
              <w:t>utilizando una amplia variedad de canales</w:t>
            </w:r>
            <w:r w:rsidR="00863124">
              <w:rPr>
                <w:rFonts w:ascii="Arial" w:hAnsi="Arial" w:cs="Arial"/>
                <w:sz w:val="24"/>
                <w:szCs w:val="24"/>
              </w:rPr>
              <w:t xml:space="preserve"> para alcanzar sus metas</w:t>
            </w:r>
            <w:r w:rsidR="00863124" w:rsidRPr="00D950AB">
              <w:rPr>
                <w:rFonts w:ascii="Arial" w:hAnsi="Arial" w:cs="Arial"/>
                <w:sz w:val="24"/>
                <w:szCs w:val="24"/>
              </w:rPr>
              <w:t>”</w:t>
            </w:r>
            <w:r w:rsidR="00863124">
              <w:rPr>
                <w:rFonts w:ascii="Arial" w:hAnsi="Arial" w:cs="Arial"/>
                <w:sz w:val="24"/>
                <w:szCs w:val="24"/>
              </w:rPr>
              <w:t>.</w:t>
            </w:r>
          </w:p>
          <w:p w:rsidR="00054156" w:rsidRDefault="00F4632A" w:rsidP="00E42517">
            <w:pPr>
              <w:tabs>
                <w:tab w:val="left" w:pos="567"/>
              </w:tabs>
              <w:jc w:val="both"/>
              <w:rPr>
                <w:rFonts w:ascii="Arial" w:hAnsi="Arial" w:cs="Arial"/>
                <w:b/>
                <w:sz w:val="24"/>
                <w:szCs w:val="24"/>
                <w:lang w:val="es-ES"/>
              </w:rPr>
            </w:pPr>
            <w:r w:rsidRPr="00E42517">
              <w:rPr>
                <w:rFonts w:ascii="Arial" w:hAnsi="Arial" w:cs="Arial"/>
                <w:b/>
                <w:bCs/>
                <w:sz w:val="24"/>
                <w:szCs w:val="24"/>
              </w:rPr>
              <w:t>(B</w:t>
            </w:r>
            <w:r w:rsidR="00CB2625">
              <w:rPr>
                <w:rFonts w:ascii="Arial" w:hAnsi="Arial" w:cs="Arial"/>
                <w:b/>
                <w:bCs/>
                <w:sz w:val="24"/>
                <w:szCs w:val="24"/>
              </w:rPr>
              <w:t>onilla</w:t>
            </w:r>
            <w:r w:rsidR="00A15F43">
              <w:rPr>
                <w:rFonts w:ascii="Arial" w:hAnsi="Arial" w:cs="Arial"/>
                <w:b/>
                <w:sz w:val="24"/>
                <w:szCs w:val="24"/>
                <w:lang w:val="es-ES"/>
              </w:rPr>
              <w:t>2010</w:t>
            </w:r>
            <w:r w:rsidR="00A01A2D">
              <w:rPr>
                <w:rFonts w:ascii="Arial" w:hAnsi="Arial" w:cs="Arial"/>
                <w:b/>
                <w:sz w:val="24"/>
                <w:szCs w:val="24"/>
                <w:lang w:val="es-ES"/>
              </w:rPr>
              <w:t>,</w:t>
            </w:r>
            <w:r w:rsidR="00E050A1">
              <w:rPr>
                <w:rFonts w:ascii="Arial" w:hAnsi="Arial" w:cs="Arial"/>
                <w:b/>
                <w:sz w:val="24"/>
                <w:szCs w:val="24"/>
                <w:lang w:val="es-ES"/>
              </w:rPr>
              <w:t xml:space="preserve"> p.15</w:t>
            </w:r>
            <w:r w:rsidRPr="00E42517">
              <w:rPr>
                <w:rFonts w:ascii="Arial" w:hAnsi="Arial" w:cs="Arial"/>
                <w:b/>
                <w:sz w:val="24"/>
                <w:szCs w:val="24"/>
                <w:lang w:val="es-ES"/>
              </w:rPr>
              <w:t>).</w:t>
            </w:r>
          </w:p>
          <w:p w:rsidR="006573A8" w:rsidRPr="00E42517" w:rsidRDefault="006573A8" w:rsidP="00E42517">
            <w:pPr>
              <w:tabs>
                <w:tab w:val="left" w:pos="567"/>
              </w:tabs>
              <w:jc w:val="both"/>
              <w:rPr>
                <w:rFonts w:ascii="Arial" w:hAnsi="Arial" w:cs="Arial"/>
                <w:b/>
                <w:sz w:val="24"/>
                <w:szCs w:val="24"/>
                <w:lang w:val="es-ES"/>
              </w:rPr>
            </w:pPr>
          </w:p>
        </w:tc>
        <w:tc>
          <w:tcPr>
            <w:tcW w:w="4111" w:type="dxa"/>
            <w:tcBorders>
              <w:top w:val="single" w:sz="4" w:space="0" w:color="auto"/>
            </w:tcBorders>
          </w:tcPr>
          <w:p w:rsidR="00F4632A" w:rsidRPr="002A6AD8" w:rsidRDefault="00F4632A" w:rsidP="00A01A2D">
            <w:pPr>
              <w:pStyle w:val="yiv984290735msonormal"/>
              <w:spacing w:after="200" w:afterAutospacing="0" w:line="276" w:lineRule="auto"/>
              <w:jc w:val="both"/>
              <w:rPr>
                <w:rFonts w:ascii="Arial" w:hAnsi="Arial" w:cs="Arial"/>
                <w:bCs/>
              </w:rPr>
            </w:pPr>
            <w:r w:rsidRPr="00E42517">
              <w:rPr>
                <w:rFonts w:ascii="Arial" w:hAnsi="Arial" w:cs="Arial"/>
                <w:b/>
                <w:bCs/>
              </w:rPr>
              <w:t>Conceptualmente</w:t>
            </w:r>
            <w:r w:rsidR="00DF3DB3">
              <w:rPr>
                <w:rFonts w:ascii="Arial" w:hAnsi="Arial" w:cs="Arial"/>
                <w:bCs/>
              </w:rPr>
              <w:t xml:space="preserve">: </w:t>
            </w:r>
            <w:r w:rsidR="00DF3DB3" w:rsidRPr="00D950AB">
              <w:rPr>
                <w:rFonts w:ascii="Arial" w:hAnsi="Arial" w:cs="Arial"/>
              </w:rPr>
              <w:t>“</w:t>
            </w:r>
            <w:r w:rsidR="00DF3DB3">
              <w:rPr>
                <w:rFonts w:ascii="Arial" w:hAnsi="Arial" w:cs="Arial"/>
              </w:rPr>
              <w:t>E</w:t>
            </w:r>
            <w:r w:rsidR="00DF3DB3" w:rsidRPr="00D950AB">
              <w:rPr>
                <w:rFonts w:ascii="Arial" w:hAnsi="Arial" w:cs="Arial"/>
              </w:rPr>
              <w:t>l conjunto de interacciones entre dos o más personas que constituyen un medio eficaz para la comunicación, expresión de sentimientos y opiniones</w:t>
            </w:r>
            <w:r w:rsidR="00DF3DB3">
              <w:rPr>
                <w:rFonts w:ascii="Arial" w:hAnsi="Arial" w:cs="Arial"/>
              </w:rPr>
              <w:t xml:space="preserve">”.                                </w:t>
            </w:r>
            <w:r w:rsidR="00A15F43">
              <w:rPr>
                <w:rFonts w:ascii="Arial" w:hAnsi="Arial" w:cs="Arial"/>
                <w:b/>
              </w:rPr>
              <w:t>(</w:t>
            </w:r>
            <w:proofErr w:type="spellStart"/>
            <w:r w:rsidR="00A15F43">
              <w:rPr>
                <w:rFonts w:ascii="Arial" w:hAnsi="Arial" w:cs="Arial"/>
                <w:b/>
              </w:rPr>
              <w:t>Bisquerra</w:t>
            </w:r>
            <w:proofErr w:type="spellEnd"/>
            <w:r w:rsidR="00A15F43">
              <w:rPr>
                <w:rFonts w:ascii="Arial" w:hAnsi="Arial" w:cs="Arial"/>
                <w:b/>
              </w:rPr>
              <w:t xml:space="preserve"> 2003</w:t>
            </w:r>
            <w:r w:rsidR="00A01A2D">
              <w:rPr>
                <w:rFonts w:ascii="Arial" w:hAnsi="Arial" w:cs="Arial"/>
                <w:b/>
              </w:rPr>
              <w:t>,</w:t>
            </w:r>
            <w:r w:rsidRPr="00E42517">
              <w:rPr>
                <w:rFonts w:ascii="Arial" w:hAnsi="Arial" w:cs="Arial"/>
                <w:b/>
              </w:rPr>
              <w:t xml:space="preserve"> p.</w:t>
            </w:r>
            <w:r w:rsidR="00DF3DB3">
              <w:rPr>
                <w:rFonts w:ascii="Arial" w:hAnsi="Arial" w:cs="Arial"/>
                <w:b/>
              </w:rPr>
              <w:t>7</w:t>
            </w:r>
            <w:r w:rsidRPr="00E42517">
              <w:rPr>
                <w:rFonts w:ascii="Arial" w:hAnsi="Arial" w:cs="Arial"/>
                <w:b/>
              </w:rPr>
              <w:t>).</w:t>
            </w:r>
          </w:p>
        </w:tc>
      </w:tr>
      <w:tr w:rsidR="00F4632A" w:rsidTr="00C82ECB">
        <w:trPr>
          <w:trHeight w:val="1975"/>
        </w:trPr>
        <w:tc>
          <w:tcPr>
            <w:tcW w:w="4537" w:type="dxa"/>
            <w:tcBorders>
              <w:bottom w:val="single" w:sz="4" w:space="0" w:color="auto"/>
            </w:tcBorders>
          </w:tcPr>
          <w:p w:rsidR="00F4632A" w:rsidRPr="00E42517" w:rsidRDefault="00F4632A" w:rsidP="00D9272B">
            <w:pPr>
              <w:tabs>
                <w:tab w:val="left" w:pos="567"/>
              </w:tabs>
              <w:jc w:val="both"/>
              <w:rPr>
                <w:rFonts w:ascii="Arial" w:hAnsi="Arial" w:cs="Arial"/>
                <w:bCs/>
                <w:sz w:val="24"/>
                <w:szCs w:val="24"/>
              </w:rPr>
            </w:pPr>
            <w:r w:rsidRPr="00E42517">
              <w:rPr>
                <w:rFonts w:ascii="Arial" w:hAnsi="Arial" w:cs="Arial"/>
                <w:b/>
                <w:bCs/>
                <w:sz w:val="24"/>
                <w:szCs w:val="24"/>
              </w:rPr>
              <w:t>Operacionalmente</w:t>
            </w:r>
            <w:r w:rsidRPr="00E42517">
              <w:rPr>
                <w:rFonts w:ascii="Arial" w:hAnsi="Arial" w:cs="Arial"/>
                <w:bCs/>
                <w:sz w:val="24"/>
                <w:szCs w:val="24"/>
              </w:rPr>
              <w:t xml:space="preserve">: </w:t>
            </w:r>
            <w:r w:rsidR="00E42517">
              <w:rPr>
                <w:rFonts w:ascii="Arial" w:hAnsi="Arial" w:cs="Arial"/>
                <w:bCs/>
                <w:sz w:val="24"/>
                <w:szCs w:val="24"/>
              </w:rPr>
              <w:t xml:space="preserve">Consiste en la </w:t>
            </w:r>
            <w:r w:rsidR="00E4626A">
              <w:rPr>
                <w:rFonts w:ascii="Arial" w:hAnsi="Arial" w:cs="Arial"/>
                <w:bCs/>
                <w:sz w:val="24"/>
                <w:szCs w:val="24"/>
              </w:rPr>
              <w:t>determinac</w:t>
            </w:r>
            <w:r w:rsidR="00E42517">
              <w:rPr>
                <w:rFonts w:ascii="Arial" w:hAnsi="Arial" w:cs="Arial"/>
                <w:bCs/>
                <w:sz w:val="24"/>
                <w:szCs w:val="24"/>
              </w:rPr>
              <w:t xml:space="preserve">ión de las </w:t>
            </w:r>
            <w:proofErr w:type="spellStart"/>
            <w:r w:rsidRPr="00E42517">
              <w:rPr>
                <w:rFonts w:ascii="Arial" w:hAnsi="Arial" w:cs="Arial"/>
                <w:bCs/>
                <w:sz w:val="24"/>
                <w:szCs w:val="24"/>
              </w:rPr>
              <w:t>actividades</w:t>
            </w:r>
            <w:r w:rsidR="00E4626A">
              <w:rPr>
                <w:rFonts w:ascii="Arial" w:hAnsi="Arial" w:cs="Arial"/>
                <w:bCs/>
                <w:sz w:val="24"/>
                <w:szCs w:val="24"/>
              </w:rPr>
              <w:t>y</w:t>
            </w:r>
            <w:proofErr w:type="spellEnd"/>
            <w:r w:rsidR="00E4626A">
              <w:rPr>
                <w:rFonts w:ascii="Arial" w:hAnsi="Arial" w:cs="Arial"/>
                <w:bCs/>
                <w:sz w:val="24"/>
                <w:szCs w:val="24"/>
              </w:rPr>
              <w:t xml:space="preserve"> orientaciones esbozadas desde </w:t>
            </w:r>
            <w:r w:rsidR="00D9272B">
              <w:rPr>
                <w:rFonts w:ascii="Arial" w:hAnsi="Arial" w:cs="Arial"/>
                <w:bCs/>
                <w:sz w:val="24"/>
                <w:szCs w:val="24"/>
              </w:rPr>
              <w:t xml:space="preserve">el plano </w:t>
            </w:r>
            <w:r w:rsidR="00E42517">
              <w:rPr>
                <w:rFonts w:ascii="Arial" w:hAnsi="Arial" w:cs="Arial"/>
                <w:bCs/>
                <w:sz w:val="24"/>
                <w:szCs w:val="24"/>
              </w:rPr>
              <w:t>gerencial</w:t>
            </w:r>
            <w:r w:rsidRPr="00E42517">
              <w:rPr>
                <w:rFonts w:ascii="Arial" w:hAnsi="Arial" w:cs="Arial"/>
                <w:bCs/>
                <w:sz w:val="24"/>
                <w:szCs w:val="24"/>
              </w:rPr>
              <w:t xml:space="preserve"> para </w:t>
            </w:r>
            <w:r w:rsidR="00D9272B">
              <w:rPr>
                <w:rFonts w:ascii="Arial" w:hAnsi="Arial" w:cs="Arial"/>
                <w:bCs/>
                <w:sz w:val="24"/>
                <w:szCs w:val="24"/>
              </w:rPr>
              <w:t xml:space="preserve">comunicacionalmente </w:t>
            </w:r>
            <w:r w:rsidRPr="00E42517">
              <w:rPr>
                <w:rFonts w:ascii="Arial" w:hAnsi="Arial" w:cs="Arial"/>
                <w:bCs/>
                <w:sz w:val="24"/>
                <w:szCs w:val="24"/>
              </w:rPr>
              <w:t>dirigir y controlar eficientemente los</w:t>
            </w:r>
            <w:r w:rsidR="00D9272B">
              <w:rPr>
                <w:rFonts w:ascii="Arial" w:hAnsi="Arial" w:cs="Arial"/>
                <w:bCs/>
                <w:sz w:val="24"/>
                <w:szCs w:val="24"/>
              </w:rPr>
              <w:t xml:space="preserve"> diferentes </w:t>
            </w:r>
            <w:r w:rsidRPr="00E42517">
              <w:rPr>
                <w:rFonts w:ascii="Arial" w:hAnsi="Arial" w:cs="Arial"/>
                <w:bCs/>
                <w:sz w:val="24"/>
                <w:szCs w:val="24"/>
              </w:rPr>
              <w:t xml:space="preserve">procesos </w:t>
            </w:r>
            <w:r w:rsidR="00E4626A">
              <w:rPr>
                <w:rFonts w:ascii="Arial" w:hAnsi="Arial" w:cs="Arial"/>
                <w:bCs/>
                <w:sz w:val="24"/>
                <w:szCs w:val="24"/>
              </w:rPr>
              <w:t>institucionales</w:t>
            </w:r>
            <w:proofErr w:type="gramStart"/>
            <w:r w:rsidRPr="00E42517">
              <w:rPr>
                <w:rFonts w:ascii="Arial" w:hAnsi="Arial" w:cs="Arial"/>
                <w:bCs/>
                <w:sz w:val="24"/>
                <w:szCs w:val="24"/>
              </w:rPr>
              <w:t>.</w:t>
            </w:r>
            <w:r w:rsidRPr="00E42517">
              <w:rPr>
                <w:rFonts w:ascii="Arial" w:hAnsi="Arial" w:cs="Arial"/>
                <w:b/>
                <w:bCs/>
                <w:sz w:val="24"/>
                <w:szCs w:val="24"/>
              </w:rPr>
              <w:t>(</w:t>
            </w:r>
            <w:proofErr w:type="gramEnd"/>
            <w:r w:rsidRPr="00E42517">
              <w:rPr>
                <w:rFonts w:ascii="Arial" w:hAnsi="Arial" w:cs="Arial"/>
                <w:b/>
                <w:bCs/>
                <w:sz w:val="24"/>
                <w:szCs w:val="24"/>
              </w:rPr>
              <w:t>La Investigadora</w:t>
            </w:r>
            <w:r w:rsidR="00A01A2D">
              <w:rPr>
                <w:rFonts w:ascii="Arial" w:hAnsi="Arial" w:cs="Arial"/>
                <w:b/>
                <w:bCs/>
                <w:sz w:val="24"/>
                <w:szCs w:val="24"/>
              </w:rPr>
              <w:t>,</w:t>
            </w:r>
            <w:r w:rsidRPr="00E42517">
              <w:rPr>
                <w:rFonts w:ascii="Arial" w:hAnsi="Arial" w:cs="Arial"/>
                <w:b/>
                <w:bCs/>
                <w:sz w:val="24"/>
                <w:szCs w:val="24"/>
              </w:rPr>
              <w:t xml:space="preserve"> 2017).</w:t>
            </w:r>
          </w:p>
        </w:tc>
        <w:tc>
          <w:tcPr>
            <w:tcW w:w="4111" w:type="dxa"/>
            <w:tcBorders>
              <w:bottom w:val="single" w:sz="4" w:space="0" w:color="auto"/>
            </w:tcBorders>
          </w:tcPr>
          <w:p w:rsidR="00F4632A" w:rsidRPr="00E42517" w:rsidRDefault="00F4632A" w:rsidP="00E42517">
            <w:pPr>
              <w:jc w:val="both"/>
              <w:rPr>
                <w:rFonts w:ascii="Arial" w:hAnsi="Arial" w:cs="Arial"/>
                <w:b/>
                <w:bCs/>
                <w:sz w:val="24"/>
                <w:szCs w:val="24"/>
              </w:rPr>
            </w:pPr>
            <w:r w:rsidRPr="00E42517">
              <w:rPr>
                <w:rFonts w:ascii="Arial" w:hAnsi="Arial" w:cs="Arial"/>
                <w:b/>
                <w:sz w:val="24"/>
                <w:szCs w:val="24"/>
              </w:rPr>
              <w:t>Operacionalment</w:t>
            </w:r>
            <w:r w:rsidRPr="00E42517">
              <w:rPr>
                <w:rFonts w:ascii="Arial" w:hAnsi="Arial" w:cs="Arial"/>
                <w:sz w:val="24"/>
                <w:szCs w:val="24"/>
              </w:rPr>
              <w:t>e: Es el conjunto de expresiones de afecto, aceptación, apoyo y colaboración entre los trabajadores de una organización</w:t>
            </w:r>
            <w:proofErr w:type="gramStart"/>
            <w:r w:rsidRPr="00E42517">
              <w:rPr>
                <w:rFonts w:ascii="Arial" w:hAnsi="Arial" w:cs="Arial"/>
                <w:sz w:val="24"/>
                <w:szCs w:val="24"/>
              </w:rPr>
              <w:t>.</w:t>
            </w:r>
            <w:r w:rsidRPr="00E42517">
              <w:rPr>
                <w:rFonts w:ascii="Arial" w:hAnsi="Arial" w:cs="Arial"/>
                <w:b/>
                <w:bCs/>
                <w:sz w:val="24"/>
                <w:szCs w:val="24"/>
              </w:rPr>
              <w:t>(</w:t>
            </w:r>
            <w:proofErr w:type="gramEnd"/>
            <w:r w:rsidRPr="00E42517">
              <w:rPr>
                <w:rFonts w:ascii="Arial" w:hAnsi="Arial" w:cs="Arial"/>
                <w:b/>
                <w:bCs/>
                <w:sz w:val="24"/>
                <w:szCs w:val="24"/>
              </w:rPr>
              <w:t>La Investigadora, 2017).</w:t>
            </w:r>
          </w:p>
        </w:tc>
      </w:tr>
    </w:tbl>
    <w:p w:rsidR="00C82ECB" w:rsidRDefault="00F4632A" w:rsidP="00C82ECB">
      <w:pPr>
        <w:tabs>
          <w:tab w:val="left" w:pos="567"/>
        </w:tabs>
        <w:spacing w:line="360" w:lineRule="auto"/>
        <w:jc w:val="both"/>
        <w:rPr>
          <w:rFonts w:ascii="Arial" w:hAnsi="Arial" w:cs="Arial"/>
          <w:bCs/>
        </w:rPr>
      </w:pPr>
      <w:proofErr w:type="spellStart"/>
      <w:r w:rsidRPr="00FC2006">
        <w:rPr>
          <w:rFonts w:ascii="Arial" w:hAnsi="Arial" w:cs="Arial"/>
          <w:b/>
          <w:bCs/>
        </w:rPr>
        <w:t>Nota</w:t>
      </w:r>
      <w:proofErr w:type="gramStart"/>
      <w:r w:rsidRPr="0052230C">
        <w:rPr>
          <w:rFonts w:ascii="Arial" w:hAnsi="Arial" w:cs="Arial"/>
          <w:bCs/>
          <w:sz w:val="20"/>
          <w:szCs w:val="20"/>
        </w:rPr>
        <w:t>:</w:t>
      </w:r>
      <w:r w:rsidR="00E73F50">
        <w:rPr>
          <w:rFonts w:ascii="Arial" w:hAnsi="Arial" w:cs="Arial"/>
          <w:bCs/>
        </w:rPr>
        <w:t>Defini</w:t>
      </w:r>
      <w:r w:rsidRPr="00FC2006">
        <w:rPr>
          <w:rFonts w:ascii="Arial" w:hAnsi="Arial" w:cs="Arial"/>
          <w:bCs/>
        </w:rPr>
        <w:t>ción</w:t>
      </w:r>
      <w:proofErr w:type="spellEnd"/>
      <w:proofErr w:type="gramEnd"/>
      <w:r w:rsidRPr="00FC2006">
        <w:rPr>
          <w:rFonts w:ascii="Arial" w:hAnsi="Arial" w:cs="Arial"/>
          <w:bCs/>
        </w:rPr>
        <w:t xml:space="preserve"> de </w:t>
      </w:r>
      <w:proofErr w:type="spellStart"/>
      <w:r w:rsidRPr="00FC2006">
        <w:rPr>
          <w:rFonts w:ascii="Arial" w:hAnsi="Arial" w:cs="Arial"/>
          <w:bCs/>
        </w:rPr>
        <w:t>Variables</w:t>
      </w:r>
      <w:r w:rsidR="00C82ECB">
        <w:rPr>
          <w:rFonts w:ascii="Arial" w:hAnsi="Arial" w:cs="Arial"/>
          <w:bCs/>
        </w:rPr>
        <w:t>.</w:t>
      </w:r>
      <w:r w:rsidR="00C82ECB" w:rsidRPr="008C48EC">
        <w:rPr>
          <w:rFonts w:ascii="Arial" w:hAnsi="Arial" w:cs="Arial"/>
          <w:bCs/>
        </w:rPr>
        <w:t>La</w:t>
      </w:r>
      <w:proofErr w:type="spellEnd"/>
      <w:r w:rsidR="00C82ECB" w:rsidRPr="008C48EC">
        <w:rPr>
          <w:rFonts w:ascii="Arial" w:hAnsi="Arial" w:cs="Arial"/>
          <w:bCs/>
        </w:rPr>
        <w:t xml:space="preserve"> Investigadora (201</w:t>
      </w:r>
      <w:r w:rsidR="00C82ECB">
        <w:rPr>
          <w:rFonts w:ascii="Arial" w:hAnsi="Arial" w:cs="Arial"/>
          <w:bCs/>
        </w:rPr>
        <w:t>8</w:t>
      </w:r>
      <w:r w:rsidR="00C82ECB" w:rsidRPr="008C48EC">
        <w:rPr>
          <w:rFonts w:ascii="Arial" w:hAnsi="Arial" w:cs="Arial"/>
          <w:bCs/>
        </w:rPr>
        <w:t>).</w:t>
      </w:r>
    </w:p>
    <w:p w:rsidR="002A6AD8" w:rsidRDefault="002A6AD8" w:rsidP="00C82ECB">
      <w:pPr>
        <w:tabs>
          <w:tab w:val="left" w:pos="567"/>
        </w:tabs>
        <w:spacing w:line="360" w:lineRule="auto"/>
        <w:jc w:val="both"/>
        <w:rPr>
          <w:rFonts w:ascii="Arial" w:hAnsi="Arial" w:cs="Arial"/>
          <w:bCs/>
        </w:rPr>
      </w:pPr>
    </w:p>
    <w:p w:rsidR="00000B04" w:rsidRDefault="00000B04" w:rsidP="00C82ECB">
      <w:pPr>
        <w:tabs>
          <w:tab w:val="left" w:pos="567"/>
        </w:tabs>
        <w:spacing w:line="360" w:lineRule="auto"/>
        <w:jc w:val="both"/>
        <w:rPr>
          <w:rFonts w:ascii="Arial" w:hAnsi="Arial" w:cs="Arial"/>
          <w:bCs/>
        </w:rPr>
      </w:pPr>
    </w:p>
    <w:p w:rsidR="00F4632A" w:rsidRPr="00561F93" w:rsidRDefault="00F4632A" w:rsidP="00561F93">
      <w:pPr>
        <w:tabs>
          <w:tab w:val="left" w:pos="567"/>
        </w:tabs>
        <w:spacing w:line="360" w:lineRule="auto"/>
        <w:rPr>
          <w:rFonts w:ascii="Arial" w:hAnsi="Arial" w:cs="Arial"/>
          <w:b/>
          <w:bCs/>
          <w:sz w:val="24"/>
          <w:szCs w:val="24"/>
        </w:rPr>
      </w:pPr>
      <w:proofErr w:type="spellStart"/>
      <w:r w:rsidRPr="00561F93">
        <w:rPr>
          <w:rFonts w:ascii="Arial" w:hAnsi="Arial" w:cs="Arial"/>
          <w:b/>
          <w:bCs/>
          <w:sz w:val="24"/>
          <w:szCs w:val="24"/>
        </w:rPr>
        <w:lastRenderedPageBreak/>
        <w:t>Operacionalización</w:t>
      </w:r>
      <w:proofErr w:type="spellEnd"/>
      <w:r w:rsidRPr="00561F93">
        <w:rPr>
          <w:rFonts w:ascii="Arial" w:hAnsi="Arial" w:cs="Arial"/>
          <w:b/>
          <w:bCs/>
          <w:sz w:val="24"/>
          <w:szCs w:val="24"/>
        </w:rPr>
        <w:t xml:space="preserve"> de Variables</w:t>
      </w:r>
    </w:p>
    <w:p w:rsidR="00F4632A" w:rsidRDefault="00F4632A" w:rsidP="00F4632A">
      <w:pPr>
        <w:spacing w:line="360" w:lineRule="auto"/>
        <w:jc w:val="both"/>
        <w:rPr>
          <w:rFonts w:ascii="Arial" w:hAnsi="Arial" w:cs="Arial"/>
          <w:bCs/>
          <w:sz w:val="24"/>
          <w:szCs w:val="24"/>
        </w:rPr>
      </w:pPr>
      <w:r w:rsidRPr="00B2101D">
        <w:rPr>
          <w:rFonts w:ascii="Arial" w:hAnsi="Arial" w:cs="Arial"/>
          <w:b/>
          <w:bCs/>
          <w:sz w:val="24"/>
          <w:szCs w:val="24"/>
        </w:rPr>
        <w:tab/>
      </w:r>
      <w:r w:rsidR="00561F93" w:rsidRPr="00561F93">
        <w:rPr>
          <w:rFonts w:ascii="Arial" w:hAnsi="Arial" w:cs="Arial"/>
          <w:bCs/>
          <w:sz w:val="24"/>
          <w:szCs w:val="24"/>
        </w:rPr>
        <w:t>E</w:t>
      </w:r>
      <w:r w:rsidRPr="00B2101D">
        <w:rPr>
          <w:rFonts w:ascii="Arial" w:hAnsi="Arial" w:cs="Arial"/>
          <w:bCs/>
          <w:sz w:val="24"/>
          <w:szCs w:val="24"/>
        </w:rPr>
        <w:t xml:space="preserve">l criterio de </w:t>
      </w:r>
      <w:proofErr w:type="spellStart"/>
      <w:r w:rsidRPr="00B2101D">
        <w:rPr>
          <w:rFonts w:ascii="Arial" w:hAnsi="Arial" w:cs="Arial"/>
          <w:bCs/>
          <w:sz w:val="24"/>
          <w:szCs w:val="24"/>
        </w:rPr>
        <w:t>operacionalización</w:t>
      </w:r>
      <w:proofErr w:type="spellEnd"/>
      <w:r w:rsidRPr="00B2101D">
        <w:rPr>
          <w:rFonts w:ascii="Arial" w:hAnsi="Arial" w:cs="Arial"/>
          <w:bCs/>
          <w:sz w:val="24"/>
          <w:szCs w:val="24"/>
        </w:rPr>
        <w:t xml:space="preserve"> de las variables utilizado por la autora de esta investigación</w:t>
      </w:r>
      <w:r w:rsidR="00561F93">
        <w:rPr>
          <w:rFonts w:ascii="Arial" w:hAnsi="Arial" w:cs="Arial"/>
          <w:bCs/>
          <w:sz w:val="24"/>
          <w:szCs w:val="24"/>
        </w:rPr>
        <w:t xml:space="preserve">, </w:t>
      </w:r>
      <w:r w:rsidR="00561F93" w:rsidRPr="00B2101D">
        <w:rPr>
          <w:rFonts w:ascii="Arial" w:hAnsi="Arial" w:cs="Arial"/>
          <w:bCs/>
          <w:sz w:val="24"/>
          <w:szCs w:val="24"/>
        </w:rPr>
        <w:t>se muestra</w:t>
      </w:r>
      <w:r w:rsidR="00561F93">
        <w:rPr>
          <w:rFonts w:ascii="Arial" w:hAnsi="Arial" w:cs="Arial"/>
          <w:bCs/>
          <w:sz w:val="24"/>
          <w:szCs w:val="24"/>
        </w:rPr>
        <w:t xml:space="preserve"> en el cuadro que a continuación se esboza</w:t>
      </w:r>
      <w:r w:rsidRPr="00B2101D">
        <w:rPr>
          <w:rFonts w:ascii="Arial" w:hAnsi="Arial" w:cs="Arial"/>
          <w:bCs/>
          <w:sz w:val="24"/>
          <w:szCs w:val="24"/>
        </w:rPr>
        <w:t>:</w:t>
      </w:r>
    </w:p>
    <w:p w:rsidR="002A6AD8" w:rsidRDefault="002A6AD8" w:rsidP="00F4632A">
      <w:pPr>
        <w:spacing w:line="360" w:lineRule="auto"/>
        <w:jc w:val="both"/>
        <w:rPr>
          <w:rFonts w:ascii="Arial" w:hAnsi="Arial" w:cs="Arial"/>
          <w:bCs/>
          <w:sz w:val="24"/>
          <w:szCs w:val="24"/>
        </w:rPr>
      </w:pPr>
    </w:p>
    <w:p w:rsidR="009D4636" w:rsidRPr="00561F93" w:rsidRDefault="009D4636" w:rsidP="005D4B72">
      <w:pPr>
        <w:spacing w:line="240" w:lineRule="auto"/>
        <w:rPr>
          <w:rFonts w:ascii="Arial" w:hAnsi="Arial" w:cs="Arial"/>
          <w:b/>
          <w:bCs/>
          <w:sz w:val="24"/>
          <w:szCs w:val="24"/>
        </w:rPr>
      </w:pPr>
      <w:r w:rsidRPr="00561F93">
        <w:rPr>
          <w:rFonts w:ascii="Arial" w:hAnsi="Arial" w:cs="Arial"/>
          <w:b/>
          <w:bCs/>
          <w:sz w:val="24"/>
          <w:szCs w:val="24"/>
        </w:rPr>
        <w:t>Cuadro 3</w:t>
      </w:r>
    </w:p>
    <w:p w:rsidR="009D4636" w:rsidRPr="00561F93" w:rsidRDefault="009D4636" w:rsidP="005D4B72">
      <w:pPr>
        <w:pBdr>
          <w:bottom w:val="single" w:sz="12" w:space="1" w:color="auto"/>
        </w:pBdr>
        <w:spacing w:line="240" w:lineRule="auto"/>
        <w:rPr>
          <w:rFonts w:ascii="Arial" w:hAnsi="Arial" w:cs="Arial"/>
          <w:b/>
          <w:bCs/>
          <w:sz w:val="24"/>
          <w:szCs w:val="24"/>
        </w:rPr>
      </w:pPr>
      <w:proofErr w:type="spellStart"/>
      <w:r w:rsidRPr="00561F93">
        <w:rPr>
          <w:rFonts w:ascii="Arial" w:hAnsi="Arial" w:cs="Arial"/>
          <w:b/>
          <w:bCs/>
          <w:sz w:val="24"/>
          <w:szCs w:val="24"/>
        </w:rPr>
        <w:t>Operacionalización</w:t>
      </w:r>
      <w:proofErr w:type="spellEnd"/>
      <w:r w:rsidRPr="00561F93">
        <w:rPr>
          <w:rFonts w:ascii="Arial" w:hAnsi="Arial" w:cs="Arial"/>
          <w:b/>
          <w:bCs/>
          <w:sz w:val="24"/>
          <w:szCs w:val="24"/>
        </w:rPr>
        <w:t xml:space="preserve"> de Variables</w:t>
      </w:r>
    </w:p>
    <w:tbl>
      <w:tblPr>
        <w:tblStyle w:val="Tablaconcuadrcula"/>
        <w:tblpPr w:leftFromText="141" w:rightFromText="141" w:vertAnchor="text" w:horzAnchor="margin" w:tblpY="246"/>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51"/>
        <w:gridCol w:w="2126"/>
        <w:gridCol w:w="2268"/>
        <w:gridCol w:w="1985"/>
      </w:tblGrid>
      <w:tr w:rsidR="009D4636" w:rsidRPr="00427AF0" w:rsidTr="00882082">
        <w:tc>
          <w:tcPr>
            <w:tcW w:w="1951" w:type="dxa"/>
            <w:tcBorders>
              <w:top w:val="single" w:sz="4" w:space="0" w:color="auto"/>
              <w:bottom w:val="single" w:sz="4" w:space="0" w:color="auto"/>
            </w:tcBorders>
            <w:shd w:val="clear" w:color="auto" w:fill="C2D69B" w:themeFill="accent3" w:themeFillTint="99"/>
          </w:tcPr>
          <w:p w:rsidR="006D339B" w:rsidRDefault="006D339B" w:rsidP="005D4B72">
            <w:pPr>
              <w:jc w:val="center"/>
              <w:rPr>
                <w:rFonts w:ascii="Arial" w:hAnsi="Arial" w:cs="Arial"/>
                <w:b/>
                <w:bCs/>
              </w:rPr>
            </w:pPr>
          </w:p>
          <w:p w:rsidR="009D4636" w:rsidRDefault="009D4636" w:rsidP="005D4B72">
            <w:pPr>
              <w:jc w:val="center"/>
              <w:rPr>
                <w:rFonts w:ascii="Arial" w:hAnsi="Arial" w:cs="Arial"/>
                <w:b/>
                <w:bCs/>
              </w:rPr>
            </w:pPr>
            <w:r w:rsidRPr="00427AF0">
              <w:rPr>
                <w:rFonts w:ascii="Arial" w:hAnsi="Arial" w:cs="Arial"/>
                <w:b/>
                <w:bCs/>
              </w:rPr>
              <w:t>VARIABLE</w:t>
            </w:r>
          </w:p>
          <w:p w:rsidR="006D339B" w:rsidRPr="00427AF0" w:rsidRDefault="006D339B" w:rsidP="005D4B72">
            <w:pPr>
              <w:jc w:val="center"/>
              <w:rPr>
                <w:rFonts w:ascii="Arial" w:hAnsi="Arial" w:cs="Arial"/>
                <w:b/>
                <w:bCs/>
              </w:rPr>
            </w:pPr>
          </w:p>
        </w:tc>
        <w:tc>
          <w:tcPr>
            <w:tcW w:w="2126" w:type="dxa"/>
            <w:tcBorders>
              <w:top w:val="single" w:sz="4" w:space="0" w:color="auto"/>
              <w:bottom w:val="single" w:sz="4" w:space="0" w:color="auto"/>
            </w:tcBorders>
            <w:shd w:val="clear" w:color="auto" w:fill="C2D69B" w:themeFill="accent3" w:themeFillTint="99"/>
          </w:tcPr>
          <w:p w:rsidR="006D339B" w:rsidRDefault="006D339B" w:rsidP="005D4B72">
            <w:pPr>
              <w:jc w:val="center"/>
              <w:rPr>
                <w:rFonts w:ascii="Arial" w:hAnsi="Arial" w:cs="Arial"/>
                <w:b/>
                <w:bCs/>
              </w:rPr>
            </w:pPr>
          </w:p>
          <w:p w:rsidR="009D4636" w:rsidRPr="00427AF0" w:rsidRDefault="009D4636" w:rsidP="005D4B72">
            <w:pPr>
              <w:jc w:val="center"/>
              <w:rPr>
                <w:rFonts w:ascii="Arial" w:hAnsi="Arial" w:cs="Arial"/>
                <w:b/>
                <w:bCs/>
              </w:rPr>
            </w:pPr>
            <w:r w:rsidRPr="00427AF0">
              <w:rPr>
                <w:rFonts w:ascii="Arial" w:hAnsi="Arial" w:cs="Arial"/>
                <w:b/>
                <w:bCs/>
              </w:rPr>
              <w:t>DIMENSIONES</w:t>
            </w:r>
          </w:p>
        </w:tc>
        <w:tc>
          <w:tcPr>
            <w:tcW w:w="2268" w:type="dxa"/>
            <w:tcBorders>
              <w:top w:val="single" w:sz="4" w:space="0" w:color="auto"/>
              <w:bottom w:val="single" w:sz="4" w:space="0" w:color="auto"/>
            </w:tcBorders>
            <w:shd w:val="clear" w:color="auto" w:fill="C2D69B" w:themeFill="accent3" w:themeFillTint="99"/>
          </w:tcPr>
          <w:p w:rsidR="006D339B" w:rsidRDefault="006D339B" w:rsidP="005D4B72">
            <w:pPr>
              <w:jc w:val="center"/>
              <w:rPr>
                <w:rFonts w:ascii="Arial" w:hAnsi="Arial" w:cs="Arial"/>
                <w:b/>
                <w:bCs/>
              </w:rPr>
            </w:pPr>
          </w:p>
          <w:p w:rsidR="009D4636" w:rsidRPr="00427AF0" w:rsidRDefault="009D4636" w:rsidP="005D4B72">
            <w:pPr>
              <w:jc w:val="center"/>
              <w:rPr>
                <w:rFonts w:ascii="Arial" w:hAnsi="Arial" w:cs="Arial"/>
                <w:b/>
                <w:bCs/>
              </w:rPr>
            </w:pPr>
            <w:r w:rsidRPr="00427AF0">
              <w:rPr>
                <w:rFonts w:ascii="Arial" w:hAnsi="Arial" w:cs="Arial"/>
                <w:b/>
                <w:bCs/>
              </w:rPr>
              <w:t>INDICADORES</w:t>
            </w:r>
          </w:p>
        </w:tc>
        <w:tc>
          <w:tcPr>
            <w:tcW w:w="1985" w:type="dxa"/>
            <w:tcBorders>
              <w:top w:val="single" w:sz="4" w:space="0" w:color="auto"/>
              <w:bottom w:val="single" w:sz="4" w:space="0" w:color="auto"/>
            </w:tcBorders>
            <w:shd w:val="clear" w:color="auto" w:fill="C2D69B" w:themeFill="accent3" w:themeFillTint="99"/>
          </w:tcPr>
          <w:p w:rsidR="006D339B" w:rsidRDefault="006D339B" w:rsidP="005D4B72">
            <w:pPr>
              <w:jc w:val="center"/>
              <w:rPr>
                <w:rFonts w:ascii="Arial" w:hAnsi="Arial" w:cs="Arial"/>
                <w:b/>
                <w:bCs/>
              </w:rPr>
            </w:pPr>
          </w:p>
          <w:p w:rsidR="009D4636" w:rsidRDefault="009D4636" w:rsidP="005D4B72">
            <w:pPr>
              <w:jc w:val="center"/>
              <w:rPr>
                <w:rFonts w:ascii="Arial" w:hAnsi="Arial" w:cs="Arial"/>
                <w:b/>
                <w:bCs/>
              </w:rPr>
            </w:pPr>
            <w:r w:rsidRPr="00427AF0">
              <w:rPr>
                <w:rFonts w:ascii="Arial" w:hAnsi="Arial" w:cs="Arial"/>
                <w:b/>
                <w:bCs/>
              </w:rPr>
              <w:t>ÍTEMS</w:t>
            </w:r>
          </w:p>
          <w:p w:rsidR="006D339B" w:rsidRDefault="006D339B" w:rsidP="005D4B72">
            <w:pPr>
              <w:jc w:val="center"/>
              <w:rPr>
                <w:rFonts w:ascii="Arial" w:hAnsi="Arial" w:cs="Arial"/>
                <w:b/>
                <w:bCs/>
              </w:rPr>
            </w:pPr>
          </w:p>
          <w:p w:rsidR="006D339B" w:rsidRPr="00427AF0" w:rsidRDefault="006D339B" w:rsidP="005D4B72">
            <w:pPr>
              <w:jc w:val="center"/>
              <w:rPr>
                <w:rFonts w:ascii="Arial" w:hAnsi="Arial" w:cs="Arial"/>
                <w:b/>
                <w:bCs/>
              </w:rPr>
            </w:pPr>
          </w:p>
        </w:tc>
      </w:tr>
      <w:tr w:rsidR="005D4B72" w:rsidRPr="00755DA3" w:rsidTr="00882082">
        <w:trPr>
          <w:trHeight w:val="20"/>
        </w:trPr>
        <w:tc>
          <w:tcPr>
            <w:tcW w:w="1951" w:type="dxa"/>
            <w:vMerge w:val="restart"/>
            <w:tcBorders>
              <w:top w:val="single" w:sz="4" w:space="0" w:color="auto"/>
            </w:tcBorders>
          </w:tcPr>
          <w:p w:rsidR="005D4B72" w:rsidRPr="00164463" w:rsidRDefault="005D4B72" w:rsidP="005D4B72">
            <w:pPr>
              <w:jc w:val="center"/>
              <w:rPr>
                <w:rFonts w:ascii="Arial" w:hAnsi="Arial" w:cs="Arial"/>
                <w:spacing w:val="4"/>
                <w:sz w:val="24"/>
                <w:szCs w:val="24"/>
              </w:rPr>
            </w:pPr>
          </w:p>
          <w:p w:rsidR="005D4B72" w:rsidRPr="00164463" w:rsidRDefault="005D4B72" w:rsidP="005D4B72">
            <w:pPr>
              <w:jc w:val="center"/>
              <w:rPr>
                <w:rFonts w:ascii="Arial" w:hAnsi="Arial" w:cs="Arial"/>
                <w:spacing w:val="4"/>
                <w:sz w:val="24"/>
                <w:szCs w:val="24"/>
              </w:rPr>
            </w:pPr>
          </w:p>
          <w:p w:rsidR="005D4B72" w:rsidRPr="00164463" w:rsidRDefault="005D4B72" w:rsidP="005D4B72">
            <w:pPr>
              <w:jc w:val="center"/>
              <w:rPr>
                <w:rFonts w:ascii="Arial" w:hAnsi="Arial" w:cs="Arial"/>
                <w:spacing w:val="4"/>
                <w:sz w:val="24"/>
                <w:szCs w:val="24"/>
              </w:rPr>
            </w:pPr>
          </w:p>
          <w:p w:rsidR="005D4B72" w:rsidRPr="00164463" w:rsidRDefault="005D4B72" w:rsidP="005D4B72">
            <w:pPr>
              <w:jc w:val="center"/>
              <w:rPr>
                <w:rFonts w:ascii="Arial" w:hAnsi="Arial" w:cs="Arial"/>
                <w:spacing w:val="4"/>
                <w:sz w:val="24"/>
                <w:szCs w:val="24"/>
              </w:rPr>
            </w:pPr>
          </w:p>
          <w:p w:rsidR="005D4B72" w:rsidRPr="00164463" w:rsidRDefault="005D4B72" w:rsidP="005D4B72">
            <w:pPr>
              <w:jc w:val="center"/>
              <w:rPr>
                <w:rFonts w:ascii="Arial" w:hAnsi="Arial" w:cs="Arial"/>
                <w:spacing w:val="4"/>
                <w:sz w:val="24"/>
                <w:szCs w:val="24"/>
              </w:rPr>
            </w:pPr>
          </w:p>
          <w:p w:rsidR="005D4B72" w:rsidRPr="00164463" w:rsidRDefault="005D4B72" w:rsidP="005D4B72">
            <w:pPr>
              <w:jc w:val="center"/>
              <w:rPr>
                <w:rFonts w:ascii="Arial" w:hAnsi="Arial" w:cs="Arial"/>
                <w:spacing w:val="4"/>
                <w:sz w:val="24"/>
                <w:szCs w:val="24"/>
              </w:rPr>
            </w:pPr>
            <w:r w:rsidRPr="00164463">
              <w:rPr>
                <w:rFonts w:ascii="Arial" w:hAnsi="Arial" w:cs="Arial"/>
                <w:spacing w:val="4"/>
                <w:sz w:val="24"/>
                <w:szCs w:val="24"/>
              </w:rPr>
              <w:t xml:space="preserve">Comunicación </w:t>
            </w:r>
          </w:p>
          <w:p w:rsidR="005D4B72" w:rsidRPr="00164463" w:rsidRDefault="005D4B72" w:rsidP="005D4B72">
            <w:pPr>
              <w:jc w:val="center"/>
              <w:rPr>
                <w:rFonts w:ascii="Arial" w:hAnsi="Arial" w:cs="Arial"/>
                <w:spacing w:val="4"/>
                <w:sz w:val="24"/>
                <w:szCs w:val="24"/>
              </w:rPr>
            </w:pPr>
            <w:r w:rsidRPr="00164463">
              <w:rPr>
                <w:rFonts w:ascii="Arial" w:hAnsi="Arial" w:cs="Arial"/>
                <w:spacing w:val="4"/>
                <w:sz w:val="24"/>
                <w:szCs w:val="24"/>
              </w:rPr>
              <w:t>Gerencial</w:t>
            </w: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p>
          <w:p w:rsidR="00882082" w:rsidRPr="00164463" w:rsidRDefault="00882082" w:rsidP="005D4B72">
            <w:pPr>
              <w:jc w:val="center"/>
              <w:rPr>
                <w:rFonts w:ascii="Arial" w:hAnsi="Arial" w:cs="Arial"/>
                <w:spacing w:val="4"/>
                <w:sz w:val="24"/>
                <w:szCs w:val="24"/>
              </w:rPr>
            </w:pPr>
            <w:r w:rsidRPr="00164463">
              <w:rPr>
                <w:rFonts w:ascii="Arial" w:hAnsi="Arial" w:cs="Arial"/>
                <w:spacing w:val="4"/>
                <w:sz w:val="24"/>
                <w:szCs w:val="24"/>
              </w:rPr>
              <w:t>Relaciones Interpersonales</w:t>
            </w:r>
          </w:p>
          <w:p w:rsidR="00882082" w:rsidRPr="00164463" w:rsidRDefault="00882082" w:rsidP="005D4B72">
            <w:pPr>
              <w:jc w:val="center"/>
              <w:rPr>
                <w:rFonts w:ascii="Arial" w:hAnsi="Arial" w:cs="Arial"/>
                <w:spacing w:val="4"/>
                <w:sz w:val="24"/>
                <w:szCs w:val="24"/>
              </w:rPr>
            </w:pPr>
          </w:p>
        </w:tc>
        <w:tc>
          <w:tcPr>
            <w:tcW w:w="2126" w:type="dxa"/>
            <w:vMerge w:val="restart"/>
            <w:tcBorders>
              <w:top w:val="single" w:sz="4" w:space="0" w:color="auto"/>
            </w:tcBorders>
          </w:tcPr>
          <w:p w:rsidR="005D4B72" w:rsidRPr="00164463" w:rsidRDefault="005D4B72" w:rsidP="005D4B72">
            <w:pPr>
              <w:spacing w:line="360" w:lineRule="auto"/>
              <w:jc w:val="center"/>
              <w:rPr>
                <w:rFonts w:ascii="Arial" w:hAnsi="Arial" w:cs="Arial"/>
                <w:spacing w:val="4"/>
                <w:sz w:val="24"/>
                <w:szCs w:val="24"/>
              </w:rPr>
            </w:pPr>
          </w:p>
          <w:p w:rsidR="005D4B72" w:rsidRPr="00164463" w:rsidRDefault="005D4B72" w:rsidP="005D4B72">
            <w:pPr>
              <w:spacing w:line="360" w:lineRule="auto"/>
              <w:jc w:val="center"/>
              <w:rPr>
                <w:rFonts w:ascii="Arial" w:hAnsi="Arial" w:cs="Arial"/>
                <w:spacing w:val="4"/>
                <w:sz w:val="24"/>
                <w:szCs w:val="24"/>
              </w:rPr>
            </w:pPr>
          </w:p>
          <w:p w:rsidR="005D4B72" w:rsidRPr="00164463" w:rsidRDefault="005D4B72" w:rsidP="005D4B72">
            <w:pPr>
              <w:spacing w:line="360" w:lineRule="auto"/>
              <w:jc w:val="right"/>
              <w:rPr>
                <w:rFonts w:ascii="Arial" w:hAnsi="Arial" w:cs="Arial"/>
                <w:spacing w:val="4"/>
                <w:sz w:val="24"/>
                <w:szCs w:val="24"/>
              </w:rPr>
            </w:pPr>
            <w:r w:rsidRPr="00164463">
              <w:rPr>
                <w:rFonts w:ascii="Arial" w:hAnsi="Arial" w:cs="Arial"/>
                <w:spacing w:val="4"/>
                <w:sz w:val="24"/>
                <w:szCs w:val="24"/>
              </w:rPr>
              <w:t xml:space="preserve">Criterios </w:t>
            </w:r>
          </w:p>
          <w:p w:rsidR="005D4B72" w:rsidRPr="00164463" w:rsidRDefault="005D4B72" w:rsidP="005D4B72">
            <w:pPr>
              <w:spacing w:line="360" w:lineRule="auto"/>
              <w:jc w:val="right"/>
              <w:rPr>
                <w:rFonts w:ascii="Arial" w:hAnsi="Arial" w:cs="Arial"/>
                <w:spacing w:val="4"/>
                <w:sz w:val="24"/>
                <w:szCs w:val="24"/>
              </w:rPr>
            </w:pPr>
          </w:p>
          <w:p w:rsidR="005D4B72" w:rsidRPr="00164463" w:rsidRDefault="005D4B72" w:rsidP="005D4B72">
            <w:pPr>
              <w:spacing w:line="360" w:lineRule="auto"/>
              <w:jc w:val="right"/>
              <w:rPr>
                <w:rFonts w:ascii="Arial" w:hAnsi="Arial" w:cs="Arial"/>
                <w:spacing w:val="4"/>
                <w:sz w:val="24"/>
                <w:szCs w:val="24"/>
              </w:rPr>
            </w:pPr>
          </w:p>
          <w:p w:rsidR="00CD2893" w:rsidRPr="00164463" w:rsidRDefault="005D4B72" w:rsidP="005D4B72">
            <w:pPr>
              <w:jc w:val="right"/>
              <w:rPr>
                <w:rFonts w:ascii="Arial" w:hAnsi="Arial" w:cs="Arial"/>
                <w:spacing w:val="4"/>
                <w:sz w:val="24"/>
                <w:szCs w:val="24"/>
              </w:rPr>
            </w:pPr>
            <w:r w:rsidRPr="00164463">
              <w:rPr>
                <w:rFonts w:ascii="Arial" w:hAnsi="Arial" w:cs="Arial"/>
                <w:spacing w:val="4"/>
                <w:sz w:val="24"/>
                <w:szCs w:val="24"/>
              </w:rPr>
              <w:t>Características</w:t>
            </w:r>
          </w:p>
          <w:p w:rsidR="00CD2893" w:rsidRPr="00164463" w:rsidRDefault="00CD2893" w:rsidP="005D4B72">
            <w:pPr>
              <w:jc w:val="right"/>
              <w:rPr>
                <w:rFonts w:ascii="Arial" w:hAnsi="Arial" w:cs="Arial"/>
                <w:spacing w:val="4"/>
                <w:sz w:val="24"/>
                <w:szCs w:val="24"/>
              </w:rPr>
            </w:pPr>
          </w:p>
          <w:p w:rsidR="00CD2893" w:rsidRPr="00164463" w:rsidRDefault="00CD2893" w:rsidP="005D4B72">
            <w:pPr>
              <w:jc w:val="right"/>
              <w:rPr>
                <w:rFonts w:ascii="Arial" w:hAnsi="Arial" w:cs="Arial"/>
                <w:spacing w:val="4"/>
                <w:sz w:val="24"/>
                <w:szCs w:val="24"/>
              </w:rPr>
            </w:pPr>
          </w:p>
          <w:p w:rsidR="00CD2893" w:rsidRPr="00164463" w:rsidRDefault="00CD2893" w:rsidP="005D4B72">
            <w:pPr>
              <w:jc w:val="right"/>
              <w:rPr>
                <w:rFonts w:ascii="Arial" w:hAnsi="Arial" w:cs="Arial"/>
                <w:spacing w:val="4"/>
                <w:sz w:val="24"/>
                <w:szCs w:val="24"/>
              </w:rPr>
            </w:pPr>
          </w:p>
          <w:p w:rsidR="005D4B72" w:rsidRPr="00164463" w:rsidRDefault="00CD2893" w:rsidP="005D4B72">
            <w:pPr>
              <w:jc w:val="right"/>
              <w:rPr>
                <w:rFonts w:ascii="Arial" w:hAnsi="Arial" w:cs="Arial"/>
                <w:spacing w:val="4"/>
                <w:sz w:val="24"/>
                <w:szCs w:val="24"/>
              </w:rPr>
            </w:pPr>
            <w:r w:rsidRPr="00164463">
              <w:rPr>
                <w:rFonts w:ascii="Arial" w:hAnsi="Arial" w:cs="Arial"/>
                <w:spacing w:val="4"/>
                <w:sz w:val="24"/>
                <w:szCs w:val="24"/>
              </w:rPr>
              <w:t>Factores</w:t>
            </w:r>
          </w:p>
          <w:p w:rsidR="005D4B72" w:rsidRPr="00164463" w:rsidRDefault="005D4B72" w:rsidP="005D4B72">
            <w:pPr>
              <w:jc w:val="right"/>
              <w:rPr>
                <w:rFonts w:ascii="Arial" w:hAnsi="Arial" w:cs="Arial"/>
                <w:spacing w:val="4"/>
                <w:sz w:val="24"/>
                <w:szCs w:val="24"/>
              </w:rPr>
            </w:pPr>
          </w:p>
        </w:tc>
        <w:tc>
          <w:tcPr>
            <w:tcW w:w="2268" w:type="dxa"/>
            <w:tcBorders>
              <w:top w:val="single" w:sz="4" w:space="0" w:color="auto"/>
            </w:tcBorders>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Reciprocidad</w:t>
            </w:r>
          </w:p>
        </w:tc>
        <w:tc>
          <w:tcPr>
            <w:tcW w:w="1985" w:type="dxa"/>
            <w:tcBorders>
              <w:top w:val="single" w:sz="4" w:space="0" w:color="auto"/>
            </w:tcBorders>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1</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Autoridad</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2</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Confianza</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3</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Consenso</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4</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Compromiso</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5</w:t>
            </w:r>
          </w:p>
          <w:p w:rsidR="00CD2893" w:rsidRPr="00164463" w:rsidRDefault="00CD2893" w:rsidP="00CD2893">
            <w:pPr>
              <w:jc w:val="center"/>
              <w:rPr>
                <w:rFonts w:ascii="Arial" w:hAnsi="Arial" w:cs="Arial"/>
                <w:bCs/>
                <w:sz w:val="24"/>
                <w:szCs w:val="24"/>
              </w:rPr>
            </w:pP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Claridad</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6</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Rapidez</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7</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spacing w:val="4"/>
                <w:sz w:val="24"/>
                <w:szCs w:val="24"/>
              </w:rPr>
            </w:pPr>
          </w:p>
        </w:tc>
        <w:tc>
          <w:tcPr>
            <w:tcW w:w="2126" w:type="dxa"/>
            <w:vMerge/>
          </w:tcPr>
          <w:p w:rsidR="005D4B72" w:rsidRPr="00164463" w:rsidRDefault="005D4B72" w:rsidP="005D4B72">
            <w:pPr>
              <w:spacing w:line="360" w:lineRule="auto"/>
              <w:jc w:val="center"/>
              <w:rPr>
                <w:rFonts w:ascii="Arial" w:hAnsi="Arial" w:cs="Arial"/>
                <w:spacing w:val="4"/>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Brevedad</w:t>
            </w:r>
          </w:p>
        </w:tc>
        <w:tc>
          <w:tcPr>
            <w:tcW w:w="1985" w:type="dxa"/>
          </w:tcPr>
          <w:p w:rsidR="005D4B72" w:rsidRPr="00164463" w:rsidRDefault="005D4B72" w:rsidP="00882082">
            <w:pPr>
              <w:jc w:val="center"/>
              <w:rPr>
                <w:rFonts w:ascii="Arial" w:hAnsi="Arial" w:cs="Arial"/>
                <w:bCs/>
                <w:sz w:val="24"/>
                <w:szCs w:val="24"/>
              </w:rPr>
            </w:pPr>
            <w:r w:rsidRPr="00164463">
              <w:rPr>
                <w:rFonts w:ascii="Arial" w:hAnsi="Arial" w:cs="Arial"/>
                <w:bCs/>
                <w:sz w:val="24"/>
                <w:szCs w:val="24"/>
              </w:rPr>
              <w:t>8</w:t>
            </w:r>
          </w:p>
        </w:tc>
      </w:tr>
      <w:tr w:rsidR="005D4B72" w:rsidRPr="00755DA3" w:rsidTr="00882082">
        <w:trPr>
          <w:trHeight w:val="20"/>
        </w:trPr>
        <w:tc>
          <w:tcPr>
            <w:tcW w:w="1951" w:type="dxa"/>
            <w:vMerge/>
          </w:tcPr>
          <w:p w:rsidR="005D4B72" w:rsidRPr="00164463" w:rsidRDefault="005D4B72" w:rsidP="005D4B72">
            <w:pPr>
              <w:jc w:val="center"/>
              <w:rPr>
                <w:rFonts w:ascii="Arial" w:hAnsi="Arial" w:cs="Arial"/>
                <w:bCs/>
                <w:sz w:val="24"/>
                <w:szCs w:val="24"/>
              </w:rPr>
            </w:pPr>
          </w:p>
        </w:tc>
        <w:tc>
          <w:tcPr>
            <w:tcW w:w="2126" w:type="dxa"/>
            <w:vMerge/>
          </w:tcPr>
          <w:p w:rsidR="005D4B72" w:rsidRPr="00164463" w:rsidRDefault="005D4B72" w:rsidP="005D4B72">
            <w:pPr>
              <w:spacing w:line="360" w:lineRule="auto"/>
              <w:jc w:val="center"/>
              <w:rPr>
                <w:rFonts w:ascii="Arial" w:hAnsi="Arial" w:cs="Arial"/>
                <w:bCs/>
                <w:sz w:val="24"/>
                <w:szCs w:val="24"/>
              </w:rPr>
            </w:pPr>
          </w:p>
        </w:tc>
        <w:tc>
          <w:tcPr>
            <w:tcW w:w="2268" w:type="dxa"/>
          </w:tcPr>
          <w:p w:rsidR="005D4B72" w:rsidRPr="00164463" w:rsidRDefault="005D4B72" w:rsidP="00882082">
            <w:pPr>
              <w:jc w:val="both"/>
              <w:rPr>
                <w:rFonts w:ascii="Arial" w:hAnsi="Arial" w:cs="Arial"/>
                <w:bCs/>
                <w:sz w:val="24"/>
                <w:szCs w:val="24"/>
              </w:rPr>
            </w:pPr>
            <w:r w:rsidRPr="00164463">
              <w:rPr>
                <w:rFonts w:ascii="Arial" w:hAnsi="Arial" w:cs="Arial"/>
                <w:bCs/>
                <w:sz w:val="24"/>
                <w:szCs w:val="24"/>
              </w:rPr>
              <w:t>Cordialidad</w:t>
            </w:r>
          </w:p>
        </w:tc>
        <w:tc>
          <w:tcPr>
            <w:tcW w:w="1985" w:type="dxa"/>
          </w:tcPr>
          <w:p w:rsidR="005D4B72" w:rsidRPr="00164463" w:rsidRDefault="005D4B72" w:rsidP="00CD2893">
            <w:pPr>
              <w:jc w:val="center"/>
              <w:rPr>
                <w:rFonts w:ascii="Arial" w:hAnsi="Arial" w:cs="Arial"/>
                <w:bCs/>
                <w:sz w:val="24"/>
                <w:szCs w:val="24"/>
              </w:rPr>
            </w:pPr>
            <w:r w:rsidRPr="00164463">
              <w:rPr>
                <w:rFonts w:ascii="Arial" w:hAnsi="Arial" w:cs="Arial"/>
                <w:bCs/>
                <w:sz w:val="24"/>
                <w:szCs w:val="24"/>
              </w:rPr>
              <w:t>9</w:t>
            </w:r>
          </w:p>
          <w:p w:rsidR="00CD2893" w:rsidRPr="00164463" w:rsidRDefault="00CD2893" w:rsidP="00CD2893">
            <w:pPr>
              <w:jc w:val="center"/>
              <w:rPr>
                <w:rFonts w:ascii="Arial" w:hAnsi="Arial" w:cs="Arial"/>
                <w:bCs/>
                <w:sz w:val="24"/>
                <w:szCs w:val="24"/>
              </w:rPr>
            </w:pPr>
          </w:p>
        </w:tc>
      </w:tr>
      <w:tr w:rsidR="005D4B72" w:rsidRPr="00755DA3" w:rsidTr="00882082">
        <w:trPr>
          <w:trHeight w:val="20"/>
        </w:trPr>
        <w:tc>
          <w:tcPr>
            <w:tcW w:w="1951" w:type="dxa"/>
            <w:vMerge/>
          </w:tcPr>
          <w:p w:rsidR="005D4B72" w:rsidRPr="00164463" w:rsidRDefault="005D4B72" w:rsidP="005D4B72">
            <w:pPr>
              <w:rPr>
                <w:rFonts w:ascii="Arial" w:hAnsi="Arial" w:cs="Arial"/>
                <w:b/>
                <w:sz w:val="24"/>
                <w:szCs w:val="24"/>
              </w:rPr>
            </w:pPr>
          </w:p>
        </w:tc>
        <w:tc>
          <w:tcPr>
            <w:tcW w:w="2126" w:type="dxa"/>
            <w:vMerge/>
          </w:tcPr>
          <w:p w:rsidR="005D4B72" w:rsidRPr="00164463" w:rsidRDefault="005D4B72" w:rsidP="005D4B72">
            <w:pPr>
              <w:spacing w:line="360" w:lineRule="auto"/>
              <w:rPr>
                <w:rFonts w:ascii="Arial" w:hAnsi="Arial" w:cs="Arial"/>
                <w:spacing w:val="4"/>
                <w:sz w:val="24"/>
                <w:szCs w:val="24"/>
                <w:lang w:val="es-ES"/>
              </w:rPr>
            </w:pPr>
          </w:p>
        </w:tc>
        <w:tc>
          <w:tcPr>
            <w:tcW w:w="2268" w:type="dxa"/>
          </w:tcPr>
          <w:p w:rsidR="005D4B72" w:rsidRPr="00164463" w:rsidRDefault="00CD2893" w:rsidP="00882082">
            <w:pPr>
              <w:jc w:val="both"/>
              <w:rPr>
                <w:rFonts w:ascii="Arial" w:hAnsi="Arial" w:cs="Arial"/>
                <w:sz w:val="24"/>
                <w:szCs w:val="24"/>
              </w:rPr>
            </w:pPr>
            <w:r w:rsidRPr="00164463">
              <w:rPr>
                <w:rFonts w:ascii="Arial" w:hAnsi="Arial" w:cs="Arial"/>
                <w:sz w:val="24"/>
                <w:szCs w:val="24"/>
              </w:rPr>
              <w:t>Personalidad</w:t>
            </w:r>
          </w:p>
        </w:tc>
        <w:tc>
          <w:tcPr>
            <w:tcW w:w="1985" w:type="dxa"/>
          </w:tcPr>
          <w:p w:rsidR="005D4B72"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10</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z w:val="24"/>
                <w:szCs w:val="24"/>
              </w:rPr>
            </w:pPr>
            <w:r w:rsidRPr="00164463">
              <w:rPr>
                <w:rFonts w:ascii="Arial" w:hAnsi="Arial" w:cs="Arial"/>
                <w:sz w:val="24"/>
                <w:szCs w:val="24"/>
              </w:rPr>
              <w:t>Valores</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11</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z w:val="24"/>
                <w:szCs w:val="24"/>
              </w:rPr>
            </w:pPr>
            <w:r w:rsidRPr="00164463">
              <w:rPr>
                <w:rFonts w:ascii="Arial" w:hAnsi="Arial" w:cs="Arial"/>
                <w:sz w:val="24"/>
                <w:szCs w:val="24"/>
              </w:rPr>
              <w:t>Actitud</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12</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z w:val="24"/>
                <w:szCs w:val="24"/>
              </w:rPr>
            </w:pPr>
          </w:p>
        </w:tc>
        <w:tc>
          <w:tcPr>
            <w:tcW w:w="1985" w:type="dxa"/>
          </w:tcPr>
          <w:p w:rsidR="00CD2893" w:rsidRPr="00164463" w:rsidRDefault="00CD2893" w:rsidP="00CD2893">
            <w:pPr>
              <w:jc w:val="center"/>
              <w:rPr>
                <w:rFonts w:ascii="Arial" w:hAnsi="Arial" w:cs="Arial"/>
                <w:spacing w:val="4"/>
                <w:sz w:val="24"/>
                <w:szCs w:val="24"/>
              </w:rPr>
            </w:pP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val="restart"/>
          </w:tcPr>
          <w:p w:rsidR="00CD2893" w:rsidRPr="00164463" w:rsidRDefault="00CD2893" w:rsidP="00CD2893">
            <w:pPr>
              <w:spacing w:line="360" w:lineRule="auto"/>
              <w:rPr>
                <w:rFonts w:ascii="Arial" w:hAnsi="Arial" w:cs="Arial"/>
                <w:spacing w:val="4"/>
                <w:sz w:val="24"/>
                <w:szCs w:val="24"/>
              </w:rPr>
            </w:pPr>
          </w:p>
          <w:p w:rsidR="00CD2893" w:rsidRPr="00164463" w:rsidRDefault="00CD2893" w:rsidP="00CD2893">
            <w:pPr>
              <w:spacing w:line="360" w:lineRule="auto"/>
              <w:jc w:val="right"/>
              <w:rPr>
                <w:rFonts w:ascii="Arial" w:hAnsi="Arial" w:cs="Arial"/>
                <w:spacing w:val="4"/>
                <w:sz w:val="24"/>
                <w:szCs w:val="24"/>
              </w:rPr>
            </w:pPr>
            <w:r w:rsidRPr="00164463">
              <w:rPr>
                <w:rFonts w:ascii="Arial" w:hAnsi="Arial" w:cs="Arial"/>
                <w:spacing w:val="4"/>
                <w:sz w:val="24"/>
                <w:szCs w:val="24"/>
                <w:lang w:val="es-ES"/>
              </w:rPr>
              <w:t>Bases</w:t>
            </w:r>
          </w:p>
          <w:p w:rsidR="00CD2893" w:rsidRPr="00164463" w:rsidRDefault="00CD2893" w:rsidP="00CD2893">
            <w:pPr>
              <w:spacing w:line="360" w:lineRule="auto"/>
              <w:jc w:val="right"/>
              <w:rPr>
                <w:rFonts w:ascii="Arial" w:hAnsi="Arial" w:cs="Arial"/>
                <w:spacing w:val="4"/>
                <w:sz w:val="24"/>
                <w:szCs w:val="24"/>
              </w:rPr>
            </w:pPr>
          </w:p>
          <w:p w:rsidR="00CD2893" w:rsidRPr="00164463" w:rsidRDefault="00CD2893" w:rsidP="00CD2893">
            <w:pPr>
              <w:jc w:val="right"/>
              <w:rPr>
                <w:rFonts w:ascii="Arial" w:hAnsi="Arial" w:cs="Arial"/>
                <w:spacing w:val="4"/>
                <w:sz w:val="24"/>
                <w:szCs w:val="24"/>
              </w:rPr>
            </w:pPr>
          </w:p>
          <w:p w:rsidR="00CD2893" w:rsidRPr="00164463" w:rsidRDefault="00CD2893" w:rsidP="00CD2893">
            <w:pPr>
              <w:jc w:val="right"/>
              <w:rPr>
                <w:rFonts w:ascii="Arial" w:hAnsi="Arial" w:cs="Arial"/>
                <w:spacing w:val="4"/>
                <w:sz w:val="24"/>
                <w:szCs w:val="24"/>
              </w:rPr>
            </w:pPr>
          </w:p>
          <w:p w:rsidR="00CD2893" w:rsidRPr="00164463" w:rsidRDefault="00CD2893" w:rsidP="00CD2893">
            <w:pPr>
              <w:spacing w:line="360" w:lineRule="auto"/>
              <w:jc w:val="right"/>
              <w:rPr>
                <w:rFonts w:ascii="Arial" w:hAnsi="Arial" w:cs="Arial"/>
                <w:spacing w:val="4"/>
                <w:sz w:val="24"/>
                <w:szCs w:val="24"/>
              </w:rPr>
            </w:pPr>
            <w:r w:rsidRPr="00164463">
              <w:rPr>
                <w:rFonts w:ascii="Arial" w:hAnsi="Arial" w:cs="Arial"/>
                <w:spacing w:val="4"/>
                <w:sz w:val="24"/>
                <w:szCs w:val="24"/>
              </w:rPr>
              <w:t>Estilos</w:t>
            </w:r>
          </w:p>
          <w:p w:rsidR="00CD2893" w:rsidRPr="00164463" w:rsidRDefault="00CD2893" w:rsidP="00CD2893">
            <w:pPr>
              <w:jc w:val="right"/>
              <w:rPr>
                <w:rFonts w:ascii="Arial" w:hAnsi="Arial" w:cs="Arial"/>
                <w:spacing w:val="4"/>
                <w:sz w:val="24"/>
                <w:szCs w:val="24"/>
              </w:rPr>
            </w:pPr>
          </w:p>
        </w:tc>
        <w:tc>
          <w:tcPr>
            <w:tcW w:w="2268" w:type="dxa"/>
          </w:tcPr>
          <w:p w:rsidR="00CD2893" w:rsidRPr="00164463" w:rsidRDefault="00CD2893" w:rsidP="00882082">
            <w:pPr>
              <w:jc w:val="both"/>
              <w:rPr>
                <w:rFonts w:ascii="Arial" w:hAnsi="Arial" w:cs="Arial"/>
                <w:spacing w:val="4"/>
                <w:sz w:val="24"/>
                <w:szCs w:val="24"/>
                <w:lang w:val="es-ES"/>
              </w:rPr>
            </w:pPr>
            <w:r w:rsidRPr="00164463">
              <w:rPr>
                <w:rFonts w:ascii="Arial" w:hAnsi="Arial" w:cs="Arial"/>
                <w:spacing w:val="4"/>
                <w:sz w:val="24"/>
                <w:szCs w:val="24"/>
                <w:lang w:val="es-ES"/>
              </w:rPr>
              <w:t>Percepción</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13</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rPr>
            </w:pPr>
          </w:p>
        </w:tc>
        <w:tc>
          <w:tcPr>
            <w:tcW w:w="2268" w:type="dxa"/>
          </w:tcPr>
          <w:p w:rsidR="00CD2893" w:rsidRPr="00164463" w:rsidRDefault="00CD2893" w:rsidP="00882082">
            <w:pPr>
              <w:jc w:val="both"/>
              <w:rPr>
                <w:rFonts w:ascii="Arial" w:hAnsi="Arial" w:cs="Arial"/>
                <w:sz w:val="24"/>
                <w:szCs w:val="24"/>
              </w:rPr>
            </w:pPr>
            <w:r w:rsidRPr="00164463">
              <w:rPr>
                <w:rFonts w:ascii="Arial" w:hAnsi="Arial" w:cs="Arial"/>
                <w:sz w:val="24"/>
                <w:szCs w:val="24"/>
              </w:rPr>
              <w:t>Primera impresión</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14</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rPr>
            </w:pPr>
          </w:p>
        </w:tc>
        <w:tc>
          <w:tcPr>
            <w:tcW w:w="2268" w:type="dxa"/>
          </w:tcPr>
          <w:p w:rsidR="00CD2893" w:rsidRPr="00164463" w:rsidRDefault="00CD2893" w:rsidP="00882082">
            <w:pPr>
              <w:jc w:val="both"/>
              <w:rPr>
                <w:rFonts w:ascii="Arial" w:hAnsi="Arial" w:cs="Arial"/>
                <w:sz w:val="24"/>
                <w:szCs w:val="24"/>
              </w:rPr>
            </w:pPr>
            <w:r w:rsidRPr="00164463">
              <w:rPr>
                <w:rFonts w:ascii="Arial" w:hAnsi="Arial" w:cs="Arial"/>
                <w:sz w:val="24"/>
                <w:szCs w:val="24"/>
              </w:rPr>
              <w:t>Simplificación</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15</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z w:val="24"/>
                <w:szCs w:val="24"/>
              </w:rPr>
            </w:pPr>
            <w:r w:rsidRPr="00164463">
              <w:rPr>
                <w:rFonts w:ascii="Arial" w:hAnsi="Arial" w:cs="Arial"/>
                <w:sz w:val="24"/>
                <w:szCs w:val="24"/>
              </w:rPr>
              <w:t>Persistencia</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16</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z w:val="24"/>
                <w:szCs w:val="24"/>
              </w:rPr>
            </w:pPr>
          </w:p>
        </w:tc>
        <w:tc>
          <w:tcPr>
            <w:tcW w:w="1985" w:type="dxa"/>
          </w:tcPr>
          <w:p w:rsidR="00CD2893" w:rsidRPr="00164463" w:rsidRDefault="00CD2893" w:rsidP="00CD2893">
            <w:pPr>
              <w:jc w:val="center"/>
              <w:rPr>
                <w:rFonts w:ascii="Arial" w:hAnsi="Arial" w:cs="Arial"/>
                <w:spacing w:val="4"/>
                <w:sz w:val="24"/>
                <w:szCs w:val="24"/>
              </w:rPr>
            </w:pP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pacing w:val="4"/>
                <w:sz w:val="24"/>
                <w:szCs w:val="24"/>
                <w:lang w:val="es-ES"/>
              </w:rPr>
            </w:pPr>
            <w:r w:rsidRPr="00164463">
              <w:rPr>
                <w:rFonts w:ascii="Arial" w:hAnsi="Arial" w:cs="Arial"/>
                <w:spacing w:val="4"/>
                <w:sz w:val="24"/>
                <w:szCs w:val="24"/>
                <w:lang w:val="es-ES"/>
              </w:rPr>
              <w:t>Agresivo</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17</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tabs>
                <w:tab w:val="left" w:pos="567"/>
              </w:tabs>
              <w:jc w:val="both"/>
              <w:rPr>
                <w:rFonts w:ascii="Arial" w:hAnsi="Arial" w:cs="Arial"/>
                <w:bCs/>
                <w:sz w:val="24"/>
                <w:szCs w:val="24"/>
              </w:rPr>
            </w:pPr>
            <w:r w:rsidRPr="00164463">
              <w:rPr>
                <w:rFonts w:ascii="Arial" w:hAnsi="Arial" w:cs="Arial"/>
                <w:spacing w:val="4"/>
                <w:sz w:val="24"/>
                <w:szCs w:val="24"/>
              </w:rPr>
              <w:t>Pasivo</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18</w:t>
            </w:r>
          </w:p>
        </w:tc>
      </w:tr>
      <w:tr w:rsidR="00CD2893" w:rsidRPr="00755DA3" w:rsidTr="00882082">
        <w:trPr>
          <w:trHeight w:val="20"/>
        </w:trPr>
        <w:tc>
          <w:tcPr>
            <w:tcW w:w="1951" w:type="dxa"/>
            <w:vMerge/>
          </w:tcPr>
          <w:p w:rsidR="00CD2893" w:rsidRPr="00164463" w:rsidRDefault="00CD2893" w:rsidP="00CD2893">
            <w:pPr>
              <w:rPr>
                <w:rFonts w:ascii="Arial" w:hAnsi="Arial" w:cs="Arial"/>
                <w:b/>
                <w:sz w:val="24"/>
                <w:szCs w:val="24"/>
              </w:rPr>
            </w:pPr>
          </w:p>
        </w:tc>
        <w:tc>
          <w:tcPr>
            <w:tcW w:w="2126" w:type="dxa"/>
            <w:vMerge/>
          </w:tcPr>
          <w:p w:rsidR="00CD2893" w:rsidRPr="00164463" w:rsidRDefault="00CD2893" w:rsidP="00CD2893">
            <w:pPr>
              <w:spacing w:line="360" w:lineRule="auto"/>
              <w:rPr>
                <w:rFonts w:ascii="Arial" w:hAnsi="Arial" w:cs="Arial"/>
                <w:spacing w:val="4"/>
                <w:sz w:val="24"/>
                <w:szCs w:val="24"/>
                <w:lang w:val="es-ES"/>
              </w:rPr>
            </w:pPr>
          </w:p>
        </w:tc>
        <w:tc>
          <w:tcPr>
            <w:tcW w:w="2268" w:type="dxa"/>
          </w:tcPr>
          <w:p w:rsidR="00CD2893" w:rsidRPr="00164463" w:rsidRDefault="00CD2893" w:rsidP="00882082">
            <w:pPr>
              <w:jc w:val="both"/>
              <w:rPr>
                <w:rFonts w:ascii="Arial" w:hAnsi="Arial" w:cs="Arial"/>
                <w:spacing w:val="4"/>
                <w:sz w:val="24"/>
                <w:szCs w:val="24"/>
              </w:rPr>
            </w:pPr>
            <w:r w:rsidRPr="00164463">
              <w:rPr>
                <w:rFonts w:ascii="Arial" w:hAnsi="Arial" w:cs="Arial"/>
                <w:bCs/>
                <w:sz w:val="24"/>
                <w:szCs w:val="24"/>
              </w:rPr>
              <w:t>Manipulador</w:t>
            </w:r>
          </w:p>
        </w:tc>
        <w:tc>
          <w:tcPr>
            <w:tcW w:w="1985" w:type="dxa"/>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19</w:t>
            </w:r>
          </w:p>
        </w:tc>
      </w:tr>
      <w:tr w:rsidR="00CD2893" w:rsidRPr="00755DA3" w:rsidTr="00882082">
        <w:trPr>
          <w:trHeight w:val="284"/>
        </w:trPr>
        <w:tc>
          <w:tcPr>
            <w:tcW w:w="1951" w:type="dxa"/>
            <w:vMerge/>
            <w:tcBorders>
              <w:bottom w:val="single" w:sz="4" w:space="0" w:color="auto"/>
            </w:tcBorders>
          </w:tcPr>
          <w:p w:rsidR="00CD2893" w:rsidRPr="00164463" w:rsidRDefault="00CD2893" w:rsidP="00CD2893">
            <w:pPr>
              <w:rPr>
                <w:rFonts w:ascii="Arial" w:hAnsi="Arial" w:cs="Arial"/>
                <w:b/>
                <w:sz w:val="24"/>
                <w:szCs w:val="24"/>
              </w:rPr>
            </w:pPr>
          </w:p>
        </w:tc>
        <w:tc>
          <w:tcPr>
            <w:tcW w:w="2126" w:type="dxa"/>
            <w:vMerge/>
            <w:tcBorders>
              <w:bottom w:val="single" w:sz="4" w:space="0" w:color="auto"/>
            </w:tcBorders>
          </w:tcPr>
          <w:p w:rsidR="00CD2893" w:rsidRPr="00164463" w:rsidRDefault="00CD2893" w:rsidP="00CD2893">
            <w:pPr>
              <w:spacing w:line="360" w:lineRule="auto"/>
              <w:rPr>
                <w:rFonts w:ascii="Arial" w:hAnsi="Arial" w:cs="Arial"/>
                <w:spacing w:val="4"/>
                <w:sz w:val="24"/>
                <w:szCs w:val="24"/>
                <w:lang w:val="es-ES"/>
              </w:rPr>
            </w:pPr>
          </w:p>
        </w:tc>
        <w:tc>
          <w:tcPr>
            <w:tcW w:w="2268" w:type="dxa"/>
            <w:tcBorders>
              <w:bottom w:val="single" w:sz="4" w:space="0" w:color="auto"/>
            </w:tcBorders>
          </w:tcPr>
          <w:p w:rsidR="00CD2893" w:rsidRPr="00164463" w:rsidRDefault="00CD2893" w:rsidP="00882082">
            <w:pPr>
              <w:jc w:val="both"/>
              <w:rPr>
                <w:rFonts w:ascii="Arial" w:hAnsi="Arial" w:cs="Arial"/>
                <w:spacing w:val="4"/>
                <w:sz w:val="24"/>
                <w:szCs w:val="24"/>
              </w:rPr>
            </w:pPr>
            <w:r w:rsidRPr="00164463">
              <w:rPr>
                <w:rFonts w:ascii="Arial" w:hAnsi="Arial" w:cs="Arial"/>
                <w:spacing w:val="4"/>
                <w:sz w:val="24"/>
                <w:szCs w:val="24"/>
              </w:rPr>
              <w:t>Asertivo</w:t>
            </w:r>
          </w:p>
        </w:tc>
        <w:tc>
          <w:tcPr>
            <w:tcW w:w="1985" w:type="dxa"/>
            <w:tcBorders>
              <w:bottom w:val="single" w:sz="4" w:space="0" w:color="auto"/>
            </w:tcBorders>
          </w:tcPr>
          <w:p w:rsidR="00CD2893" w:rsidRPr="00164463" w:rsidRDefault="00CD2893" w:rsidP="00CD2893">
            <w:pPr>
              <w:jc w:val="center"/>
              <w:rPr>
                <w:rFonts w:ascii="Arial" w:hAnsi="Arial" w:cs="Arial"/>
                <w:spacing w:val="4"/>
                <w:sz w:val="24"/>
                <w:szCs w:val="24"/>
              </w:rPr>
            </w:pPr>
            <w:r w:rsidRPr="00164463">
              <w:rPr>
                <w:rFonts w:ascii="Arial" w:hAnsi="Arial" w:cs="Arial"/>
                <w:spacing w:val="4"/>
                <w:sz w:val="24"/>
                <w:szCs w:val="24"/>
              </w:rPr>
              <w:t>20</w:t>
            </w:r>
          </w:p>
        </w:tc>
      </w:tr>
    </w:tbl>
    <w:p w:rsidR="009D4636" w:rsidRDefault="00706AFA" w:rsidP="009D4636">
      <w:pPr>
        <w:tabs>
          <w:tab w:val="left" w:pos="567"/>
        </w:tabs>
        <w:spacing w:line="360" w:lineRule="auto"/>
        <w:jc w:val="both"/>
        <w:rPr>
          <w:rFonts w:ascii="Arial" w:hAnsi="Arial" w:cs="Arial"/>
          <w:bCs/>
        </w:rPr>
      </w:pPr>
      <w:r w:rsidRPr="008C48EC">
        <w:rPr>
          <w:rFonts w:ascii="Arial" w:hAnsi="Arial" w:cs="Arial"/>
          <w:b/>
          <w:bCs/>
        </w:rPr>
        <w:t>Nota:</w:t>
      </w:r>
      <w:r w:rsidRPr="008C48EC">
        <w:rPr>
          <w:rFonts w:ascii="Arial" w:hAnsi="Arial" w:cs="Arial"/>
          <w:bCs/>
        </w:rPr>
        <w:t xml:space="preserve"> Criterio</w:t>
      </w:r>
      <w:r w:rsidR="009D4636" w:rsidRPr="008C48EC">
        <w:rPr>
          <w:rFonts w:ascii="Arial" w:hAnsi="Arial" w:cs="Arial"/>
          <w:bCs/>
        </w:rPr>
        <w:t xml:space="preserve"> de </w:t>
      </w:r>
      <w:proofErr w:type="spellStart"/>
      <w:r w:rsidR="009D4636" w:rsidRPr="008C48EC">
        <w:rPr>
          <w:rFonts w:ascii="Arial" w:hAnsi="Arial" w:cs="Arial"/>
          <w:bCs/>
        </w:rPr>
        <w:t>operacionalización</w:t>
      </w:r>
      <w:proofErr w:type="spellEnd"/>
      <w:r w:rsidR="009D4636" w:rsidRPr="008C48EC">
        <w:rPr>
          <w:rFonts w:ascii="Arial" w:hAnsi="Arial" w:cs="Arial"/>
          <w:bCs/>
        </w:rPr>
        <w:t xml:space="preserve"> de variables</w:t>
      </w:r>
      <w:r w:rsidR="009D4636" w:rsidRPr="00427AF0">
        <w:rPr>
          <w:rFonts w:ascii="Arial" w:hAnsi="Arial" w:cs="Arial"/>
          <w:bCs/>
          <w:sz w:val="20"/>
          <w:szCs w:val="20"/>
        </w:rPr>
        <w:t xml:space="preserve">. </w:t>
      </w:r>
      <w:r w:rsidR="009D4636" w:rsidRPr="008C48EC">
        <w:rPr>
          <w:rFonts w:ascii="Arial" w:hAnsi="Arial" w:cs="Arial"/>
          <w:bCs/>
        </w:rPr>
        <w:t>La Investigadora (201</w:t>
      </w:r>
      <w:r w:rsidR="00C82ECB">
        <w:rPr>
          <w:rFonts w:ascii="Arial" w:hAnsi="Arial" w:cs="Arial"/>
          <w:bCs/>
        </w:rPr>
        <w:t>8</w:t>
      </w:r>
      <w:r w:rsidR="009D4636" w:rsidRPr="008C48EC">
        <w:rPr>
          <w:rFonts w:ascii="Arial" w:hAnsi="Arial" w:cs="Arial"/>
          <w:bCs/>
        </w:rPr>
        <w:t>).</w:t>
      </w:r>
    </w:p>
    <w:p w:rsidR="002A6AD8" w:rsidRDefault="002A6AD8" w:rsidP="009D4636">
      <w:pPr>
        <w:tabs>
          <w:tab w:val="left" w:pos="567"/>
        </w:tabs>
        <w:spacing w:line="360" w:lineRule="auto"/>
        <w:jc w:val="both"/>
        <w:rPr>
          <w:rFonts w:ascii="Arial" w:hAnsi="Arial" w:cs="Arial"/>
          <w:bCs/>
        </w:rPr>
      </w:pPr>
    </w:p>
    <w:p w:rsidR="00FA5DD9" w:rsidRPr="008C48EC" w:rsidRDefault="00FA5DD9" w:rsidP="00FA5DD9">
      <w:pPr>
        <w:jc w:val="center"/>
        <w:rPr>
          <w:rFonts w:ascii="Arial" w:hAnsi="Arial" w:cs="Arial"/>
          <w:b/>
          <w:sz w:val="24"/>
          <w:szCs w:val="24"/>
        </w:rPr>
      </w:pPr>
      <w:r w:rsidRPr="008C48EC">
        <w:rPr>
          <w:rFonts w:ascii="Arial" w:hAnsi="Arial" w:cs="Arial"/>
          <w:b/>
          <w:sz w:val="24"/>
          <w:szCs w:val="24"/>
        </w:rPr>
        <w:lastRenderedPageBreak/>
        <w:t>Técnica e Instrumento de Recolección de Datos</w:t>
      </w:r>
    </w:p>
    <w:p w:rsidR="00580B7F" w:rsidRDefault="00580B7F" w:rsidP="004F321B">
      <w:pPr>
        <w:spacing w:after="0" w:line="360" w:lineRule="auto"/>
        <w:rPr>
          <w:rFonts w:ascii="Arial" w:hAnsi="Arial" w:cs="Arial"/>
          <w:sz w:val="24"/>
          <w:szCs w:val="24"/>
        </w:rPr>
      </w:pPr>
      <w:r w:rsidRPr="008C48EC">
        <w:rPr>
          <w:rFonts w:ascii="Arial" w:hAnsi="Arial" w:cs="Arial"/>
          <w:b/>
          <w:sz w:val="24"/>
          <w:szCs w:val="24"/>
        </w:rPr>
        <w:t>Técnica</w:t>
      </w:r>
    </w:p>
    <w:p w:rsidR="00FA5DD9" w:rsidRDefault="00FA5DD9" w:rsidP="00AC2CAF">
      <w:pPr>
        <w:spacing w:after="0" w:line="360" w:lineRule="auto"/>
        <w:ind w:firstLine="708"/>
        <w:jc w:val="both"/>
        <w:rPr>
          <w:rFonts w:ascii="Arial" w:hAnsi="Arial" w:cs="Arial"/>
          <w:sz w:val="24"/>
          <w:szCs w:val="24"/>
        </w:rPr>
      </w:pPr>
      <w:r w:rsidRPr="008C48EC">
        <w:rPr>
          <w:rFonts w:ascii="Arial" w:hAnsi="Arial" w:cs="Arial"/>
          <w:sz w:val="24"/>
          <w:szCs w:val="24"/>
        </w:rPr>
        <w:t>Las técnicas de recolección de información responden al cómo obtener la información requerida para desarrollar el es</w:t>
      </w:r>
      <w:r w:rsidR="00745C3C">
        <w:rPr>
          <w:rFonts w:ascii="Arial" w:hAnsi="Arial" w:cs="Arial"/>
          <w:sz w:val="24"/>
          <w:szCs w:val="24"/>
        </w:rPr>
        <w:t>tudio. En este caso, se utilizó</w:t>
      </w:r>
      <w:r w:rsidRPr="008C48EC">
        <w:rPr>
          <w:rFonts w:ascii="Arial" w:hAnsi="Arial" w:cs="Arial"/>
          <w:sz w:val="24"/>
          <w:szCs w:val="24"/>
        </w:rPr>
        <w:t xml:space="preserve"> como técnica la </w:t>
      </w:r>
      <w:r w:rsidR="00745C3C">
        <w:rPr>
          <w:rFonts w:ascii="Arial" w:hAnsi="Arial" w:cs="Arial"/>
          <w:sz w:val="24"/>
          <w:szCs w:val="24"/>
        </w:rPr>
        <w:t>Encuesta, que para Arias (2006</w:t>
      </w:r>
      <w:r w:rsidRPr="008C48EC">
        <w:rPr>
          <w:rFonts w:ascii="Arial" w:hAnsi="Arial" w:cs="Arial"/>
          <w:sz w:val="24"/>
          <w:szCs w:val="24"/>
        </w:rPr>
        <w:t>), consiste en:</w:t>
      </w:r>
      <w:r w:rsidR="00AC2CAF">
        <w:rPr>
          <w:rFonts w:ascii="Arial" w:hAnsi="Arial" w:cs="Arial"/>
          <w:sz w:val="24"/>
          <w:szCs w:val="24"/>
        </w:rPr>
        <w:t xml:space="preserve"> “</w:t>
      </w:r>
      <w:r w:rsidRPr="00580B7F">
        <w:rPr>
          <w:rFonts w:ascii="Arial" w:hAnsi="Arial" w:cs="Arial"/>
          <w:sz w:val="24"/>
          <w:szCs w:val="24"/>
        </w:rPr>
        <w:t>Una técnica de recolección de información que mediante la aplicación de uno o más instrumentos, permite mediante opiniones, sugerencias y recomendaciones</w:t>
      </w:r>
      <w:r w:rsidR="00AC2CAF">
        <w:rPr>
          <w:rFonts w:ascii="Arial" w:hAnsi="Arial" w:cs="Arial"/>
          <w:sz w:val="24"/>
          <w:szCs w:val="24"/>
        </w:rPr>
        <w:t xml:space="preserve">, </w:t>
      </w:r>
      <w:r w:rsidRPr="00580B7F">
        <w:rPr>
          <w:rFonts w:ascii="Arial" w:hAnsi="Arial" w:cs="Arial"/>
          <w:sz w:val="24"/>
          <w:szCs w:val="24"/>
        </w:rPr>
        <w:t>obtener toda la información necesaria para llevar a cabo la investigación</w:t>
      </w:r>
      <w:r w:rsidR="00AC2CAF">
        <w:rPr>
          <w:rFonts w:ascii="Arial" w:hAnsi="Arial" w:cs="Arial"/>
          <w:sz w:val="24"/>
          <w:szCs w:val="24"/>
        </w:rPr>
        <w:t>”</w:t>
      </w:r>
      <w:r w:rsidRPr="00580B7F">
        <w:rPr>
          <w:rFonts w:ascii="Arial" w:hAnsi="Arial" w:cs="Arial"/>
          <w:sz w:val="24"/>
          <w:szCs w:val="24"/>
        </w:rPr>
        <w:t>. (p.91).</w:t>
      </w:r>
      <w:r w:rsidR="00AC2CAF">
        <w:rPr>
          <w:rFonts w:ascii="Arial" w:hAnsi="Arial" w:cs="Arial"/>
          <w:sz w:val="24"/>
          <w:szCs w:val="24"/>
        </w:rPr>
        <w:t xml:space="preserve"> Esta técnica es la considerada por la autora como la más funcional para la realización de esta investigación.</w:t>
      </w:r>
    </w:p>
    <w:p w:rsidR="00AC2CAF" w:rsidRPr="00580B7F" w:rsidRDefault="00AC2CAF" w:rsidP="00AC2CAF">
      <w:pPr>
        <w:spacing w:after="0" w:line="360" w:lineRule="auto"/>
        <w:ind w:firstLine="708"/>
        <w:jc w:val="both"/>
        <w:rPr>
          <w:rFonts w:ascii="Arial" w:hAnsi="Arial" w:cs="Arial"/>
          <w:sz w:val="24"/>
          <w:szCs w:val="24"/>
        </w:rPr>
      </w:pPr>
    </w:p>
    <w:p w:rsidR="00580B7F" w:rsidRPr="00353468" w:rsidRDefault="00580B7F" w:rsidP="00580B7F">
      <w:pPr>
        <w:spacing w:after="0" w:line="360" w:lineRule="auto"/>
        <w:rPr>
          <w:rFonts w:ascii="Arial" w:hAnsi="Arial" w:cs="Arial"/>
          <w:sz w:val="24"/>
          <w:szCs w:val="24"/>
        </w:rPr>
      </w:pPr>
      <w:r w:rsidRPr="00353468">
        <w:rPr>
          <w:rFonts w:ascii="Arial" w:hAnsi="Arial" w:cs="Arial"/>
          <w:b/>
          <w:sz w:val="24"/>
          <w:szCs w:val="24"/>
        </w:rPr>
        <w:t>Instrumento</w:t>
      </w:r>
    </w:p>
    <w:p w:rsidR="00580B7F" w:rsidRPr="00353468" w:rsidRDefault="00745C3C" w:rsidP="00580B7F">
      <w:pPr>
        <w:spacing w:after="0" w:line="360" w:lineRule="auto"/>
        <w:ind w:firstLine="708"/>
        <w:jc w:val="both"/>
        <w:rPr>
          <w:rFonts w:ascii="Arial" w:hAnsi="Arial" w:cs="Arial"/>
          <w:spacing w:val="4"/>
          <w:sz w:val="24"/>
          <w:szCs w:val="24"/>
        </w:rPr>
      </w:pPr>
      <w:r>
        <w:rPr>
          <w:rFonts w:ascii="Arial" w:hAnsi="Arial" w:cs="Arial"/>
          <w:sz w:val="24"/>
          <w:szCs w:val="24"/>
        </w:rPr>
        <w:t>Así mismo, se empleó</w:t>
      </w:r>
      <w:r w:rsidR="00FA5DD9" w:rsidRPr="00353468">
        <w:rPr>
          <w:rFonts w:ascii="Arial" w:hAnsi="Arial" w:cs="Arial"/>
          <w:sz w:val="24"/>
          <w:szCs w:val="24"/>
        </w:rPr>
        <w:t xml:space="preserve"> como instrumento de recolección de datos </w:t>
      </w:r>
      <w:r>
        <w:rPr>
          <w:rFonts w:ascii="Arial" w:hAnsi="Arial" w:cs="Arial"/>
          <w:sz w:val="24"/>
          <w:szCs w:val="24"/>
        </w:rPr>
        <w:t>al</w:t>
      </w:r>
      <w:r w:rsidR="00FA5DD9" w:rsidRPr="00353468">
        <w:rPr>
          <w:rFonts w:ascii="Arial" w:hAnsi="Arial" w:cs="Arial"/>
          <w:sz w:val="24"/>
          <w:szCs w:val="24"/>
        </w:rPr>
        <w:t xml:space="preserve"> </w:t>
      </w:r>
      <w:proofErr w:type="spellStart"/>
      <w:r w:rsidR="00FA5DD9" w:rsidRPr="00353468">
        <w:rPr>
          <w:rFonts w:ascii="Arial" w:hAnsi="Arial" w:cs="Arial"/>
          <w:sz w:val="24"/>
          <w:szCs w:val="24"/>
        </w:rPr>
        <w:t>Cuestionario</w:t>
      </w:r>
      <w:proofErr w:type="gramStart"/>
      <w:r w:rsidR="00FA5DD9" w:rsidRPr="00353468">
        <w:rPr>
          <w:rFonts w:ascii="Arial" w:hAnsi="Arial" w:cs="Arial"/>
          <w:sz w:val="24"/>
          <w:szCs w:val="24"/>
        </w:rPr>
        <w:t>,</w:t>
      </w:r>
      <w:r>
        <w:rPr>
          <w:rFonts w:ascii="Arial" w:hAnsi="Arial" w:cs="Arial"/>
          <w:sz w:val="24"/>
          <w:szCs w:val="24"/>
        </w:rPr>
        <w:t>el</w:t>
      </w:r>
      <w:proofErr w:type="spellEnd"/>
      <w:proofErr w:type="gramEnd"/>
      <w:r>
        <w:rPr>
          <w:rFonts w:ascii="Arial" w:hAnsi="Arial" w:cs="Arial"/>
          <w:sz w:val="24"/>
          <w:szCs w:val="24"/>
        </w:rPr>
        <w:t xml:space="preserve"> cual es </w:t>
      </w:r>
      <w:r w:rsidR="00561F93">
        <w:rPr>
          <w:rFonts w:ascii="Arial" w:hAnsi="Arial" w:cs="Arial"/>
          <w:sz w:val="24"/>
          <w:szCs w:val="24"/>
        </w:rPr>
        <w:t xml:space="preserve">definido por </w:t>
      </w:r>
      <w:proofErr w:type="spellStart"/>
      <w:r w:rsidR="00561F93">
        <w:rPr>
          <w:rFonts w:ascii="Arial" w:hAnsi="Arial" w:cs="Arial"/>
          <w:sz w:val="24"/>
          <w:szCs w:val="24"/>
        </w:rPr>
        <w:t>Balestrini</w:t>
      </w:r>
      <w:proofErr w:type="spellEnd"/>
      <w:r w:rsidR="00561F93">
        <w:rPr>
          <w:rFonts w:ascii="Arial" w:hAnsi="Arial" w:cs="Arial"/>
          <w:sz w:val="24"/>
          <w:szCs w:val="24"/>
        </w:rPr>
        <w:t xml:space="preserve"> (2006</w:t>
      </w:r>
      <w:r w:rsidR="00FA5DD9" w:rsidRPr="00353468">
        <w:rPr>
          <w:rFonts w:ascii="Arial" w:hAnsi="Arial" w:cs="Arial"/>
          <w:sz w:val="24"/>
          <w:szCs w:val="24"/>
        </w:rPr>
        <w:t>), como</w:t>
      </w:r>
      <w:r w:rsidR="003C223E">
        <w:rPr>
          <w:rFonts w:ascii="Arial" w:hAnsi="Arial" w:cs="Arial"/>
          <w:sz w:val="24"/>
          <w:szCs w:val="24"/>
        </w:rPr>
        <w:t>: “U</w:t>
      </w:r>
      <w:r w:rsidR="00FA5DD9" w:rsidRPr="00353468">
        <w:rPr>
          <w:rFonts w:ascii="Arial" w:hAnsi="Arial" w:cs="Arial"/>
          <w:sz w:val="24"/>
          <w:szCs w:val="24"/>
        </w:rPr>
        <w:t>n método para obtener información de manera clara y precisa donde existe un formato estandarizado de preguntas y donde el informante reporta sus respuestas”. (p.144)</w:t>
      </w:r>
      <w:r w:rsidR="00580B7F" w:rsidRPr="00353468">
        <w:rPr>
          <w:rFonts w:ascii="Arial" w:hAnsi="Arial" w:cs="Arial"/>
          <w:sz w:val="24"/>
          <w:szCs w:val="24"/>
        </w:rPr>
        <w:t xml:space="preserve">. </w:t>
      </w:r>
      <w:r w:rsidR="00FA5DD9" w:rsidRPr="00353468">
        <w:rPr>
          <w:rFonts w:ascii="Arial" w:hAnsi="Arial" w:cs="Arial"/>
          <w:spacing w:val="4"/>
          <w:sz w:val="24"/>
          <w:szCs w:val="24"/>
        </w:rPr>
        <w:t xml:space="preserve">Al respecto, </w:t>
      </w:r>
      <w:r w:rsidR="00561F93">
        <w:rPr>
          <w:rFonts w:ascii="Arial" w:hAnsi="Arial" w:cs="Arial"/>
          <w:spacing w:val="4"/>
          <w:sz w:val="24"/>
          <w:szCs w:val="24"/>
        </w:rPr>
        <w:t>el cuestionario que se utiliz</w:t>
      </w:r>
      <w:r w:rsidR="001C0A6F">
        <w:rPr>
          <w:rFonts w:ascii="Arial" w:hAnsi="Arial" w:cs="Arial"/>
          <w:spacing w:val="4"/>
          <w:sz w:val="24"/>
          <w:szCs w:val="24"/>
        </w:rPr>
        <w:t>ó</w:t>
      </w:r>
      <w:r w:rsidR="00FA5DD9" w:rsidRPr="00353468">
        <w:rPr>
          <w:rFonts w:ascii="Arial" w:hAnsi="Arial" w:cs="Arial"/>
          <w:spacing w:val="4"/>
          <w:sz w:val="24"/>
          <w:szCs w:val="24"/>
        </w:rPr>
        <w:t xml:space="preserve"> en la presente investigación</w:t>
      </w:r>
      <w:r w:rsidR="00FA5DD9" w:rsidRPr="00353468">
        <w:rPr>
          <w:rFonts w:ascii="Arial" w:hAnsi="Arial" w:cs="Arial"/>
          <w:sz w:val="24"/>
          <w:szCs w:val="24"/>
        </w:rPr>
        <w:t xml:space="preserve">, </w:t>
      </w:r>
      <w:r w:rsidR="00561F93">
        <w:rPr>
          <w:rFonts w:ascii="Arial" w:hAnsi="Arial" w:cs="Arial"/>
          <w:spacing w:val="4"/>
          <w:sz w:val="24"/>
          <w:szCs w:val="24"/>
        </w:rPr>
        <w:t>se estructu</w:t>
      </w:r>
      <w:r w:rsidR="001C0A6F">
        <w:rPr>
          <w:rFonts w:ascii="Arial" w:hAnsi="Arial" w:cs="Arial"/>
          <w:spacing w:val="4"/>
          <w:sz w:val="24"/>
          <w:szCs w:val="24"/>
        </w:rPr>
        <w:t>ró</w:t>
      </w:r>
      <w:r w:rsidR="00FA5DD9" w:rsidRPr="00353468">
        <w:rPr>
          <w:rFonts w:ascii="Arial" w:hAnsi="Arial" w:cs="Arial"/>
          <w:spacing w:val="4"/>
          <w:sz w:val="24"/>
          <w:szCs w:val="24"/>
        </w:rPr>
        <w:t xml:space="preserve"> atendiendo a las variables, dimensiones e indicadores reflejados en el cuadro de </w:t>
      </w:r>
      <w:proofErr w:type="spellStart"/>
      <w:r w:rsidR="00FA5DD9" w:rsidRPr="00353468">
        <w:rPr>
          <w:rFonts w:ascii="Arial" w:hAnsi="Arial" w:cs="Arial"/>
          <w:spacing w:val="4"/>
          <w:sz w:val="24"/>
          <w:szCs w:val="24"/>
        </w:rPr>
        <w:t>operacionalización</w:t>
      </w:r>
      <w:proofErr w:type="spellEnd"/>
      <w:r w:rsidR="00FA5DD9" w:rsidRPr="00353468">
        <w:rPr>
          <w:rFonts w:ascii="Arial" w:hAnsi="Arial" w:cs="Arial"/>
          <w:spacing w:val="4"/>
          <w:sz w:val="24"/>
          <w:szCs w:val="24"/>
        </w:rPr>
        <w:t xml:space="preserve"> de variables</w:t>
      </w:r>
      <w:r>
        <w:rPr>
          <w:rFonts w:ascii="Arial" w:hAnsi="Arial" w:cs="Arial"/>
          <w:spacing w:val="4"/>
          <w:sz w:val="24"/>
          <w:szCs w:val="24"/>
        </w:rPr>
        <w:t xml:space="preserve"> precedentemente presentado</w:t>
      </w:r>
      <w:r w:rsidR="00FA5DD9" w:rsidRPr="00353468">
        <w:rPr>
          <w:rFonts w:ascii="Arial" w:hAnsi="Arial" w:cs="Arial"/>
          <w:spacing w:val="4"/>
          <w:sz w:val="24"/>
          <w:szCs w:val="24"/>
        </w:rPr>
        <w:t xml:space="preserve">. </w:t>
      </w:r>
    </w:p>
    <w:p w:rsidR="00FA5DD9" w:rsidRPr="00586ED8" w:rsidRDefault="00FA5DD9" w:rsidP="00DE1727">
      <w:pPr>
        <w:spacing w:after="0" w:line="360" w:lineRule="auto"/>
        <w:ind w:firstLine="708"/>
        <w:jc w:val="both"/>
        <w:rPr>
          <w:rFonts w:ascii="Arial" w:hAnsi="Arial" w:cs="Arial"/>
          <w:b/>
          <w:spacing w:val="4"/>
          <w:sz w:val="24"/>
          <w:szCs w:val="24"/>
        </w:rPr>
      </w:pPr>
      <w:r w:rsidRPr="00353468">
        <w:rPr>
          <w:rFonts w:ascii="Arial" w:hAnsi="Arial" w:cs="Arial"/>
          <w:spacing w:val="4"/>
          <w:sz w:val="24"/>
          <w:szCs w:val="24"/>
        </w:rPr>
        <w:t>Las respuestas se</w:t>
      </w:r>
      <w:r w:rsidR="001C0A6F">
        <w:rPr>
          <w:rFonts w:ascii="Arial" w:hAnsi="Arial" w:cs="Arial"/>
          <w:spacing w:val="4"/>
          <w:sz w:val="24"/>
          <w:szCs w:val="24"/>
        </w:rPr>
        <w:t xml:space="preserve"> ajustaron</w:t>
      </w:r>
      <w:r w:rsidRPr="00353468">
        <w:rPr>
          <w:rFonts w:ascii="Arial" w:hAnsi="Arial" w:cs="Arial"/>
          <w:spacing w:val="4"/>
          <w:sz w:val="24"/>
          <w:szCs w:val="24"/>
        </w:rPr>
        <w:t xml:space="preserve"> a una escala </w:t>
      </w:r>
      <w:r w:rsidR="00580B7F" w:rsidRPr="00353468">
        <w:rPr>
          <w:rFonts w:ascii="Arial" w:hAnsi="Arial" w:cs="Arial"/>
          <w:spacing w:val="4"/>
          <w:sz w:val="24"/>
          <w:szCs w:val="24"/>
        </w:rPr>
        <w:t>Li</w:t>
      </w:r>
      <w:r w:rsidRPr="00353468">
        <w:rPr>
          <w:rFonts w:ascii="Arial" w:hAnsi="Arial" w:cs="Arial"/>
          <w:spacing w:val="4"/>
          <w:sz w:val="24"/>
          <w:szCs w:val="24"/>
        </w:rPr>
        <w:t xml:space="preserve">kert de </w:t>
      </w:r>
      <w:r w:rsidR="00580B7F" w:rsidRPr="00353468">
        <w:rPr>
          <w:rFonts w:ascii="Arial" w:hAnsi="Arial" w:cs="Arial"/>
          <w:spacing w:val="4"/>
          <w:sz w:val="24"/>
          <w:szCs w:val="24"/>
        </w:rPr>
        <w:t>tres (3)</w:t>
      </w:r>
      <w:r w:rsidRPr="00353468">
        <w:rPr>
          <w:rFonts w:ascii="Arial" w:hAnsi="Arial" w:cs="Arial"/>
          <w:spacing w:val="4"/>
          <w:sz w:val="24"/>
          <w:szCs w:val="24"/>
        </w:rPr>
        <w:t xml:space="preserve"> alternativa</w:t>
      </w:r>
      <w:r w:rsidR="001C0A6F">
        <w:rPr>
          <w:rFonts w:ascii="Arial" w:hAnsi="Arial" w:cs="Arial"/>
          <w:spacing w:val="4"/>
          <w:sz w:val="24"/>
          <w:szCs w:val="24"/>
        </w:rPr>
        <w:t>s, cuyos valores se representaro</w:t>
      </w:r>
      <w:r w:rsidRPr="00353468">
        <w:rPr>
          <w:rFonts w:ascii="Arial" w:hAnsi="Arial" w:cs="Arial"/>
          <w:spacing w:val="4"/>
          <w:sz w:val="24"/>
          <w:szCs w:val="24"/>
        </w:rPr>
        <w:t xml:space="preserve">n </w:t>
      </w:r>
      <w:r w:rsidR="001C0A6F">
        <w:rPr>
          <w:rFonts w:ascii="Arial" w:hAnsi="Arial" w:cs="Arial"/>
          <w:spacing w:val="4"/>
          <w:sz w:val="24"/>
          <w:szCs w:val="24"/>
        </w:rPr>
        <w:t xml:space="preserve">de la manera </w:t>
      </w:r>
      <w:r w:rsidRPr="00353468">
        <w:rPr>
          <w:rFonts w:ascii="Arial" w:hAnsi="Arial" w:cs="Arial"/>
          <w:spacing w:val="4"/>
          <w:sz w:val="24"/>
          <w:szCs w:val="24"/>
        </w:rPr>
        <w:t>sigu</w:t>
      </w:r>
      <w:r w:rsidR="001C0A6F">
        <w:rPr>
          <w:rFonts w:ascii="Arial" w:hAnsi="Arial" w:cs="Arial"/>
          <w:spacing w:val="4"/>
          <w:sz w:val="24"/>
          <w:szCs w:val="24"/>
        </w:rPr>
        <w:t>i</w:t>
      </w:r>
      <w:r w:rsidRPr="00353468">
        <w:rPr>
          <w:rFonts w:ascii="Arial" w:hAnsi="Arial" w:cs="Arial"/>
          <w:spacing w:val="4"/>
          <w:sz w:val="24"/>
          <w:szCs w:val="24"/>
        </w:rPr>
        <w:t>e</w:t>
      </w:r>
      <w:r w:rsidR="001C0A6F">
        <w:rPr>
          <w:rFonts w:ascii="Arial" w:hAnsi="Arial" w:cs="Arial"/>
          <w:spacing w:val="4"/>
          <w:sz w:val="24"/>
          <w:szCs w:val="24"/>
        </w:rPr>
        <w:t>nte</w:t>
      </w:r>
      <w:proofErr w:type="gramStart"/>
      <w:r w:rsidRPr="00353468">
        <w:rPr>
          <w:rFonts w:ascii="Arial" w:hAnsi="Arial" w:cs="Arial"/>
          <w:spacing w:val="4"/>
          <w:sz w:val="24"/>
          <w:szCs w:val="24"/>
        </w:rPr>
        <w:t>:1</w:t>
      </w:r>
      <w:proofErr w:type="gramEnd"/>
      <w:r w:rsidRPr="00353468">
        <w:rPr>
          <w:rFonts w:ascii="Arial" w:hAnsi="Arial" w:cs="Arial"/>
          <w:spacing w:val="4"/>
          <w:sz w:val="24"/>
          <w:szCs w:val="24"/>
        </w:rPr>
        <w:t xml:space="preserve">.- </w:t>
      </w:r>
      <w:r w:rsidR="00DE1727" w:rsidRPr="00353468">
        <w:rPr>
          <w:rFonts w:ascii="Arial" w:hAnsi="Arial" w:cs="Arial"/>
          <w:spacing w:val="4"/>
          <w:sz w:val="24"/>
          <w:szCs w:val="24"/>
        </w:rPr>
        <w:t>Siempre</w:t>
      </w:r>
      <w:r w:rsidRPr="00353468">
        <w:rPr>
          <w:rFonts w:ascii="Arial" w:hAnsi="Arial" w:cs="Arial"/>
          <w:spacing w:val="4"/>
          <w:sz w:val="24"/>
          <w:szCs w:val="24"/>
        </w:rPr>
        <w:t xml:space="preserve">: </w:t>
      </w:r>
      <w:r w:rsidR="00586ED8" w:rsidRPr="00586ED8">
        <w:rPr>
          <w:rFonts w:ascii="Arial" w:hAnsi="Arial" w:cs="Arial"/>
          <w:b/>
          <w:spacing w:val="4"/>
          <w:sz w:val="24"/>
          <w:szCs w:val="24"/>
        </w:rPr>
        <w:t>(</w:t>
      </w:r>
      <w:r w:rsidR="00DE1727" w:rsidRPr="00353468">
        <w:rPr>
          <w:rFonts w:ascii="Arial" w:hAnsi="Arial" w:cs="Arial"/>
          <w:b/>
          <w:spacing w:val="4"/>
          <w:sz w:val="24"/>
          <w:szCs w:val="24"/>
        </w:rPr>
        <w:t>S</w:t>
      </w:r>
      <w:r w:rsidR="00586ED8">
        <w:rPr>
          <w:rFonts w:ascii="Arial" w:hAnsi="Arial" w:cs="Arial"/>
          <w:b/>
          <w:spacing w:val="4"/>
          <w:sz w:val="24"/>
          <w:szCs w:val="24"/>
        </w:rPr>
        <w:t>)</w:t>
      </w:r>
      <w:r w:rsidR="00586ED8">
        <w:rPr>
          <w:rFonts w:ascii="Arial" w:hAnsi="Arial" w:cs="Arial"/>
          <w:spacing w:val="4"/>
          <w:sz w:val="24"/>
          <w:szCs w:val="24"/>
        </w:rPr>
        <w:t xml:space="preserve"> - </w:t>
      </w:r>
      <w:r w:rsidRPr="00353468">
        <w:rPr>
          <w:rFonts w:ascii="Arial" w:hAnsi="Arial" w:cs="Arial"/>
          <w:spacing w:val="4"/>
          <w:sz w:val="24"/>
          <w:szCs w:val="24"/>
        </w:rPr>
        <w:t>2.- A</w:t>
      </w:r>
      <w:r w:rsidR="00DE1727" w:rsidRPr="00353468">
        <w:rPr>
          <w:rFonts w:ascii="Arial" w:hAnsi="Arial" w:cs="Arial"/>
          <w:spacing w:val="4"/>
          <w:sz w:val="24"/>
          <w:szCs w:val="24"/>
        </w:rPr>
        <w:t xml:space="preserve"> Veces</w:t>
      </w:r>
      <w:r w:rsidRPr="00353468">
        <w:rPr>
          <w:rFonts w:ascii="Arial" w:hAnsi="Arial" w:cs="Arial"/>
          <w:spacing w:val="4"/>
          <w:sz w:val="24"/>
          <w:szCs w:val="24"/>
        </w:rPr>
        <w:t xml:space="preserve">: </w:t>
      </w:r>
      <w:r w:rsidR="00586ED8" w:rsidRPr="00586ED8">
        <w:rPr>
          <w:rFonts w:ascii="Arial" w:hAnsi="Arial" w:cs="Arial"/>
          <w:b/>
          <w:spacing w:val="4"/>
          <w:sz w:val="24"/>
          <w:szCs w:val="24"/>
        </w:rPr>
        <w:t>(</w:t>
      </w:r>
      <w:r w:rsidRPr="00586ED8">
        <w:rPr>
          <w:rFonts w:ascii="Arial" w:hAnsi="Arial" w:cs="Arial"/>
          <w:b/>
          <w:spacing w:val="4"/>
          <w:sz w:val="24"/>
          <w:szCs w:val="24"/>
        </w:rPr>
        <w:t>A</w:t>
      </w:r>
      <w:r w:rsidR="00DE1727" w:rsidRPr="00586ED8">
        <w:rPr>
          <w:rFonts w:ascii="Arial" w:hAnsi="Arial" w:cs="Arial"/>
          <w:b/>
          <w:spacing w:val="4"/>
          <w:sz w:val="24"/>
          <w:szCs w:val="24"/>
        </w:rPr>
        <w:t>V</w:t>
      </w:r>
      <w:r w:rsidR="00586ED8" w:rsidRPr="00586ED8">
        <w:rPr>
          <w:rFonts w:ascii="Arial" w:hAnsi="Arial" w:cs="Arial"/>
          <w:b/>
          <w:spacing w:val="4"/>
          <w:sz w:val="24"/>
          <w:szCs w:val="24"/>
        </w:rPr>
        <w:t>)</w:t>
      </w:r>
      <w:r w:rsidR="00580B7F" w:rsidRPr="00353468">
        <w:rPr>
          <w:rFonts w:ascii="Arial" w:hAnsi="Arial" w:cs="Arial"/>
          <w:spacing w:val="4"/>
          <w:sz w:val="24"/>
          <w:szCs w:val="24"/>
        </w:rPr>
        <w:t>y</w:t>
      </w:r>
      <w:r w:rsidR="00586ED8">
        <w:rPr>
          <w:rFonts w:ascii="Arial" w:hAnsi="Arial" w:cs="Arial"/>
          <w:spacing w:val="4"/>
          <w:sz w:val="24"/>
          <w:szCs w:val="24"/>
        </w:rPr>
        <w:t xml:space="preserve">3.- </w:t>
      </w:r>
      <w:r w:rsidR="00DE1727" w:rsidRPr="00353468">
        <w:rPr>
          <w:rFonts w:ascii="Arial" w:hAnsi="Arial" w:cs="Arial"/>
          <w:spacing w:val="4"/>
          <w:sz w:val="24"/>
          <w:szCs w:val="24"/>
        </w:rPr>
        <w:t>Nunca</w:t>
      </w:r>
      <w:r w:rsidRPr="00353468">
        <w:rPr>
          <w:rFonts w:ascii="Arial" w:hAnsi="Arial" w:cs="Arial"/>
          <w:spacing w:val="4"/>
          <w:sz w:val="24"/>
          <w:szCs w:val="24"/>
        </w:rPr>
        <w:t xml:space="preserve">: </w:t>
      </w:r>
      <w:r w:rsidR="00586ED8" w:rsidRPr="00586ED8">
        <w:rPr>
          <w:rFonts w:ascii="Arial" w:hAnsi="Arial" w:cs="Arial"/>
          <w:b/>
          <w:spacing w:val="4"/>
          <w:sz w:val="24"/>
          <w:szCs w:val="24"/>
        </w:rPr>
        <w:t>(</w:t>
      </w:r>
      <w:r w:rsidR="00DE1727" w:rsidRPr="00586ED8">
        <w:rPr>
          <w:rFonts w:ascii="Arial" w:hAnsi="Arial" w:cs="Arial"/>
          <w:b/>
          <w:spacing w:val="4"/>
          <w:sz w:val="24"/>
          <w:szCs w:val="24"/>
        </w:rPr>
        <w:t>N</w:t>
      </w:r>
      <w:r w:rsidR="00586ED8" w:rsidRPr="00586ED8">
        <w:rPr>
          <w:rFonts w:ascii="Arial" w:hAnsi="Arial" w:cs="Arial"/>
          <w:b/>
          <w:spacing w:val="4"/>
          <w:sz w:val="24"/>
          <w:szCs w:val="24"/>
        </w:rPr>
        <w:t>)</w:t>
      </w:r>
      <w:r w:rsidR="00580B7F" w:rsidRPr="00586ED8">
        <w:rPr>
          <w:rFonts w:ascii="Arial" w:hAnsi="Arial" w:cs="Arial"/>
          <w:spacing w:val="4"/>
          <w:sz w:val="24"/>
          <w:szCs w:val="24"/>
        </w:rPr>
        <w:t>.</w:t>
      </w:r>
    </w:p>
    <w:p w:rsidR="004C7BB4" w:rsidRPr="00353468" w:rsidRDefault="004C7BB4" w:rsidP="00DE1727">
      <w:pPr>
        <w:spacing w:after="0" w:line="360" w:lineRule="auto"/>
        <w:ind w:firstLine="708"/>
        <w:jc w:val="both"/>
        <w:rPr>
          <w:rFonts w:ascii="Arial" w:hAnsi="Arial" w:cs="Arial"/>
          <w:sz w:val="24"/>
          <w:szCs w:val="24"/>
        </w:rPr>
      </w:pPr>
    </w:p>
    <w:p w:rsidR="00FA5DD9" w:rsidRPr="00353468" w:rsidRDefault="00FA5DD9" w:rsidP="00FA5DD9">
      <w:pPr>
        <w:spacing w:line="360" w:lineRule="auto"/>
        <w:ind w:firstLine="708"/>
        <w:jc w:val="center"/>
        <w:rPr>
          <w:rFonts w:ascii="Arial" w:hAnsi="Arial" w:cs="Arial"/>
          <w:b/>
          <w:sz w:val="24"/>
          <w:szCs w:val="24"/>
        </w:rPr>
      </w:pPr>
      <w:r w:rsidRPr="00353468">
        <w:rPr>
          <w:rFonts w:ascii="Arial" w:hAnsi="Arial" w:cs="Arial"/>
          <w:b/>
          <w:sz w:val="24"/>
          <w:szCs w:val="24"/>
        </w:rPr>
        <w:t>Validez y Confiabilidad</w:t>
      </w:r>
    </w:p>
    <w:p w:rsidR="00FA5DD9" w:rsidRPr="00353468" w:rsidRDefault="00FA5DD9" w:rsidP="00E60FA9">
      <w:pPr>
        <w:spacing w:after="0" w:line="360" w:lineRule="auto"/>
        <w:rPr>
          <w:rFonts w:ascii="Arial" w:hAnsi="Arial" w:cs="Arial"/>
          <w:b/>
          <w:sz w:val="24"/>
          <w:szCs w:val="24"/>
        </w:rPr>
      </w:pPr>
      <w:r w:rsidRPr="00353468">
        <w:rPr>
          <w:rFonts w:ascii="Arial" w:hAnsi="Arial" w:cs="Arial"/>
          <w:b/>
          <w:sz w:val="24"/>
          <w:szCs w:val="24"/>
        </w:rPr>
        <w:t>Validez</w:t>
      </w:r>
    </w:p>
    <w:p w:rsidR="00586ED8" w:rsidRDefault="00FA5DD9" w:rsidP="00E60FA9">
      <w:pPr>
        <w:spacing w:after="0" w:line="360" w:lineRule="auto"/>
        <w:ind w:firstLine="720"/>
        <w:jc w:val="both"/>
        <w:rPr>
          <w:rFonts w:ascii="Arial" w:hAnsi="Arial" w:cs="Arial"/>
          <w:spacing w:val="4"/>
          <w:sz w:val="24"/>
          <w:szCs w:val="24"/>
        </w:rPr>
      </w:pPr>
      <w:r w:rsidRPr="00353468">
        <w:rPr>
          <w:rFonts w:ascii="Arial" w:hAnsi="Arial" w:cs="Arial"/>
          <w:sz w:val="24"/>
          <w:szCs w:val="24"/>
        </w:rPr>
        <w:t>Hernández</w:t>
      </w:r>
      <w:r w:rsidR="00561F93">
        <w:rPr>
          <w:rFonts w:ascii="Arial" w:hAnsi="Arial" w:cs="Arial"/>
          <w:sz w:val="24"/>
          <w:szCs w:val="24"/>
        </w:rPr>
        <w:t>, Fernández y Baptista (1998</w:t>
      </w:r>
      <w:r w:rsidRPr="00353468">
        <w:rPr>
          <w:rFonts w:ascii="Arial" w:hAnsi="Arial" w:cs="Arial"/>
          <w:sz w:val="24"/>
          <w:szCs w:val="24"/>
        </w:rPr>
        <w:t>), señalan que “la validez en términos generales, se refiere al grado en que un instrumento realmente mide la variable que pretende medir”</w:t>
      </w:r>
      <w:proofErr w:type="gramStart"/>
      <w:r w:rsidRPr="00353468">
        <w:rPr>
          <w:rFonts w:ascii="Arial" w:hAnsi="Arial" w:cs="Arial"/>
          <w:sz w:val="24"/>
          <w:szCs w:val="24"/>
        </w:rPr>
        <w:t>.(</w:t>
      </w:r>
      <w:proofErr w:type="gramEnd"/>
      <w:r w:rsidRPr="00353468">
        <w:rPr>
          <w:rFonts w:ascii="Arial" w:hAnsi="Arial" w:cs="Arial"/>
          <w:sz w:val="24"/>
          <w:szCs w:val="24"/>
        </w:rPr>
        <w:t xml:space="preserve">p.243). </w:t>
      </w:r>
      <w:r w:rsidR="00586ED8">
        <w:rPr>
          <w:rFonts w:ascii="Arial" w:hAnsi="Arial" w:cs="Arial"/>
          <w:spacing w:val="4"/>
          <w:sz w:val="24"/>
          <w:szCs w:val="24"/>
        </w:rPr>
        <w:t>Para ello, se procedió</w:t>
      </w:r>
      <w:r w:rsidRPr="00353468">
        <w:rPr>
          <w:rFonts w:ascii="Arial" w:hAnsi="Arial" w:cs="Arial"/>
          <w:spacing w:val="4"/>
          <w:sz w:val="24"/>
          <w:szCs w:val="24"/>
        </w:rPr>
        <w:t xml:space="preserve">, en </w:t>
      </w:r>
      <w:r w:rsidRPr="00353468">
        <w:rPr>
          <w:rFonts w:ascii="Arial" w:hAnsi="Arial" w:cs="Arial"/>
          <w:spacing w:val="4"/>
          <w:sz w:val="24"/>
          <w:szCs w:val="24"/>
        </w:rPr>
        <w:lastRenderedPageBreak/>
        <w:t xml:space="preserve">primer lugar, a buscar la correspondencia entre las variables, dimensiones e indicadores seleccionados mediante la elaboración de la tabla de </w:t>
      </w:r>
      <w:proofErr w:type="spellStart"/>
      <w:r w:rsidRPr="00353468">
        <w:rPr>
          <w:rFonts w:ascii="Arial" w:hAnsi="Arial" w:cs="Arial"/>
          <w:spacing w:val="4"/>
          <w:sz w:val="24"/>
          <w:szCs w:val="24"/>
        </w:rPr>
        <w:t>operacionalización</w:t>
      </w:r>
      <w:proofErr w:type="spellEnd"/>
      <w:r w:rsidRPr="00353468">
        <w:rPr>
          <w:rFonts w:ascii="Arial" w:hAnsi="Arial" w:cs="Arial"/>
          <w:spacing w:val="4"/>
          <w:sz w:val="24"/>
          <w:szCs w:val="24"/>
        </w:rPr>
        <w:t xml:space="preserve"> de variables. </w:t>
      </w:r>
    </w:p>
    <w:p w:rsidR="00FA5DD9" w:rsidRPr="00353468" w:rsidRDefault="00FA5DD9" w:rsidP="00E60FA9">
      <w:pPr>
        <w:spacing w:after="0" w:line="360" w:lineRule="auto"/>
        <w:ind w:firstLine="720"/>
        <w:jc w:val="both"/>
        <w:rPr>
          <w:rFonts w:ascii="Arial" w:hAnsi="Arial" w:cs="Arial"/>
          <w:spacing w:val="4"/>
          <w:sz w:val="24"/>
          <w:szCs w:val="24"/>
        </w:rPr>
      </w:pPr>
      <w:r w:rsidRPr="00353468">
        <w:rPr>
          <w:rFonts w:ascii="Arial" w:hAnsi="Arial" w:cs="Arial"/>
          <w:spacing w:val="4"/>
          <w:sz w:val="24"/>
          <w:szCs w:val="24"/>
        </w:rPr>
        <w:t>Este procedimiento se denomina: validez lógica o de contenido, que a juicio de Arias (</w:t>
      </w:r>
      <w:r w:rsidR="003C223E">
        <w:rPr>
          <w:rFonts w:ascii="Arial" w:hAnsi="Arial" w:cs="Arial"/>
          <w:spacing w:val="4"/>
          <w:sz w:val="24"/>
          <w:szCs w:val="24"/>
        </w:rPr>
        <w:t>2006</w:t>
      </w:r>
      <w:r w:rsidRPr="00353468">
        <w:rPr>
          <w:rFonts w:ascii="Arial" w:hAnsi="Arial" w:cs="Arial"/>
          <w:spacing w:val="4"/>
          <w:sz w:val="24"/>
          <w:szCs w:val="24"/>
        </w:rPr>
        <w:t>), significa que</w:t>
      </w:r>
      <w:r w:rsidR="00586ED8">
        <w:rPr>
          <w:rFonts w:ascii="Arial" w:hAnsi="Arial" w:cs="Arial"/>
          <w:spacing w:val="4"/>
          <w:sz w:val="24"/>
          <w:szCs w:val="24"/>
        </w:rPr>
        <w:t>:</w:t>
      </w:r>
      <w:r w:rsidR="003C223E">
        <w:rPr>
          <w:rFonts w:ascii="Arial" w:hAnsi="Arial" w:cs="Arial"/>
          <w:spacing w:val="4"/>
          <w:sz w:val="24"/>
          <w:szCs w:val="24"/>
        </w:rPr>
        <w:t xml:space="preserve"> “L</w:t>
      </w:r>
      <w:r w:rsidRPr="00353468">
        <w:rPr>
          <w:rFonts w:ascii="Arial" w:hAnsi="Arial" w:cs="Arial"/>
          <w:spacing w:val="4"/>
          <w:sz w:val="24"/>
          <w:szCs w:val="24"/>
        </w:rPr>
        <w:t>as preguntas o ítems deben tener una correspondencia directa con los objetivos de la investigación. Es decir, las interrogantes o planteamientos consultarán sólo aquello que se pretende conocer o medir”. (p.79).Por otro lado, la validez de contenido del inst</w:t>
      </w:r>
      <w:r w:rsidR="00586ED8">
        <w:rPr>
          <w:rFonts w:ascii="Arial" w:hAnsi="Arial" w:cs="Arial"/>
          <w:spacing w:val="4"/>
          <w:sz w:val="24"/>
          <w:szCs w:val="24"/>
        </w:rPr>
        <w:t>rumento se realizó</w:t>
      </w:r>
      <w:r w:rsidRPr="00353468">
        <w:rPr>
          <w:rFonts w:ascii="Arial" w:hAnsi="Arial" w:cs="Arial"/>
          <w:spacing w:val="4"/>
          <w:sz w:val="24"/>
          <w:szCs w:val="24"/>
        </w:rPr>
        <w:t xml:space="preserve"> a través del Juicio de Expertos, </w:t>
      </w:r>
      <w:r w:rsidR="00586ED8">
        <w:rPr>
          <w:rFonts w:ascii="Arial" w:hAnsi="Arial" w:cs="Arial"/>
          <w:sz w:val="24"/>
          <w:szCs w:val="24"/>
        </w:rPr>
        <w:t>los cuales fuero</w:t>
      </w:r>
      <w:r w:rsidRPr="00353468">
        <w:rPr>
          <w:rFonts w:ascii="Arial" w:hAnsi="Arial" w:cs="Arial"/>
          <w:sz w:val="24"/>
          <w:szCs w:val="24"/>
        </w:rPr>
        <w:t>n tres especialistas</w:t>
      </w:r>
      <w:r w:rsidRPr="00353468">
        <w:rPr>
          <w:rFonts w:ascii="Arial" w:hAnsi="Arial" w:cs="Arial"/>
          <w:spacing w:val="4"/>
          <w:sz w:val="24"/>
          <w:szCs w:val="24"/>
        </w:rPr>
        <w:t>: Dos en Gerencia Educacional y uno en Me</w:t>
      </w:r>
      <w:r w:rsidR="00586ED8">
        <w:rPr>
          <w:rFonts w:ascii="Arial" w:hAnsi="Arial" w:cs="Arial"/>
          <w:spacing w:val="4"/>
          <w:sz w:val="24"/>
          <w:szCs w:val="24"/>
        </w:rPr>
        <w:t>todología, a quienes se les hizo</w:t>
      </w:r>
      <w:r w:rsidRPr="00353468">
        <w:rPr>
          <w:rFonts w:ascii="Arial" w:hAnsi="Arial" w:cs="Arial"/>
          <w:spacing w:val="4"/>
          <w:sz w:val="24"/>
          <w:szCs w:val="24"/>
        </w:rPr>
        <w:t xml:space="preserve"> entrega del formato del cuestionario y el cuadro de </w:t>
      </w:r>
      <w:proofErr w:type="spellStart"/>
      <w:r w:rsidRPr="00353468">
        <w:rPr>
          <w:rFonts w:ascii="Arial" w:hAnsi="Arial" w:cs="Arial"/>
          <w:spacing w:val="4"/>
          <w:sz w:val="24"/>
          <w:szCs w:val="24"/>
        </w:rPr>
        <w:t>operacionalización</w:t>
      </w:r>
      <w:proofErr w:type="spellEnd"/>
      <w:r w:rsidRPr="00353468">
        <w:rPr>
          <w:rFonts w:ascii="Arial" w:hAnsi="Arial" w:cs="Arial"/>
          <w:spacing w:val="4"/>
          <w:sz w:val="24"/>
          <w:szCs w:val="24"/>
        </w:rPr>
        <w:t xml:space="preserve"> de variables, tomando como elementos de apreciación los siguientes aspectos:</w:t>
      </w:r>
    </w:p>
    <w:p w:rsidR="00FA5DD9" w:rsidRPr="00483005" w:rsidRDefault="00FA5DD9" w:rsidP="00FA5DD9">
      <w:pPr>
        <w:pStyle w:val="Prrafodelista"/>
        <w:numPr>
          <w:ilvl w:val="0"/>
          <w:numId w:val="10"/>
        </w:numPr>
        <w:spacing w:line="360" w:lineRule="auto"/>
        <w:jc w:val="both"/>
        <w:rPr>
          <w:rFonts w:ascii="Arial" w:hAnsi="Arial" w:cs="Arial"/>
          <w:spacing w:val="4"/>
        </w:rPr>
      </w:pPr>
      <w:r w:rsidRPr="00483005">
        <w:rPr>
          <w:rFonts w:ascii="Arial" w:hAnsi="Arial" w:cs="Arial"/>
          <w:spacing w:val="4"/>
          <w:u w:val="single"/>
        </w:rPr>
        <w:t>Pertinencia</w:t>
      </w:r>
      <w:r w:rsidRPr="00483005">
        <w:rPr>
          <w:rFonts w:ascii="Arial" w:hAnsi="Arial" w:cs="Arial"/>
          <w:spacing w:val="4"/>
        </w:rPr>
        <w:t>: es la vinculación de la interrogante o ítems con los objetivos pretendidos en la investigación.</w:t>
      </w:r>
    </w:p>
    <w:p w:rsidR="00FA5DD9" w:rsidRPr="00483005" w:rsidRDefault="00FA5DD9" w:rsidP="00FA5DD9">
      <w:pPr>
        <w:pStyle w:val="Prrafodelista"/>
        <w:numPr>
          <w:ilvl w:val="0"/>
          <w:numId w:val="10"/>
        </w:numPr>
        <w:spacing w:line="360" w:lineRule="auto"/>
        <w:jc w:val="both"/>
        <w:rPr>
          <w:rFonts w:ascii="Arial" w:hAnsi="Arial" w:cs="Arial"/>
          <w:spacing w:val="4"/>
        </w:rPr>
      </w:pPr>
      <w:r w:rsidRPr="00483005">
        <w:rPr>
          <w:rFonts w:ascii="Arial" w:hAnsi="Arial" w:cs="Arial"/>
          <w:spacing w:val="4"/>
          <w:u w:val="single"/>
        </w:rPr>
        <w:t>Estructura</w:t>
      </w:r>
      <w:r w:rsidRPr="00483005">
        <w:rPr>
          <w:rFonts w:ascii="Arial" w:hAnsi="Arial" w:cs="Arial"/>
          <w:spacing w:val="4"/>
        </w:rPr>
        <w:t>: es la interpretación inequívoca de la relación de la pregunta, considerando los vocablos y la sintaxis del enunciado.</w:t>
      </w:r>
    </w:p>
    <w:p w:rsidR="00580B7F" w:rsidRPr="00580B7F" w:rsidRDefault="00FA5DD9" w:rsidP="00580B7F">
      <w:pPr>
        <w:pStyle w:val="Prrafodelista"/>
        <w:numPr>
          <w:ilvl w:val="0"/>
          <w:numId w:val="10"/>
        </w:numPr>
        <w:spacing w:after="240" w:line="360" w:lineRule="auto"/>
        <w:jc w:val="both"/>
        <w:rPr>
          <w:rFonts w:ascii="Arial" w:hAnsi="Arial" w:cs="Arial"/>
          <w:spacing w:val="4"/>
        </w:rPr>
      </w:pPr>
      <w:r w:rsidRPr="00483005">
        <w:rPr>
          <w:rFonts w:ascii="Arial" w:hAnsi="Arial" w:cs="Arial"/>
          <w:spacing w:val="4"/>
          <w:u w:val="single"/>
        </w:rPr>
        <w:t>Adecuación</w:t>
      </w:r>
      <w:r w:rsidRPr="00483005">
        <w:rPr>
          <w:rFonts w:ascii="Arial" w:hAnsi="Arial" w:cs="Arial"/>
          <w:spacing w:val="4"/>
        </w:rPr>
        <w:t xml:space="preserve">: compatibilidad del contenido de las preguntas con el nivel de apreciación del individuo a quien se le aplica. </w:t>
      </w:r>
    </w:p>
    <w:p w:rsidR="00FA5DD9" w:rsidRPr="00BA48EA" w:rsidRDefault="00FA5DD9" w:rsidP="00580B7F">
      <w:pPr>
        <w:spacing w:after="0" w:line="360" w:lineRule="auto"/>
        <w:rPr>
          <w:rFonts w:ascii="Arial" w:hAnsi="Arial" w:cs="Arial"/>
          <w:b/>
          <w:sz w:val="24"/>
          <w:szCs w:val="24"/>
        </w:rPr>
      </w:pPr>
      <w:r w:rsidRPr="00BA48EA">
        <w:rPr>
          <w:rFonts w:ascii="Arial" w:hAnsi="Arial" w:cs="Arial"/>
          <w:b/>
          <w:sz w:val="24"/>
          <w:szCs w:val="24"/>
        </w:rPr>
        <w:t>Confiabilidad</w:t>
      </w:r>
    </w:p>
    <w:p w:rsidR="00C9424B" w:rsidRPr="00C9424B" w:rsidRDefault="00FA5DD9" w:rsidP="00C9424B">
      <w:pPr>
        <w:pStyle w:val="Textoindependienteprimerasangra"/>
        <w:spacing w:line="360" w:lineRule="auto"/>
        <w:jc w:val="both"/>
        <w:rPr>
          <w:rFonts w:ascii="Arial" w:hAnsi="Arial" w:cs="Arial"/>
          <w:sz w:val="24"/>
          <w:szCs w:val="24"/>
        </w:rPr>
      </w:pPr>
      <w:r w:rsidRPr="00BA48EA">
        <w:rPr>
          <w:rFonts w:ascii="Arial" w:hAnsi="Arial" w:cs="Arial"/>
          <w:sz w:val="24"/>
          <w:szCs w:val="24"/>
        </w:rPr>
        <w:t>La confiabilidad, según Hernández</w:t>
      </w:r>
      <w:r w:rsidR="00AF207E">
        <w:rPr>
          <w:rFonts w:ascii="Arial" w:hAnsi="Arial" w:cs="Arial"/>
          <w:sz w:val="24"/>
          <w:szCs w:val="24"/>
        </w:rPr>
        <w:t>, Fernández y Baptista</w:t>
      </w:r>
      <w:r w:rsidRPr="00BA48EA">
        <w:rPr>
          <w:rFonts w:ascii="Arial" w:hAnsi="Arial" w:cs="Arial"/>
          <w:sz w:val="24"/>
          <w:szCs w:val="24"/>
        </w:rPr>
        <w:t xml:space="preserve"> (</w:t>
      </w:r>
      <w:r w:rsidR="00AF207E">
        <w:rPr>
          <w:rFonts w:ascii="Arial" w:hAnsi="Arial" w:cs="Arial"/>
          <w:sz w:val="24"/>
          <w:szCs w:val="24"/>
        </w:rPr>
        <w:t>1998): “E</w:t>
      </w:r>
      <w:r w:rsidRPr="00BA48EA">
        <w:rPr>
          <w:rFonts w:ascii="Arial" w:hAnsi="Arial" w:cs="Arial"/>
          <w:sz w:val="24"/>
          <w:szCs w:val="24"/>
        </w:rPr>
        <w:t>s la exactitud o precisión que posee un instrumento de medición”. (p.247). Para determinar la confiabilidad de los instrumentos de recolección de datos en este trabajo, es decir, de</w:t>
      </w:r>
      <w:r w:rsidR="00586ED8">
        <w:rPr>
          <w:rFonts w:ascii="Arial" w:hAnsi="Arial" w:cs="Arial"/>
          <w:sz w:val="24"/>
          <w:szCs w:val="24"/>
        </w:rPr>
        <w:t xml:space="preserve"> los cuestionarios, se realizó</w:t>
      </w:r>
      <w:r w:rsidRPr="00BA48EA">
        <w:rPr>
          <w:rFonts w:ascii="Arial" w:hAnsi="Arial" w:cs="Arial"/>
          <w:sz w:val="24"/>
          <w:szCs w:val="24"/>
        </w:rPr>
        <w:t xml:space="preserve"> una prueba piloto a  diez sujetos con características similares a los sujetos de estudio y cuyos resultados se procesar</w:t>
      </w:r>
      <w:r w:rsidR="00586ED8">
        <w:rPr>
          <w:rFonts w:ascii="Arial" w:hAnsi="Arial" w:cs="Arial"/>
          <w:sz w:val="24"/>
          <w:szCs w:val="24"/>
        </w:rPr>
        <w:t>o</w:t>
      </w:r>
      <w:r w:rsidRPr="00BA48EA">
        <w:rPr>
          <w:rFonts w:ascii="Arial" w:hAnsi="Arial" w:cs="Arial"/>
          <w:sz w:val="24"/>
          <w:szCs w:val="24"/>
        </w:rPr>
        <w:t xml:space="preserve">n utilizando el coeficiente de </w:t>
      </w:r>
      <w:r w:rsidR="0011063B">
        <w:rPr>
          <w:rFonts w:ascii="Arial" w:hAnsi="Arial" w:cs="Arial"/>
          <w:sz w:val="24"/>
          <w:szCs w:val="24"/>
        </w:rPr>
        <w:t xml:space="preserve">Alfa de </w:t>
      </w:r>
      <w:proofErr w:type="spellStart"/>
      <w:r w:rsidR="0011063B">
        <w:rPr>
          <w:rFonts w:ascii="Arial" w:hAnsi="Arial" w:cs="Arial"/>
          <w:sz w:val="24"/>
          <w:szCs w:val="24"/>
        </w:rPr>
        <w:t>Cron</w:t>
      </w:r>
      <w:r w:rsidR="00C9424B">
        <w:rPr>
          <w:rFonts w:ascii="Arial" w:hAnsi="Arial" w:cs="Arial"/>
          <w:sz w:val="24"/>
          <w:szCs w:val="24"/>
        </w:rPr>
        <w:t>bach</w:t>
      </w:r>
      <w:proofErr w:type="spellEnd"/>
      <w:r w:rsidR="00C9424B">
        <w:rPr>
          <w:rFonts w:ascii="Arial" w:hAnsi="Arial" w:cs="Arial"/>
          <w:sz w:val="24"/>
          <w:szCs w:val="24"/>
        </w:rPr>
        <w:t xml:space="preserve">, </w:t>
      </w:r>
      <w:r w:rsidR="00C9424B" w:rsidRPr="00C9424B">
        <w:rPr>
          <w:rFonts w:ascii="Arial" w:hAnsi="Arial" w:cs="Arial"/>
          <w:sz w:val="24"/>
          <w:szCs w:val="24"/>
        </w:rPr>
        <w:t>el cu</w:t>
      </w:r>
      <w:r w:rsidR="00EB4C6D">
        <w:rPr>
          <w:rFonts w:ascii="Arial" w:hAnsi="Arial" w:cs="Arial"/>
          <w:sz w:val="24"/>
          <w:szCs w:val="24"/>
        </w:rPr>
        <w:t xml:space="preserve">al según </w:t>
      </w:r>
      <w:proofErr w:type="spellStart"/>
      <w:r w:rsidR="00EB4C6D">
        <w:rPr>
          <w:rFonts w:ascii="Arial" w:hAnsi="Arial" w:cs="Arial"/>
          <w:sz w:val="24"/>
          <w:szCs w:val="24"/>
        </w:rPr>
        <w:t>Palella</w:t>
      </w:r>
      <w:proofErr w:type="spellEnd"/>
      <w:r w:rsidR="00EB4C6D">
        <w:rPr>
          <w:rFonts w:ascii="Arial" w:hAnsi="Arial" w:cs="Arial"/>
          <w:sz w:val="24"/>
          <w:szCs w:val="24"/>
        </w:rPr>
        <w:t xml:space="preserve"> y </w:t>
      </w:r>
      <w:proofErr w:type="spellStart"/>
      <w:r w:rsidR="00EB4C6D">
        <w:rPr>
          <w:rFonts w:ascii="Arial" w:hAnsi="Arial" w:cs="Arial"/>
          <w:sz w:val="24"/>
          <w:szCs w:val="24"/>
        </w:rPr>
        <w:t>Martins</w:t>
      </w:r>
      <w:proofErr w:type="spellEnd"/>
      <w:r w:rsidR="00EB4C6D">
        <w:rPr>
          <w:rFonts w:ascii="Arial" w:hAnsi="Arial" w:cs="Arial"/>
          <w:sz w:val="24"/>
          <w:szCs w:val="24"/>
        </w:rPr>
        <w:t xml:space="preserve"> (2012</w:t>
      </w:r>
      <w:r w:rsidR="00C9424B" w:rsidRPr="00C9424B">
        <w:rPr>
          <w:rFonts w:ascii="Arial" w:hAnsi="Arial" w:cs="Arial"/>
          <w:sz w:val="24"/>
          <w:szCs w:val="24"/>
        </w:rPr>
        <w:t xml:space="preserve">), “representa una técnica que permite establecer el nivel de confiabilidad que es, junto con la validez, un requisito </w:t>
      </w:r>
      <w:r w:rsidR="00C9424B" w:rsidRPr="00C9424B">
        <w:rPr>
          <w:rFonts w:ascii="Arial" w:hAnsi="Arial" w:cs="Arial"/>
          <w:sz w:val="24"/>
          <w:szCs w:val="24"/>
        </w:rPr>
        <w:lastRenderedPageBreak/>
        <w:t xml:space="preserve">mínimo de un buen instrumento de medición presentado con una escala tipo Likert”. (p.72). </w:t>
      </w:r>
    </w:p>
    <w:p w:rsidR="00C9424B" w:rsidRPr="00C9424B" w:rsidRDefault="00C9424B" w:rsidP="00C9424B">
      <w:pPr>
        <w:pStyle w:val="Sangradetextonormal"/>
        <w:spacing w:line="360" w:lineRule="auto"/>
        <w:jc w:val="both"/>
        <w:rPr>
          <w:rFonts w:ascii="Arial" w:hAnsi="Arial" w:cs="Arial"/>
        </w:rPr>
      </w:pPr>
      <w:r w:rsidRPr="00C9424B">
        <w:rPr>
          <w:rFonts w:ascii="Arial" w:hAnsi="Arial" w:cs="Arial"/>
        </w:rPr>
        <w:tab/>
        <w:t xml:space="preserve">El coeficiente de Alfa de </w:t>
      </w:r>
      <w:proofErr w:type="spellStart"/>
      <w:r w:rsidRPr="00C9424B">
        <w:rPr>
          <w:rFonts w:ascii="Arial" w:hAnsi="Arial" w:cs="Arial"/>
        </w:rPr>
        <w:t>Cronbach</w:t>
      </w:r>
      <w:proofErr w:type="spellEnd"/>
      <w:r w:rsidRPr="00C9424B">
        <w:rPr>
          <w:rFonts w:ascii="Arial" w:hAnsi="Arial" w:cs="Arial"/>
        </w:rPr>
        <w:t xml:space="preserve"> se calculó con la siguiente ecuación: </w:t>
      </w:r>
    </w:p>
    <w:p w:rsidR="00C9424B" w:rsidRPr="00C9424B" w:rsidRDefault="00C9424B" w:rsidP="00C9424B">
      <w:pPr>
        <w:autoSpaceDE w:val="0"/>
        <w:spacing w:line="360" w:lineRule="auto"/>
        <w:jc w:val="center"/>
        <w:rPr>
          <w:rFonts w:ascii="Arial" w:hAnsi="Arial" w:cs="Arial"/>
          <w:sz w:val="24"/>
          <w:szCs w:val="24"/>
        </w:rPr>
      </w:pPr>
      <w:r w:rsidRPr="00C9424B">
        <w:rPr>
          <w:rFonts w:ascii="Arial" w:hAnsi="Arial" w:cs="Arial"/>
          <w:noProof/>
          <w:sz w:val="24"/>
          <w:szCs w:val="24"/>
          <w:lang w:eastAsia="es-VE"/>
        </w:rPr>
        <w:drawing>
          <wp:inline distT="0" distB="0" distL="0" distR="0">
            <wp:extent cx="3183255" cy="50927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3183255" cy="509270"/>
                    </a:xfrm>
                    <a:prstGeom prst="rect">
                      <a:avLst/>
                    </a:prstGeom>
                    <a:solidFill>
                      <a:srgbClr val="FFFFFF"/>
                    </a:solidFill>
                    <a:ln w="9525">
                      <a:noFill/>
                      <a:miter lim="800000"/>
                      <a:headEnd/>
                      <a:tailEnd/>
                    </a:ln>
                  </pic:spPr>
                </pic:pic>
              </a:graphicData>
            </a:graphic>
          </wp:inline>
        </w:drawing>
      </w:r>
    </w:p>
    <w:p w:rsidR="00E73F50" w:rsidRDefault="00C9424B" w:rsidP="00E73F50">
      <w:pPr>
        <w:pStyle w:val="Textoindependienteprimerasangra"/>
        <w:spacing w:after="0" w:line="360" w:lineRule="auto"/>
        <w:jc w:val="both"/>
        <w:rPr>
          <w:rFonts w:ascii="Arial" w:hAnsi="Arial" w:cs="Arial"/>
          <w:sz w:val="24"/>
          <w:szCs w:val="24"/>
        </w:rPr>
      </w:pPr>
      <w:r w:rsidRPr="00C9424B">
        <w:rPr>
          <w:rFonts w:ascii="Arial" w:hAnsi="Arial" w:cs="Arial"/>
          <w:sz w:val="24"/>
          <w:szCs w:val="24"/>
        </w:rPr>
        <w:t xml:space="preserve">En la que </w:t>
      </w:r>
      <w:proofErr w:type="spellStart"/>
      <w:r w:rsidRPr="00C9424B">
        <w:rPr>
          <w:rFonts w:ascii="Arial" w:hAnsi="Arial" w:cs="Arial"/>
          <w:b/>
          <w:i/>
          <w:sz w:val="32"/>
          <w:szCs w:val="32"/>
        </w:rPr>
        <w:t>N</w:t>
      </w:r>
      <w:r w:rsidRPr="00C9424B">
        <w:rPr>
          <w:rFonts w:ascii="Arial" w:hAnsi="Arial" w:cs="Arial"/>
          <w:sz w:val="24"/>
          <w:szCs w:val="24"/>
        </w:rPr>
        <w:t>representa</w:t>
      </w:r>
      <w:proofErr w:type="spellEnd"/>
      <w:r w:rsidRPr="00C9424B">
        <w:rPr>
          <w:rFonts w:ascii="Arial" w:hAnsi="Arial" w:cs="Arial"/>
          <w:sz w:val="24"/>
          <w:szCs w:val="24"/>
        </w:rPr>
        <w:t xml:space="preserve"> el número de ítems, </w:t>
      </w:r>
      <w:r w:rsidRPr="00C9424B">
        <w:rPr>
          <w:rFonts w:ascii="Arial" w:hAnsi="Arial" w:cs="Arial"/>
          <w:b/>
          <w:i/>
          <w:sz w:val="32"/>
          <w:szCs w:val="32"/>
        </w:rPr>
        <w:t>∑S ² (</w:t>
      </w:r>
      <w:proofErr w:type="spellStart"/>
      <w:r w:rsidRPr="00C9424B">
        <w:rPr>
          <w:rFonts w:ascii="Arial" w:hAnsi="Arial" w:cs="Arial"/>
          <w:b/>
          <w:i/>
          <w:sz w:val="32"/>
          <w:szCs w:val="32"/>
        </w:rPr>
        <w:t>Yi</w:t>
      </w:r>
      <w:proofErr w:type="spellEnd"/>
      <w:r w:rsidRPr="00C9424B">
        <w:rPr>
          <w:rFonts w:ascii="Arial" w:hAnsi="Arial" w:cs="Arial"/>
          <w:i/>
          <w:sz w:val="32"/>
          <w:szCs w:val="32"/>
        </w:rPr>
        <w:t>)</w:t>
      </w:r>
      <w:r w:rsidRPr="00C9424B">
        <w:rPr>
          <w:rFonts w:ascii="Arial" w:hAnsi="Arial" w:cs="Arial"/>
          <w:i/>
          <w:sz w:val="24"/>
          <w:szCs w:val="24"/>
        </w:rPr>
        <w:t>,</w:t>
      </w:r>
      <w:r w:rsidRPr="00C9424B">
        <w:rPr>
          <w:rFonts w:ascii="Arial" w:hAnsi="Arial" w:cs="Arial"/>
          <w:sz w:val="24"/>
          <w:szCs w:val="24"/>
        </w:rPr>
        <w:t xml:space="preserve"> la sumatoria de las varianzas de cada ítem y </w:t>
      </w:r>
      <w:r w:rsidRPr="00C9424B">
        <w:rPr>
          <w:rFonts w:ascii="Arial" w:hAnsi="Arial" w:cs="Arial"/>
          <w:b/>
          <w:i/>
          <w:sz w:val="32"/>
          <w:szCs w:val="32"/>
        </w:rPr>
        <w:t>S²</w:t>
      </w:r>
      <w:r w:rsidRPr="00C9424B">
        <w:rPr>
          <w:rFonts w:ascii="Arial" w:hAnsi="Arial" w:cs="Arial"/>
          <w:b/>
          <w:sz w:val="32"/>
          <w:szCs w:val="32"/>
        </w:rPr>
        <w:t>x</w:t>
      </w:r>
      <w:r w:rsidRPr="00C9424B">
        <w:rPr>
          <w:rFonts w:ascii="Arial" w:hAnsi="Arial" w:cs="Arial"/>
          <w:sz w:val="24"/>
          <w:szCs w:val="24"/>
        </w:rPr>
        <w:t xml:space="preserve"> será la varianza de toda la escala. Los valores de </w:t>
      </w:r>
      <w:r w:rsidRPr="00C9424B">
        <w:rPr>
          <w:rFonts w:ascii="Arial" w:hAnsi="Arial" w:cs="Arial"/>
          <w:i/>
          <w:sz w:val="24"/>
          <w:szCs w:val="24"/>
        </w:rPr>
        <w:t xml:space="preserve">α </w:t>
      </w:r>
      <w:r w:rsidRPr="00C9424B">
        <w:rPr>
          <w:rFonts w:ascii="Arial" w:hAnsi="Arial" w:cs="Arial"/>
          <w:sz w:val="24"/>
          <w:szCs w:val="24"/>
        </w:rPr>
        <w:t xml:space="preserve">variarán entre 0 y 1, en donde 0 representa la ausencia total de consistencia y 1 la consistencia perfecta. </w:t>
      </w:r>
    </w:p>
    <w:p w:rsidR="00C9424B" w:rsidRDefault="00E73F50" w:rsidP="00E73F50">
      <w:pPr>
        <w:pStyle w:val="Textoindependienteprimerasangra"/>
        <w:spacing w:after="0" w:line="360" w:lineRule="auto"/>
        <w:jc w:val="both"/>
        <w:rPr>
          <w:rFonts w:ascii="Arial" w:hAnsi="Arial" w:cs="Arial"/>
          <w:sz w:val="24"/>
          <w:szCs w:val="24"/>
        </w:rPr>
      </w:pPr>
      <w:r>
        <w:rPr>
          <w:rFonts w:ascii="Arial" w:hAnsi="Arial" w:cs="Arial"/>
          <w:sz w:val="24"/>
          <w:szCs w:val="24"/>
        </w:rPr>
        <w:tab/>
      </w:r>
      <w:r w:rsidR="00C9424B" w:rsidRPr="00C9424B">
        <w:rPr>
          <w:rFonts w:ascii="Arial" w:hAnsi="Arial" w:cs="Arial"/>
          <w:sz w:val="24"/>
          <w:szCs w:val="24"/>
        </w:rPr>
        <w:t xml:space="preserve">En el Cuadro </w:t>
      </w:r>
      <w:r w:rsidR="00C9424B">
        <w:rPr>
          <w:rFonts w:ascii="Arial" w:hAnsi="Arial" w:cs="Arial"/>
          <w:sz w:val="24"/>
          <w:szCs w:val="24"/>
        </w:rPr>
        <w:t>4</w:t>
      </w:r>
      <w:r w:rsidR="00C9424B" w:rsidRPr="00C9424B">
        <w:rPr>
          <w:rFonts w:ascii="Arial" w:hAnsi="Arial" w:cs="Arial"/>
          <w:sz w:val="24"/>
          <w:szCs w:val="24"/>
        </w:rPr>
        <w:t xml:space="preserve"> se </w:t>
      </w:r>
      <w:r>
        <w:rPr>
          <w:rFonts w:ascii="Arial" w:hAnsi="Arial" w:cs="Arial"/>
          <w:sz w:val="24"/>
          <w:szCs w:val="24"/>
        </w:rPr>
        <w:t>muestr</w:t>
      </w:r>
      <w:r w:rsidR="00C9424B" w:rsidRPr="00C9424B">
        <w:rPr>
          <w:rFonts w:ascii="Arial" w:hAnsi="Arial" w:cs="Arial"/>
          <w:sz w:val="24"/>
          <w:szCs w:val="24"/>
        </w:rPr>
        <w:t>an los rangos para determinar la confiabilidad en función de valores de alfa</w:t>
      </w:r>
      <w:r w:rsidR="00C9424B" w:rsidRPr="00C9424B">
        <w:rPr>
          <w:rFonts w:ascii="Arial" w:hAnsi="Arial" w:cs="Arial"/>
          <w:i/>
          <w:sz w:val="24"/>
          <w:szCs w:val="24"/>
        </w:rPr>
        <w:t xml:space="preserve"> (α)</w:t>
      </w:r>
      <w:r w:rsidR="00C9424B" w:rsidRPr="00C9424B">
        <w:rPr>
          <w:rFonts w:ascii="Arial" w:hAnsi="Arial" w:cs="Arial"/>
          <w:sz w:val="24"/>
          <w:szCs w:val="24"/>
        </w:rPr>
        <w:t>:</w:t>
      </w:r>
    </w:p>
    <w:p w:rsidR="00C9424B" w:rsidRPr="00C9424B" w:rsidRDefault="00C9424B" w:rsidP="00C9424B">
      <w:pPr>
        <w:pStyle w:val="Textoindependiente"/>
        <w:spacing w:before="240" w:after="0"/>
        <w:rPr>
          <w:rFonts w:ascii="Arial" w:hAnsi="Arial" w:cs="Arial"/>
          <w:b/>
        </w:rPr>
      </w:pPr>
      <w:r w:rsidRPr="00C9424B">
        <w:rPr>
          <w:rFonts w:ascii="Arial" w:hAnsi="Arial" w:cs="Arial"/>
          <w:b/>
        </w:rPr>
        <w:t>Cuadro 4</w:t>
      </w:r>
    </w:p>
    <w:p w:rsidR="00C9424B" w:rsidRPr="00C9424B" w:rsidRDefault="00C9424B" w:rsidP="00C9424B">
      <w:pPr>
        <w:pStyle w:val="Textoindependiente"/>
        <w:pBdr>
          <w:bottom w:val="single" w:sz="12" w:space="1" w:color="auto"/>
        </w:pBdr>
        <w:spacing w:before="240" w:after="0"/>
        <w:rPr>
          <w:rFonts w:ascii="Arial" w:hAnsi="Arial" w:cs="Arial"/>
          <w:b/>
        </w:rPr>
      </w:pPr>
      <w:r w:rsidRPr="00C9424B">
        <w:rPr>
          <w:rFonts w:ascii="Arial" w:hAnsi="Arial" w:cs="Arial"/>
          <w:b/>
        </w:rPr>
        <w:t xml:space="preserve">Rangos para determinar la Confiabilidad </w:t>
      </w:r>
    </w:p>
    <w:p w:rsidR="00C9424B" w:rsidRPr="00C9424B" w:rsidRDefault="00C9424B" w:rsidP="00C9424B">
      <w:pPr>
        <w:autoSpaceDE w:val="0"/>
        <w:spacing w:after="0" w:line="240" w:lineRule="auto"/>
        <w:rPr>
          <w:rFonts w:ascii="Arial" w:hAnsi="Arial" w:cs="Arial"/>
          <w:b/>
          <w:sz w:val="24"/>
          <w:szCs w:val="24"/>
        </w:rPr>
      </w:pPr>
      <w:r w:rsidRPr="00C9424B">
        <w:rPr>
          <w:rFonts w:ascii="Arial" w:hAnsi="Arial" w:cs="Arial"/>
          <w:b/>
          <w:sz w:val="24"/>
          <w:szCs w:val="24"/>
        </w:rPr>
        <w:tab/>
      </w:r>
    </w:p>
    <w:tbl>
      <w:tblPr>
        <w:tblW w:w="0" w:type="auto"/>
        <w:tblInd w:w="108" w:type="dxa"/>
        <w:tblBorders>
          <w:bottom w:val="single" w:sz="4" w:space="0" w:color="auto"/>
        </w:tblBorders>
        <w:tblLook w:val="0000" w:firstRow="0" w:lastRow="0" w:firstColumn="0" w:lastColumn="0" w:noHBand="0" w:noVBand="0"/>
      </w:tblPr>
      <w:tblGrid>
        <w:gridCol w:w="3261"/>
        <w:gridCol w:w="5118"/>
      </w:tblGrid>
      <w:tr w:rsidR="00C9424B" w:rsidRPr="00C9424B" w:rsidTr="00752CD3">
        <w:trPr>
          <w:trHeight w:val="415"/>
        </w:trPr>
        <w:tc>
          <w:tcPr>
            <w:tcW w:w="3261" w:type="dxa"/>
            <w:tcBorders>
              <w:top w:val="single" w:sz="4" w:space="0" w:color="auto"/>
              <w:bottom w:val="single" w:sz="4" w:space="0" w:color="auto"/>
            </w:tcBorders>
            <w:shd w:val="clear" w:color="auto" w:fill="C2D69B" w:themeFill="accent3" w:themeFillTint="99"/>
          </w:tcPr>
          <w:p w:rsidR="00752CD3" w:rsidRDefault="00752CD3" w:rsidP="00752CD3">
            <w:pPr>
              <w:autoSpaceDE w:val="0"/>
              <w:spacing w:after="0"/>
              <w:jc w:val="center"/>
              <w:rPr>
                <w:rFonts w:ascii="Arial" w:hAnsi="Arial" w:cs="Arial"/>
                <w:b/>
                <w:sz w:val="24"/>
                <w:szCs w:val="24"/>
              </w:rPr>
            </w:pPr>
          </w:p>
          <w:p w:rsidR="00C9424B" w:rsidRPr="00C9424B" w:rsidRDefault="00752CD3" w:rsidP="00752CD3">
            <w:pPr>
              <w:autoSpaceDE w:val="0"/>
              <w:spacing w:after="0"/>
              <w:jc w:val="center"/>
              <w:rPr>
                <w:rFonts w:ascii="Arial" w:hAnsi="Arial" w:cs="Arial"/>
                <w:b/>
                <w:sz w:val="24"/>
                <w:szCs w:val="24"/>
              </w:rPr>
            </w:pPr>
            <w:r>
              <w:rPr>
                <w:rFonts w:ascii="Arial" w:hAnsi="Arial" w:cs="Arial"/>
                <w:b/>
                <w:sz w:val="24"/>
                <w:szCs w:val="24"/>
              </w:rPr>
              <w:t>Rango de Alfa</w:t>
            </w:r>
          </w:p>
        </w:tc>
        <w:tc>
          <w:tcPr>
            <w:tcW w:w="5118" w:type="dxa"/>
            <w:tcBorders>
              <w:top w:val="single" w:sz="4" w:space="0" w:color="auto"/>
              <w:bottom w:val="single" w:sz="4" w:space="0" w:color="auto"/>
            </w:tcBorders>
            <w:shd w:val="clear" w:color="auto" w:fill="C2D69B" w:themeFill="accent3" w:themeFillTint="99"/>
          </w:tcPr>
          <w:p w:rsidR="00752CD3" w:rsidRDefault="00752CD3" w:rsidP="006D339B">
            <w:pPr>
              <w:autoSpaceDE w:val="0"/>
              <w:snapToGrid w:val="0"/>
              <w:spacing w:after="0"/>
              <w:rPr>
                <w:rFonts w:ascii="Arial" w:hAnsi="Arial" w:cs="Arial"/>
                <w:b/>
                <w:sz w:val="24"/>
                <w:szCs w:val="24"/>
              </w:rPr>
            </w:pPr>
          </w:p>
          <w:p w:rsidR="00C9424B" w:rsidRDefault="00752CD3" w:rsidP="006D339B">
            <w:pPr>
              <w:autoSpaceDE w:val="0"/>
              <w:snapToGrid w:val="0"/>
              <w:spacing w:after="0"/>
              <w:rPr>
                <w:rFonts w:ascii="Arial" w:hAnsi="Arial" w:cs="Arial"/>
                <w:b/>
                <w:sz w:val="24"/>
                <w:szCs w:val="24"/>
              </w:rPr>
            </w:pPr>
            <w:r>
              <w:rPr>
                <w:rFonts w:ascii="Arial" w:hAnsi="Arial" w:cs="Arial"/>
                <w:b/>
                <w:sz w:val="24"/>
                <w:szCs w:val="24"/>
              </w:rPr>
              <w:t xml:space="preserve">                         Nivel de Confiabilidad</w:t>
            </w:r>
          </w:p>
          <w:p w:rsidR="00752CD3" w:rsidRPr="00C9424B" w:rsidRDefault="00752CD3" w:rsidP="006D339B">
            <w:pPr>
              <w:autoSpaceDE w:val="0"/>
              <w:snapToGrid w:val="0"/>
              <w:spacing w:after="0"/>
              <w:rPr>
                <w:rFonts w:ascii="Arial" w:hAnsi="Arial" w:cs="Arial"/>
                <w:b/>
                <w:sz w:val="24"/>
                <w:szCs w:val="24"/>
              </w:rPr>
            </w:pPr>
          </w:p>
        </w:tc>
      </w:tr>
      <w:tr w:rsidR="00C9424B" w:rsidRPr="00C9424B" w:rsidTr="00752CD3">
        <w:tc>
          <w:tcPr>
            <w:tcW w:w="3261" w:type="dxa"/>
            <w:tcBorders>
              <w:top w:val="single" w:sz="4" w:space="0" w:color="auto"/>
            </w:tcBorders>
            <w:shd w:val="clear" w:color="auto" w:fill="auto"/>
          </w:tcPr>
          <w:p w:rsidR="00C9424B" w:rsidRPr="00586ED8" w:rsidRDefault="00C9424B" w:rsidP="00752CD3">
            <w:pPr>
              <w:autoSpaceDE w:val="0"/>
              <w:snapToGrid w:val="0"/>
              <w:spacing w:after="0" w:line="360" w:lineRule="auto"/>
              <w:rPr>
                <w:rFonts w:ascii="Arial" w:hAnsi="Arial" w:cs="Arial"/>
                <w:sz w:val="24"/>
                <w:szCs w:val="24"/>
              </w:rPr>
            </w:pPr>
            <w:r w:rsidRPr="00586ED8">
              <w:rPr>
                <w:rFonts w:ascii="Arial" w:hAnsi="Arial" w:cs="Arial"/>
                <w:sz w:val="24"/>
                <w:szCs w:val="24"/>
              </w:rPr>
              <w:t>0,81 –  1</w:t>
            </w:r>
          </w:p>
        </w:tc>
        <w:tc>
          <w:tcPr>
            <w:tcW w:w="5118" w:type="dxa"/>
            <w:tcBorders>
              <w:top w:val="single" w:sz="4" w:space="0" w:color="auto"/>
            </w:tcBorders>
            <w:shd w:val="clear" w:color="auto" w:fill="auto"/>
          </w:tcPr>
          <w:p w:rsidR="00C9424B" w:rsidRPr="00586ED8" w:rsidRDefault="00C9424B" w:rsidP="002A6AD8">
            <w:pPr>
              <w:autoSpaceDE w:val="0"/>
              <w:snapToGrid w:val="0"/>
              <w:spacing w:after="0" w:line="360" w:lineRule="auto"/>
              <w:rPr>
                <w:rFonts w:ascii="Arial" w:hAnsi="Arial" w:cs="Arial"/>
                <w:sz w:val="24"/>
                <w:szCs w:val="24"/>
              </w:rPr>
            </w:pPr>
            <w:r w:rsidRPr="00586ED8">
              <w:rPr>
                <w:rFonts w:ascii="Arial" w:hAnsi="Arial" w:cs="Arial"/>
                <w:sz w:val="24"/>
                <w:szCs w:val="24"/>
              </w:rPr>
              <w:t xml:space="preserve">                                Muy alta</w:t>
            </w:r>
          </w:p>
        </w:tc>
      </w:tr>
      <w:tr w:rsidR="00C9424B" w:rsidRPr="00C9424B" w:rsidTr="00752CD3">
        <w:tc>
          <w:tcPr>
            <w:tcW w:w="3261" w:type="dxa"/>
            <w:shd w:val="clear" w:color="auto" w:fill="auto"/>
          </w:tcPr>
          <w:p w:rsidR="00C9424B" w:rsidRPr="00586ED8" w:rsidRDefault="00C9424B" w:rsidP="00752CD3">
            <w:pPr>
              <w:autoSpaceDE w:val="0"/>
              <w:snapToGrid w:val="0"/>
              <w:spacing w:after="0" w:line="360" w:lineRule="auto"/>
              <w:jc w:val="center"/>
              <w:rPr>
                <w:rFonts w:ascii="Arial" w:hAnsi="Arial" w:cs="Arial"/>
                <w:sz w:val="24"/>
                <w:szCs w:val="24"/>
              </w:rPr>
            </w:pPr>
            <w:r w:rsidRPr="00586ED8">
              <w:rPr>
                <w:rFonts w:ascii="Arial" w:hAnsi="Arial" w:cs="Arial"/>
                <w:sz w:val="24"/>
                <w:szCs w:val="24"/>
              </w:rPr>
              <w:t>0,61 –   0,80</w:t>
            </w:r>
          </w:p>
        </w:tc>
        <w:tc>
          <w:tcPr>
            <w:tcW w:w="5118" w:type="dxa"/>
            <w:shd w:val="clear" w:color="auto" w:fill="auto"/>
          </w:tcPr>
          <w:p w:rsidR="00C9424B" w:rsidRPr="00586ED8" w:rsidRDefault="00C9424B" w:rsidP="002A6AD8">
            <w:pPr>
              <w:autoSpaceDE w:val="0"/>
              <w:snapToGrid w:val="0"/>
              <w:spacing w:after="0" w:line="360" w:lineRule="auto"/>
              <w:rPr>
                <w:rFonts w:ascii="Arial" w:hAnsi="Arial" w:cs="Arial"/>
                <w:sz w:val="24"/>
                <w:szCs w:val="24"/>
              </w:rPr>
            </w:pPr>
            <w:r w:rsidRPr="00586ED8">
              <w:rPr>
                <w:rFonts w:ascii="Arial" w:hAnsi="Arial" w:cs="Arial"/>
                <w:sz w:val="24"/>
                <w:szCs w:val="24"/>
              </w:rPr>
              <w:t xml:space="preserve">                                Alta</w:t>
            </w:r>
          </w:p>
        </w:tc>
      </w:tr>
      <w:tr w:rsidR="00C9424B" w:rsidRPr="00C9424B" w:rsidTr="00752CD3">
        <w:tc>
          <w:tcPr>
            <w:tcW w:w="3261" w:type="dxa"/>
            <w:shd w:val="clear" w:color="auto" w:fill="auto"/>
          </w:tcPr>
          <w:p w:rsidR="00C9424B" w:rsidRPr="00586ED8" w:rsidRDefault="00C9424B" w:rsidP="00752CD3">
            <w:pPr>
              <w:autoSpaceDE w:val="0"/>
              <w:snapToGrid w:val="0"/>
              <w:spacing w:after="0" w:line="360" w:lineRule="auto"/>
              <w:jc w:val="center"/>
              <w:rPr>
                <w:rFonts w:ascii="Arial" w:hAnsi="Arial" w:cs="Arial"/>
                <w:sz w:val="24"/>
                <w:szCs w:val="24"/>
              </w:rPr>
            </w:pPr>
            <w:r w:rsidRPr="00586ED8">
              <w:rPr>
                <w:rFonts w:ascii="Arial" w:hAnsi="Arial" w:cs="Arial"/>
                <w:sz w:val="24"/>
                <w:szCs w:val="24"/>
              </w:rPr>
              <w:t>0,41 –  0,60</w:t>
            </w:r>
          </w:p>
        </w:tc>
        <w:tc>
          <w:tcPr>
            <w:tcW w:w="5118" w:type="dxa"/>
            <w:shd w:val="clear" w:color="auto" w:fill="auto"/>
          </w:tcPr>
          <w:p w:rsidR="00C9424B" w:rsidRPr="00586ED8" w:rsidRDefault="00C9424B" w:rsidP="002A6AD8">
            <w:pPr>
              <w:autoSpaceDE w:val="0"/>
              <w:snapToGrid w:val="0"/>
              <w:spacing w:after="0" w:line="360" w:lineRule="auto"/>
              <w:rPr>
                <w:rFonts w:ascii="Arial" w:hAnsi="Arial" w:cs="Arial"/>
                <w:sz w:val="24"/>
                <w:szCs w:val="24"/>
              </w:rPr>
            </w:pPr>
            <w:r w:rsidRPr="00586ED8">
              <w:rPr>
                <w:rFonts w:ascii="Arial" w:hAnsi="Arial" w:cs="Arial"/>
                <w:sz w:val="24"/>
                <w:szCs w:val="24"/>
              </w:rPr>
              <w:t xml:space="preserve">                                Mediana</w:t>
            </w:r>
          </w:p>
        </w:tc>
      </w:tr>
      <w:tr w:rsidR="00C9424B" w:rsidRPr="00C9424B" w:rsidTr="00752CD3">
        <w:tc>
          <w:tcPr>
            <w:tcW w:w="3261" w:type="dxa"/>
            <w:tcBorders>
              <w:bottom w:val="nil"/>
            </w:tcBorders>
            <w:shd w:val="clear" w:color="auto" w:fill="auto"/>
          </w:tcPr>
          <w:p w:rsidR="00C9424B" w:rsidRPr="00586ED8" w:rsidRDefault="00C9424B" w:rsidP="00752CD3">
            <w:pPr>
              <w:autoSpaceDE w:val="0"/>
              <w:snapToGrid w:val="0"/>
              <w:spacing w:after="0" w:line="360" w:lineRule="auto"/>
              <w:jc w:val="center"/>
              <w:rPr>
                <w:rFonts w:ascii="Arial" w:hAnsi="Arial" w:cs="Arial"/>
                <w:sz w:val="24"/>
                <w:szCs w:val="24"/>
              </w:rPr>
            </w:pPr>
            <w:r w:rsidRPr="00586ED8">
              <w:rPr>
                <w:rFonts w:ascii="Arial" w:hAnsi="Arial" w:cs="Arial"/>
                <w:sz w:val="24"/>
                <w:szCs w:val="24"/>
              </w:rPr>
              <w:t>0,21 –  0,40</w:t>
            </w:r>
          </w:p>
        </w:tc>
        <w:tc>
          <w:tcPr>
            <w:tcW w:w="5118" w:type="dxa"/>
            <w:tcBorders>
              <w:bottom w:val="nil"/>
            </w:tcBorders>
            <w:shd w:val="clear" w:color="auto" w:fill="auto"/>
          </w:tcPr>
          <w:p w:rsidR="00C9424B" w:rsidRPr="00586ED8" w:rsidRDefault="00C9424B" w:rsidP="002A6AD8">
            <w:pPr>
              <w:autoSpaceDE w:val="0"/>
              <w:snapToGrid w:val="0"/>
              <w:spacing w:after="0" w:line="360" w:lineRule="auto"/>
              <w:rPr>
                <w:rFonts w:ascii="Arial" w:hAnsi="Arial" w:cs="Arial"/>
                <w:sz w:val="24"/>
                <w:szCs w:val="24"/>
              </w:rPr>
            </w:pPr>
            <w:r w:rsidRPr="00586ED8">
              <w:rPr>
                <w:rFonts w:ascii="Arial" w:hAnsi="Arial" w:cs="Arial"/>
                <w:sz w:val="24"/>
                <w:szCs w:val="24"/>
              </w:rPr>
              <w:t xml:space="preserve">                               Baja</w:t>
            </w:r>
          </w:p>
        </w:tc>
      </w:tr>
      <w:tr w:rsidR="00C9424B" w:rsidRPr="00C9424B" w:rsidTr="00752CD3">
        <w:tc>
          <w:tcPr>
            <w:tcW w:w="3261" w:type="dxa"/>
            <w:tcBorders>
              <w:bottom w:val="single" w:sz="4" w:space="0" w:color="auto"/>
            </w:tcBorders>
            <w:shd w:val="clear" w:color="auto" w:fill="auto"/>
          </w:tcPr>
          <w:p w:rsidR="00C9424B" w:rsidRPr="00586ED8" w:rsidRDefault="00C9424B" w:rsidP="00752CD3">
            <w:pPr>
              <w:autoSpaceDE w:val="0"/>
              <w:snapToGrid w:val="0"/>
              <w:spacing w:after="0" w:line="360" w:lineRule="auto"/>
              <w:jc w:val="center"/>
              <w:rPr>
                <w:rFonts w:ascii="Arial" w:hAnsi="Arial" w:cs="Arial"/>
                <w:sz w:val="24"/>
                <w:szCs w:val="24"/>
              </w:rPr>
            </w:pPr>
            <w:r w:rsidRPr="00586ED8">
              <w:rPr>
                <w:rFonts w:ascii="Arial" w:hAnsi="Arial" w:cs="Arial"/>
                <w:sz w:val="24"/>
                <w:szCs w:val="24"/>
              </w:rPr>
              <w:t>0 –  0,20</w:t>
            </w:r>
          </w:p>
        </w:tc>
        <w:tc>
          <w:tcPr>
            <w:tcW w:w="5118" w:type="dxa"/>
            <w:tcBorders>
              <w:bottom w:val="single" w:sz="4" w:space="0" w:color="auto"/>
            </w:tcBorders>
            <w:shd w:val="clear" w:color="auto" w:fill="auto"/>
          </w:tcPr>
          <w:p w:rsidR="00C9424B" w:rsidRPr="00586ED8" w:rsidRDefault="00C9424B" w:rsidP="002A6AD8">
            <w:pPr>
              <w:autoSpaceDE w:val="0"/>
              <w:snapToGrid w:val="0"/>
              <w:spacing w:after="0" w:line="360" w:lineRule="auto"/>
              <w:rPr>
                <w:rFonts w:ascii="Arial" w:hAnsi="Arial" w:cs="Arial"/>
                <w:sz w:val="24"/>
                <w:szCs w:val="24"/>
              </w:rPr>
            </w:pPr>
            <w:r w:rsidRPr="00586ED8">
              <w:rPr>
                <w:rFonts w:ascii="Arial" w:hAnsi="Arial" w:cs="Arial"/>
                <w:sz w:val="24"/>
                <w:szCs w:val="24"/>
              </w:rPr>
              <w:t xml:space="preserve">                               Muy baja</w:t>
            </w:r>
          </w:p>
        </w:tc>
      </w:tr>
    </w:tbl>
    <w:p w:rsidR="00C9424B" w:rsidRPr="00586ED8" w:rsidRDefault="00C9424B" w:rsidP="00C9424B">
      <w:pPr>
        <w:pStyle w:val="Textoindependienteprimerasangra2"/>
        <w:spacing w:line="240" w:lineRule="auto"/>
        <w:ind w:firstLine="0"/>
        <w:jc w:val="both"/>
        <w:rPr>
          <w:rFonts w:ascii="Arial" w:hAnsi="Arial" w:cs="Arial"/>
        </w:rPr>
      </w:pPr>
      <w:r w:rsidRPr="00586ED8">
        <w:rPr>
          <w:rFonts w:ascii="Arial" w:hAnsi="Arial" w:cs="Arial"/>
          <w:b/>
        </w:rPr>
        <w:t>Nota</w:t>
      </w:r>
      <w:r w:rsidRPr="00586ED8">
        <w:rPr>
          <w:rFonts w:ascii="Arial" w:hAnsi="Arial" w:cs="Arial"/>
        </w:rPr>
        <w:t>: Tomado d</w:t>
      </w:r>
      <w:r w:rsidR="002A6AD8">
        <w:rPr>
          <w:rFonts w:ascii="Arial" w:hAnsi="Arial" w:cs="Arial"/>
        </w:rPr>
        <w:t xml:space="preserve">e </w:t>
      </w:r>
      <w:proofErr w:type="spellStart"/>
      <w:r w:rsidR="002A6AD8">
        <w:rPr>
          <w:rFonts w:ascii="Arial" w:hAnsi="Arial" w:cs="Arial"/>
        </w:rPr>
        <w:t>Palella</w:t>
      </w:r>
      <w:proofErr w:type="spellEnd"/>
      <w:r w:rsidR="002A6AD8">
        <w:rPr>
          <w:rFonts w:ascii="Arial" w:hAnsi="Arial" w:cs="Arial"/>
        </w:rPr>
        <w:t xml:space="preserve"> S. y </w:t>
      </w:r>
      <w:proofErr w:type="spellStart"/>
      <w:r w:rsidR="002A6AD8">
        <w:rPr>
          <w:rFonts w:ascii="Arial" w:hAnsi="Arial" w:cs="Arial"/>
        </w:rPr>
        <w:t>Martins</w:t>
      </w:r>
      <w:proofErr w:type="spellEnd"/>
      <w:r w:rsidR="002A6AD8">
        <w:rPr>
          <w:rFonts w:ascii="Arial" w:hAnsi="Arial" w:cs="Arial"/>
        </w:rPr>
        <w:t>, P. (2012</w:t>
      </w:r>
      <w:r w:rsidRPr="00586ED8">
        <w:rPr>
          <w:rFonts w:ascii="Arial" w:hAnsi="Arial" w:cs="Arial"/>
        </w:rPr>
        <w:t xml:space="preserve">). </w:t>
      </w:r>
      <w:r w:rsidRPr="00586ED8">
        <w:rPr>
          <w:rFonts w:ascii="Arial" w:hAnsi="Arial" w:cs="Arial"/>
          <w:b/>
        </w:rPr>
        <w:t>Metodología de la Investigación Cuantitativa.</w:t>
      </w:r>
      <w:r w:rsidRPr="00586ED8">
        <w:rPr>
          <w:rFonts w:ascii="Arial" w:hAnsi="Arial" w:cs="Arial"/>
        </w:rPr>
        <w:t xml:space="preserve"> Caracas: FEDUPEL. (p.74).</w:t>
      </w:r>
    </w:p>
    <w:p w:rsidR="00B71D88" w:rsidRPr="003C32C9" w:rsidRDefault="00B71D88" w:rsidP="003C32C9">
      <w:pPr>
        <w:spacing w:after="0" w:line="360" w:lineRule="auto"/>
        <w:ind w:firstLine="708"/>
        <w:jc w:val="both"/>
        <w:rPr>
          <w:rFonts w:ascii="Arial" w:hAnsi="Arial" w:cs="Arial"/>
          <w:sz w:val="24"/>
          <w:szCs w:val="24"/>
        </w:rPr>
      </w:pPr>
    </w:p>
    <w:p w:rsidR="00054156" w:rsidRDefault="003C32C9" w:rsidP="003C32C9">
      <w:pPr>
        <w:autoSpaceDE w:val="0"/>
        <w:autoSpaceDN w:val="0"/>
        <w:adjustRightInd w:val="0"/>
        <w:spacing w:after="0" w:line="360" w:lineRule="auto"/>
        <w:jc w:val="both"/>
        <w:rPr>
          <w:rFonts w:ascii="Arial" w:hAnsi="Arial" w:cs="Arial"/>
          <w:bCs/>
          <w:color w:val="000000"/>
          <w:sz w:val="24"/>
          <w:szCs w:val="24"/>
        </w:rPr>
      </w:pPr>
      <w:r w:rsidRPr="003C32C9">
        <w:rPr>
          <w:rFonts w:ascii="Arial" w:hAnsi="Arial" w:cs="Arial"/>
          <w:bCs/>
          <w:color w:val="000000"/>
          <w:sz w:val="24"/>
          <w:szCs w:val="24"/>
        </w:rPr>
        <w:tab/>
        <w:t xml:space="preserve">En función de lo previamente señalado, a continuación se presenta el resultado de la confiabilidad del instrumento, obtenido después de la </w:t>
      </w:r>
      <w:r w:rsidRPr="003C32C9">
        <w:rPr>
          <w:rFonts w:ascii="Arial" w:hAnsi="Arial" w:cs="Arial"/>
          <w:bCs/>
          <w:color w:val="000000"/>
          <w:sz w:val="24"/>
          <w:szCs w:val="24"/>
        </w:rPr>
        <w:lastRenderedPageBreak/>
        <w:t xml:space="preserve">aplicación de la prueba piloto </w:t>
      </w:r>
      <w:r w:rsidR="00054156">
        <w:rPr>
          <w:rFonts w:ascii="Arial" w:hAnsi="Arial" w:cs="Arial"/>
          <w:bCs/>
          <w:color w:val="000000"/>
          <w:sz w:val="24"/>
          <w:szCs w:val="24"/>
        </w:rPr>
        <w:t xml:space="preserve">a un grupo de sujetos similares a la población estudiada, utilizando </w:t>
      </w:r>
      <w:r w:rsidRPr="003C32C9">
        <w:rPr>
          <w:rFonts w:ascii="Arial" w:hAnsi="Arial" w:cs="Arial"/>
          <w:bCs/>
          <w:color w:val="000000"/>
          <w:sz w:val="24"/>
          <w:szCs w:val="24"/>
        </w:rPr>
        <w:t xml:space="preserve">para su determinación </w:t>
      </w:r>
      <w:r w:rsidR="00054156">
        <w:rPr>
          <w:rFonts w:ascii="Arial" w:hAnsi="Arial" w:cs="Arial"/>
          <w:bCs/>
          <w:color w:val="000000"/>
          <w:sz w:val="24"/>
          <w:szCs w:val="24"/>
        </w:rPr>
        <w:t xml:space="preserve">al estadístico denominado </w:t>
      </w:r>
      <w:r w:rsidRPr="003C32C9">
        <w:rPr>
          <w:rFonts w:ascii="Arial" w:hAnsi="Arial" w:cs="Arial"/>
          <w:bCs/>
          <w:color w:val="000000"/>
          <w:sz w:val="24"/>
          <w:szCs w:val="24"/>
        </w:rPr>
        <w:t xml:space="preserve">Coeficiente Alfa de </w:t>
      </w:r>
      <w:proofErr w:type="spellStart"/>
      <w:r w:rsidRPr="003C32C9">
        <w:rPr>
          <w:rFonts w:ascii="Arial" w:hAnsi="Arial" w:cs="Arial"/>
          <w:bCs/>
          <w:color w:val="000000"/>
          <w:sz w:val="24"/>
          <w:szCs w:val="24"/>
        </w:rPr>
        <w:t>Cronbach</w:t>
      </w:r>
      <w:proofErr w:type="spellEnd"/>
      <w:r w:rsidRPr="003C32C9">
        <w:rPr>
          <w:rFonts w:ascii="Arial" w:hAnsi="Arial" w:cs="Arial"/>
          <w:bCs/>
          <w:color w:val="000000"/>
          <w:sz w:val="24"/>
          <w:szCs w:val="24"/>
        </w:rPr>
        <w:t xml:space="preserve">, </w:t>
      </w:r>
      <w:r w:rsidR="00054156">
        <w:rPr>
          <w:rFonts w:ascii="Arial" w:hAnsi="Arial" w:cs="Arial"/>
          <w:bCs/>
          <w:color w:val="000000"/>
          <w:sz w:val="24"/>
          <w:szCs w:val="24"/>
        </w:rPr>
        <w:t xml:space="preserve">cuya fórmula ya fue indicada, lo cual permitió la obtención de un valor determinante, y que </w:t>
      </w:r>
      <w:r w:rsidRPr="003C32C9">
        <w:rPr>
          <w:rFonts w:ascii="Arial" w:hAnsi="Arial" w:cs="Arial"/>
          <w:bCs/>
          <w:color w:val="000000"/>
          <w:sz w:val="24"/>
          <w:szCs w:val="24"/>
        </w:rPr>
        <w:t>se muestra en el siguiente cuadro:</w:t>
      </w:r>
    </w:p>
    <w:p w:rsidR="002A6AD8" w:rsidRDefault="002A6AD8" w:rsidP="003C32C9">
      <w:pPr>
        <w:autoSpaceDE w:val="0"/>
        <w:autoSpaceDN w:val="0"/>
        <w:adjustRightInd w:val="0"/>
        <w:spacing w:after="0" w:line="360" w:lineRule="auto"/>
        <w:jc w:val="both"/>
        <w:rPr>
          <w:rFonts w:ascii="Arial" w:hAnsi="Arial" w:cs="Arial"/>
          <w:bCs/>
          <w:color w:val="000000"/>
          <w:sz w:val="24"/>
          <w:szCs w:val="24"/>
        </w:rPr>
      </w:pPr>
    </w:p>
    <w:p w:rsidR="000A6A6D" w:rsidRDefault="000A6A6D" w:rsidP="009804BB">
      <w:pPr>
        <w:autoSpaceDE w:val="0"/>
        <w:autoSpaceDN w:val="0"/>
        <w:adjustRightInd w:val="0"/>
        <w:spacing w:after="0" w:line="360" w:lineRule="auto"/>
        <w:jc w:val="both"/>
        <w:rPr>
          <w:rFonts w:ascii="Arial" w:hAnsi="Arial" w:cs="Arial"/>
          <w:b/>
        </w:rPr>
      </w:pPr>
      <w:r>
        <w:rPr>
          <w:rFonts w:ascii="Arial" w:hAnsi="Arial" w:cs="Arial"/>
          <w:b/>
        </w:rPr>
        <w:t>Cuadro 5</w:t>
      </w:r>
    </w:p>
    <w:p w:rsidR="000A6A6D" w:rsidRPr="00334265" w:rsidRDefault="000A6A6D" w:rsidP="000A6A6D">
      <w:pPr>
        <w:pStyle w:val="Textoindependiente"/>
        <w:pBdr>
          <w:bottom w:val="single" w:sz="12" w:space="1" w:color="auto"/>
        </w:pBdr>
        <w:spacing w:line="360" w:lineRule="auto"/>
        <w:rPr>
          <w:rFonts w:ascii="Arial" w:hAnsi="Arial" w:cs="Arial"/>
          <w:b/>
        </w:rPr>
      </w:pPr>
      <w:r>
        <w:rPr>
          <w:rFonts w:ascii="Arial" w:hAnsi="Arial" w:cs="Arial"/>
          <w:b/>
        </w:rPr>
        <w:t>Resultados de la Confiabilidad</w:t>
      </w:r>
    </w:p>
    <w:p w:rsidR="000A6A6D" w:rsidRDefault="000A6A6D" w:rsidP="003C32C9">
      <w:pPr>
        <w:autoSpaceDE w:val="0"/>
        <w:autoSpaceDN w:val="0"/>
        <w:adjustRightInd w:val="0"/>
        <w:spacing w:after="0" w:line="360" w:lineRule="auto"/>
        <w:jc w:val="both"/>
        <w:rPr>
          <w:rFonts w:ascii="Arial" w:hAnsi="Arial" w:cs="Arial"/>
          <w:bCs/>
          <w:color w:val="000000"/>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18"/>
        <w:gridCol w:w="1273"/>
        <w:gridCol w:w="813"/>
        <w:gridCol w:w="1273"/>
        <w:gridCol w:w="1154"/>
        <w:gridCol w:w="1550"/>
      </w:tblGrid>
      <w:tr w:rsidR="00561F93" w:rsidTr="00206B22">
        <w:trPr>
          <w:trHeight w:val="614"/>
        </w:trPr>
        <w:tc>
          <w:tcPr>
            <w:tcW w:w="1706" w:type="dxa"/>
            <w:tcBorders>
              <w:top w:val="single" w:sz="4" w:space="0" w:color="auto"/>
              <w:bottom w:val="single" w:sz="4" w:space="0" w:color="auto"/>
            </w:tcBorders>
            <w:shd w:val="clear" w:color="auto" w:fill="C2D69B" w:themeFill="accent3" w:themeFillTint="99"/>
          </w:tcPr>
          <w:p w:rsidR="000A6A6D" w:rsidRPr="00C3027E" w:rsidRDefault="000A6A6D" w:rsidP="000A6A6D">
            <w:pPr>
              <w:pStyle w:val="Estilo"/>
              <w:rPr>
                <w:rFonts w:ascii="Arial" w:hAnsi="Arial" w:cs="Arial"/>
                <w:b/>
                <w:sz w:val="20"/>
                <w:szCs w:val="20"/>
              </w:rPr>
            </w:pPr>
            <w:r w:rsidRPr="00C3027E">
              <w:rPr>
                <w:rFonts w:ascii="Arial" w:hAnsi="Arial" w:cs="Arial"/>
                <w:b/>
                <w:sz w:val="20"/>
                <w:szCs w:val="20"/>
              </w:rPr>
              <w:t>VARIABLES</w:t>
            </w:r>
          </w:p>
          <w:p w:rsidR="000A6A6D" w:rsidRPr="00C3027E" w:rsidRDefault="000A6A6D" w:rsidP="000A6A6D">
            <w:pPr>
              <w:pStyle w:val="Estilo"/>
              <w:jc w:val="center"/>
              <w:rPr>
                <w:rFonts w:ascii="Arial" w:hAnsi="Arial" w:cs="Arial"/>
                <w:b/>
                <w:sz w:val="20"/>
                <w:szCs w:val="20"/>
              </w:rPr>
            </w:pPr>
          </w:p>
        </w:tc>
        <w:tc>
          <w:tcPr>
            <w:tcW w:w="718" w:type="dxa"/>
            <w:tcBorders>
              <w:top w:val="single" w:sz="4" w:space="0" w:color="auto"/>
              <w:bottom w:val="single" w:sz="4" w:space="0" w:color="auto"/>
            </w:tcBorders>
            <w:shd w:val="clear" w:color="auto" w:fill="C2D69B" w:themeFill="accent3" w:themeFillTint="99"/>
          </w:tcPr>
          <w:p w:rsidR="000A6A6D" w:rsidRPr="00C3027E" w:rsidRDefault="000A6A6D" w:rsidP="000A6A6D">
            <w:pPr>
              <w:ind w:hanging="102"/>
              <w:jc w:val="center"/>
              <w:rPr>
                <w:rFonts w:ascii="Arial" w:hAnsi="Arial" w:cs="Arial"/>
                <w:b/>
              </w:rPr>
            </w:pPr>
            <w:r>
              <w:rPr>
                <w:rFonts w:ascii="Arial" w:hAnsi="Arial" w:cs="Arial"/>
                <w:b/>
              </w:rPr>
              <w:t>Medi</w:t>
            </w:r>
            <w:r w:rsidRPr="00C3027E">
              <w:rPr>
                <w:rFonts w:ascii="Arial" w:hAnsi="Arial" w:cs="Arial"/>
                <w:b/>
              </w:rPr>
              <w:t>a</w:t>
            </w:r>
          </w:p>
        </w:tc>
        <w:tc>
          <w:tcPr>
            <w:tcW w:w="1273" w:type="dxa"/>
            <w:tcBorders>
              <w:top w:val="single" w:sz="4" w:space="0" w:color="auto"/>
              <w:bottom w:val="single" w:sz="4" w:space="0" w:color="auto"/>
            </w:tcBorders>
            <w:shd w:val="clear" w:color="auto" w:fill="C2D69B" w:themeFill="accent3" w:themeFillTint="99"/>
          </w:tcPr>
          <w:p w:rsidR="000A6A6D" w:rsidRPr="00C3027E" w:rsidRDefault="000A6A6D" w:rsidP="000A6A6D">
            <w:pPr>
              <w:jc w:val="center"/>
              <w:rPr>
                <w:rFonts w:ascii="Arial" w:hAnsi="Arial" w:cs="Arial"/>
                <w:b/>
              </w:rPr>
            </w:pPr>
            <w:r w:rsidRPr="00C3027E">
              <w:rPr>
                <w:rFonts w:ascii="Arial" w:hAnsi="Arial" w:cs="Arial"/>
                <w:b/>
              </w:rPr>
              <w:t>Desviación</w:t>
            </w:r>
          </w:p>
          <w:p w:rsidR="000A6A6D" w:rsidRPr="00C3027E" w:rsidRDefault="000A6A6D" w:rsidP="000A6A6D">
            <w:pPr>
              <w:jc w:val="center"/>
              <w:rPr>
                <w:rFonts w:ascii="Arial" w:hAnsi="Arial" w:cs="Arial"/>
                <w:b/>
              </w:rPr>
            </w:pPr>
            <w:r w:rsidRPr="00C3027E">
              <w:rPr>
                <w:rFonts w:ascii="Arial" w:hAnsi="Arial" w:cs="Arial"/>
                <w:b/>
              </w:rPr>
              <w:t>Standard</w:t>
            </w:r>
          </w:p>
        </w:tc>
        <w:tc>
          <w:tcPr>
            <w:tcW w:w="813" w:type="dxa"/>
            <w:tcBorders>
              <w:top w:val="single" w:sz="4" w:space="0" w:color="auto"/>
              <w:bottom w:val="single" w:sz="4" w:space="0" w:color="auto"/>
            </w:tcBorders>
            <w:shd w:val="clear" w:color="auto" w:fill="C2D69B" w:themeFill="accent3" w:themeFillTint="99"/>
          </w:tcPr>
          <w:p w:rsidR="000A6A6D" w:rsidRPr="00C3027E" w:rsidRDefault="000A6A6D" w:rsidP="000A6A6D">
            <w:pPr>
              <w:jc w:val="center"/>
              <w:rPr>
                <w:rFonts w:ascii="Arial" w:hAnsi="Arial" w:cs="Arial"/>
                <w:b/>
              </w:rPr>
            </w:pPr>
            <w:r w:rsidRPr="00C3027E">
              <w:rPr>
                <w:rFonts w:ascii="Arial" w:hAnsi="Arial" w:cs="Arial"/>
                <w:b/>
              </w:rPr>
              <w:t>Media</w:t>
            </w:r>
          </w:p>
          <w:p w:rsidR="000A6A6D" w:rsidRPr="00C3027E" w:rsidRDefault="000A6A6D" w:rsidP="000A6A6D">
            <w:pPr>
              <w:jc w:val="center"/>
              <w:rPr>
                <w:rFonts w:ascii="Arial" w:hAnsi="Arial" w:cs="Arial"/>
                <w:b/>
              </w:rPr>
            </w:pPr>
            <w:r w:rsidRPr="00C3027E">
              <w:rPr>
                <w:rFonts w:ascii="Arial" w:hAnsi="Arial" w:cs="Arial"/>
                <w:b/>
              </w:rPr>
              <w:t>Total</w:t>
            </w:r>
          </w:p>
        </w:tc>
        <w:tc>
          <w:tcPr>
            <w:tcW w:w="1273" w:type="dxa"/>
            <w:tcBorders>
              <w:top w:val="single" w:sz="4" w:space="0" w:color="auto"/>
              <w:bottom w:val="single" w:sz="4" w:space="0" w:color="auto"/>
            </w:tcBorders>
            <w:shd w:val="clear" w:color="auto" w:fill="C2D69B" w:themeFill="accent3" w:themeFillTint="99"/>
          </w:tcPr>
          <w:p w:rsidR="000A6A6D" w:rsidRPr="00C3027E" w:rsidRDefault="000A6A6D" w:rsidP="000A6A6D">
            <w:pPr>
              <w:jc w:val="center"/>
              <w:rPr>
                <w:rFonts w:ascii="Arial" w:hAnsi="Arial" w:cs="Arial"/>
                <w:b/>
              </w:rPr>
            </w:pPr>
            <w:r w:rsidRPr="00C3027E">
              <w:rPr>
                <w:rFonts w:ascii="Arial" w:hAnsi="Arial" w:cs="Arial"/>
                <w:b/>
              </w:rPr>
              <w:t>Desviación Standard Total</w:t>
            </w:r>
          </w:p>
        </w:tc>
        <w:tc>
          <w:tcPr>
            <w:tcW w:w="1154" w:type="dxa"/>
            <w:tcBorders>
              <w:top w:val="single" w:sz="4" w:space="0" w:color="auto"/>
              <w:bottom w:val="single" w:sz="4" w:space="0" w:color="auto"/>
            </w:tcBorders>
            <w:shd w:val="clear" w:color="auto" w:fill="C2D69B" w:themeFill="accent3" w:themeFillTint="99"/>
          </w:tcPr>
          <w:p w:rsidR="000A6A6D" w:rsidRPr="00C3027E" w:rsidRDefault="000A6A6D" w:rsidP="000A6A6D">
            <w:pPr>
              <w:jc w:val="center"/>
              <w:rPr>
                <w:rFonts w:ascii="Arial" w:hAnsi="Arial" w:cs="Arial"/>
                <w:b/>
              </w:rPr>
            </w:pPr>
            <w:proofErr w:type="spellStart"/>
            <w:r w:rsidRPr="00C3027E">
              <w:rPr>
                <w:rFonts w:ascii="Arial" w:hAnsi="Arial" w:cs="Arial"/>
                <w:b/>
              </w:rPr>
              <w:t>Alpha</w:t>
            </w:r>
            <w:proofErr w:type="spellEnd"/>
          </w:p>
          <w:p w:rsidR="000A6A6D" w:rsidRPr="00C3027E" w:rsidRDefault="000A6A6D" w:rsidP="000A6A6D">
            <w:pPr>
              <w:jc w:val="center"/>
              <w:rPr>
                <w:rFonts w:ascii="Arial" w:hAnsi="Arial" w:cs="Arial"/>
                <w:b/>
              </w:rPr>
            </w:pPr>
            <w:r w:rsidRPr="00C3027E">
              <w:rPr>
                <w:rFonts w:ascii="Arial" w:hAnsi="Arial" w:cs="Arial"/>
                <w:b/>
              </w:rPr>
              <w:t xml:space="preserve">de </w:t>
            </w:r>
          </w:p>
          <w:p w:rsidR="000A6A6D" w:rsidRPr="00C3027E" w:rsidRDefault="000A6A6D" w:rsidP="000A6A6D">
            <w:pPr>
              <w:jc w:val="center"/>
              <w:rPr>
                <w:rFonts w:ascii="Arial" w:hAnsi="Arial" w:cs="Arial"/>
                <w:b/>
              </w:rPr>
            </w:pPr>
            <w:proofErr w:type="spellStart"/>
            <w:r w:rsidRPr="00C3027E">
              <w:rPr>
                <w:rFonts w:ascii="Arial" w:hAnsi="Arial" w:cs="Arial"/>
                <w:b/>
              </w:rPr>
              <w:t>Cronbach</w:t>
            </w:r>
            <w:proofErr w:type="spellEnd"/>
          </w:p>
        </w:tc>
        <w:tc>
          <w:tcPr>
            <w:tcW w:w="1550" w:type="dxa"/>
            <w:tcBorders>
              <w:top w:val="single" w:sz="4" w:space="0" w:color="auto"/>
              <w:bottom w:val="single" w:sz="4" w:space="0" w:color="auto"/>
            </w:tcBorders>
            <w:shd w:val="clear" w:color="auto" w:fill="C2D69B" w:themeFill="accent3" w:themeFillTint="99"/>
          </w:tcPr>
          <w:p w:rsidR="000A6A6D" w:rsidRPr="00C3027E" w:rsidRDefault="000A6A6D" w:rsidP="000A6A6D">
            <w:pPr>
              <w:jc w:val="center"/>
              <w:rPr>
                <w:rFonts w:ascii="Arial" w:hAnsi="Arial" w:cs="Arial"/>
                <w:b/>
              </w:rPr>
            </w:pPr>
            <w:r w:rsidRPr="00C3027E">
              <w:rPr>
                <w:rFonts w:ascii="Arial" w:hAnsi="Arial" w:cs="Arial"/>
                <w:b/>
              </w:rPr>
              <w:t>Interpretación</w:t>
            </w:r>
          </w:p>
        </w:tc>
      </w:tr>
      <w:tr w:rsidR="007A5B72" w:rsidTr="007A5B72">
        <w:trPr>
          <w:trHeight w:val="624"/>
        </w:trPr>
        <w:tc>
          <w:tcPr>
            <w:tcW w:w="1706" w:type="dxa"/>
            <w:tcBorders>
              <w:top w:val="single" w:sz="4" w:space="0" w:color="auto"/>
            </w:tcBorders>
          </w:tcPr>
          <w:p w:rsidR="00561F93" w:rsidRPr="00561F93" w:rsidRDefault="00561F93" w:rsidP="00561F93">
            <w:pPr>
              <w:autoSpaceDE w:val="0"/>
              <w:autoSpaceDN w:val="0"/>
              <w:adjustRightInd w:val="0"/>
              <w:jc w:val="both"/>
              <w:rPr>
                <w:rFonts w:ascii="Arial" w:hAnsi="Arial" w:cs="Arial"/>
                <w:b/>
                <w:bCs/>
                <w:color w:val="000000"/>
              </w:rPr>
            </w:pPr>
            <w:r w:rsidRPr="00561F93">
              <w:rPr>
                <w:rFonts w:ascii="Arial" w:hAnsi="Arial" w:cs="Arial"/>
                <w:b/>
                <w:bCs/>
                <w:color w:val="000000"/>
              </w:rPr>
              <w:t>Comunicación Gerencial</w:t>
            </w:r>
          </w:p>
        </w:tc>
        <w:tc>
          <w:tcPr>
            <w:tcW w:w="718" w:type="dxa"/>
            <w:tcBorders>
              <w:top w:val="single" w:sz="4" w:space="0" w:color="auto"/>
            </w:tcBorders>
          </w:tcPr>
          <w:p w:rsidR="00561F93" w:rsidRPr="00C3027E" w:rsidRDefault="00561F93" w:rsidP="00561F93">
            <w:pPr>
              <w:jc w:val="center"/>
              <w:rPr>
                <w:rFonts w:ascii="Arial" w:hAnsi="Arial" w:cs="Arial"/>
              </w:rPr>
            </w:pPr>
            <w:r w:rsidRPr="00C3027E">
              <w:rPr>
                <w:rFonts w:ascii="Arial" w:hAnsi="Arial" w:cs="Arial"/>
              </w:rPr>
              <w:t>9</w:t>
            </w:r>
            <w:r>
              <w:rPr>
                <w:rFonts w:ascii="Arial" w:hAnsi="Arial" w:cs="Arial"/>
              </w:rPr>
              <w:t>4</w:t>
            </w:r>
          </w:p>
        </w:tc>
        <w:tc>
          <w:tcPr>
            <w:tcW w:w="1273" w:type="dxa"/>
            <w:tcBorders>
              <w:top w:val="single" w:sz="4" w:space="0" w:color="auto"/>
            </w:tcBorders>
          </w:tcPr>
          <w:p w:rsidR="00561F93" w:rsidRPr="00C3027E" w:rsidRDefault="00561F93" w:rsidP="00561F93">
            <w:pPr>
              <w:jc w:val="center"/>
              <w:rPr>
                <w:rFonts w:ascii="Arial" w:hAnsi="Arial" w:cs="Arial"/>
              </w:rPr>
            </w:pPr>
            <w:r w:rsidRPr="00C3027E">
              <w:rPr>
                <w:rFonts w:ascii="Arial" w:hAnsi="Arial" w:cs="Arial"/>
              </w:rPr>
              <w:t>8,</w:t>
            </w:r>
            <w:r>
              <w:rPr>
                <w:rFonts w:ascii="Arial" w:hAnsi="Arial" w:cs="Arial"/>
              </w:rPr>
              <w:t>2</w:t>
            </w:r>
          </w:p>
        </w:tc>
        <w:tc>
          <w:tcPr>
            <w:tcW w:w="813" w:type="dxa"/>
            <w:tcBorders>
              <w:top w:val="single" w:sz="4" w:space="0" w:color="auto"/>
            </w:tcBorders>
          </w:tcPr>
          <w:p w:rsidR="00561F93" w:rsidRPr="00C3027E" w:rsidRDefault="007A5B72" w:rsidP="00561F93">
            <w:pPr>
              <w:jc w:val="center"/>
              <w:rPr>
                <w:rFonts w:ascii="Arial" w:hAnsi="Arial" w:cs="Arial"/>
              </w:rPr>
            </w:pPr>
            <w:r>
              <w:rPr>
                <w:rFonts w:ascii="Arial" w:hAnsi="Arial" w:cs="Arial"/>
              </w:rPr>
              <w:t>88</w:t>
            </w:r>
          </w:p>
        </w:tc>
        <w:tc>
          <w:tcPr>
            <w:tcW w:w="1273" w:type="dxa"/>
            <w:tcBorders>
              <w:top w:val="single" w:sz="4" w:space="0" w:color="auto"/>
            </w:tcBorders>
          </w:tcPr>
          <w:p w:rsidR="00561F93" w:rsidRPr="00C3027E" w:rsidRDefault="00561F93" w:rsidP="00561F93">
            <w:pPr>
              <w:jc w:val="center"/>
              <w:rPr>
                <w:rFonts w:ascii="Arial" w:hAnsi="Arial" w:cs="Arial"/>
              </w:rPr>
            </w:pPr>
            <w:r w:rsidRPr="00C3027E">
              <w:rPr>
                <w:rFonts w:ascii="Arial" w:hAnsi="Arial" w:cs="Arial"/>
              </w:rPr>
              <w:t>8.2</w:t>
            </w:r>
          </w:p>
        </w:tc>
        <w:tc>
          <w:tcPr>
            <w:tcW w:w="1154" w:type="dxa"/>
            <w:tcBorders>
              <w:top w:val="single" w:sz="4" w:space="0" w:color="auto"/>
            </w:tcBorders>
          </w:tcPr>
          <w:p w:rsidR="00561F93" w:rsidRPr="00C3027E" w:rsidRDefault="00561F93" w:rsidP="00561F93">
            <w:pPr>
              <w:jc w:val="center"/>
              <w:rPr>
                <w:rFonts w:ascii="Arial" w:hAnsi="Arial" w:cs="Arial"/>
                <w:b/>
              </w:rPr>
            </w:pPr>
            <w:r w:rsidRPr="00C3027E">
              <w:rPr>
                <w:rFonts w:ascii="Arial" w:hAnsi="Arial" w:cs="Arial"/>
                <w:b/>
              </w:rPr>
              <w:t>0.8</w:t>
            </w:r>
            <w:r>
              <w:rPr>
                <w:rFonts w:ascii="Arial" w:hAnsi="Arial" w:cs="Arial"/>
                <w:b/>
              </w:rPr>
              <w:t>6</w:t>
            </w:r>
          </w:p>
        </w:tc>
        <w:tc>
          <w:tcPr>
            <w:tcW w:w="1550" w:type="dxa"/>
            <w:tcBorders>
              <w:top w:val="single" w:sz="4" w:space="0" w:color="auto"/>
            </w:tcBorders>
          </w:tcPr>
          <w:p w:rsidR="00561F93" w:rsidRPr="00C3027E" w:rsidRDefault="00561F93" w:rsidP="007A5B72">
            <w:pPr>
              <w:jc w:val="center"/>
              <w:rPr>
                <w:rFonts w:ascii="Arial" w:hAnsi="Arial" w:cs="Arial"/>
              </w:rPr>
            </w:pPr>
            <w:r>
              <w:rPr>
                <w:rFonts w:ascii="Arial" w:hAnsi="Arial" w:cs="Arial"/>
              </w:rPr>
              <w:t xml:space="preserve">Muy </w:t>
            </w:r>
            <w:r w:rsidR="007A5B72">
              <w:rPr>
                <w:rFonts w:ascii="Arial" w:hAnsi="Arial" w:cs="Arial"/>
              </w:rPr>
              <w:t>Alta</w:t>
            </w:r>
          </w:p>
        </w:tc>
      </w:tr>
      <w:tr w:rsidR="007A5B72" w:rsidTr="007A5B72">
        <w:trPr>
          <w:trHeight w:val="624"/>
        </w:trPr>
        <w:tc>
          <w:tcPr>
            <w:tcW w:w="1706" w:type="dxa"/>
          </w:tcPr>
          <w:p w:rsidR="007A5B72" w:rsidRDefault="007A5B72" w:rsidP="007A5B72">
            <w:pPr>
              <w:autoSpaceDE w:val="0"/>
              <w:autoSpaceDN w:val="0"/>
              <w:adjustRightInd w:val="0"/>
              <w:jc w:val="both"/>
              <w:rPr>
                <w:rFonts w:ascii="Arial" w:hAnsi="Arial" w:cs="Arial"/>
                <w:b/>
                <w:bCs/>
                <w:color w:val="000000"/>
              </w:rPr>
            </w:pPr>
            <w:r w:rsidRPr="00561F93">
              <w:rPr>
                <w:rFonts w:ascii="Arial" w:hAnsi="Arial" w:cs="Arial"/>
                <w:b/>
                <w:bCs/>
                <w:color w:val="000000"/>
              </w:rPr>
              <w:t>Relaciones Interpersonales</w:t>
            </w:r>
          </w:p>
          <w:p w:rsidR="000F0CB2" w:rsidRPr="00561F93" w:rsidRDefault="000F0CB2" w:rsidP="007A5B72">
            <w:pPr>
              <w:autoSpaceDE w:val="0"/>
              <w:autoSpaceDN w:val="0"/>
              <w:adjustRightInd w:val="0"/>
              <w:jc w:val="both"/>
              <w:rPr>
                <w:rFonts w:ascii="Arial" w:hAnsi="Arial" w:cs="Arial"/>
                <w:b/>
                <w:bCs/>
                <w:color w:val="000000"/>
              </w:rPr>
            </w:pPr>
            <w:r>
              <w:rPr>
                <w:rFonts w:ascii="Arial" w:hAnsi="Arial" w:cs="Arial"/>
                <w:b/>
                <w:bCs/>
                <w:color w:val="000000"/>
              </w:rPr>
              <w:t>Docentes</w:t>
            </w:r>
          </w:p>
        </w:tc>
        <w:tc>
          <w:tcPr>
            <w:tcW w:w="718" w:type="dxa"/>
          </w:tcPr>
          <w:p w:rsidR="007A5B72" w:rsidRPr="00C3027E" w:rsidRDefault="007A5B72" w:rsidP="007A5B72">
            <w:pPr>
              <w:jc w:val="center"/>
              <w:rPr>
                <w:rFonts w:ascii="Arial" w:hAnsi="Arial" w:cs="Arial"/>
              </w:rPr>
            </w:pPr>
            <w:r w:rsidRPr="00C3027E">
              <w:rPr>
                <w:rFonts w:ascii="Arial" w:hAnsi="Arial" w:cs="Arial"/>
              </w:rPr>
              <w:t>9</w:t>
            </w:r>
            <w:r>
              <w:rPr>
                <w:rFonts w:ascii="Arial" w:hAnsi="Arial" w:cs="Arial"/>
              </w:rPr>
              <w:t>5</w:t>
            </w:r>
          </w:p>
        </w:tc>
        <w:tc>
          <w:tcPr>
            <w:tcW w:w="1273" w:type="dxa"/>
          </w:tcPr>
          <w:p w:rsidR="007A5B72" w:rsidRPr="00C3027E" w:rsidRDefault="007A5B72" w:rsidP="007A5B72">
            <w:pPr>
              <w:jc w:val="center"/>
              <w:rPr>
                <w:rFonts w:ascii="Arial" w:hAnsi="Arial" w:cs="Arial"/>
              </w:rPr>
            </w:pPr>
            <w:r w:rsidRPr="00C3027E">
              <w:rPr>
                <w:rFonts w:ascii="Arial" w:hAnsi="Arial" w:cs="Arial"/>
              </w:rPr>
              <w:t>8.</w:t>
            </w:r>
            <w:r>
              <w:rPr>
                <w:rFonts w:ascii="Arial" w:hAnsi="Arial" w:cs="Arial"/>
              </w:rPr>
              <w:t>5</w:t>
            </w:r>
          </w:p>
        </w:tc>
        <w:tc>
          <w:tcPr>
            <w:tcW w:w="813" w:type="dxa"/>
          </w:tcPr>
          <w:p w:rsidR="007A5B72" w:rsidRPr="00C3027E" w:rsidRDefault="007A5B72" w:rsidP="007A5B72">
            <w:pPr>
              <w:jc w:val="center"/>
              <w:rPr>
                <w:rFonts w:ascii="Arial" w:hAnsi="Arial" w:cs="Arial"/>
              </w:rPr>
            </w:pPr>
            <w:r>
              <w:rPr>
                <w:rFonts w:ascii="Arial" w:hAnsi="Arial" w:cs="Arial"/>
              </w:rPr>
              <w:t>8</w:t>
            </w:r>
            <w:r w:rsidRPr="00C3027E">
              <w:rPr>
                <w:rFonts w:ascii="Arial" w:hAnsi="Arial" w:cs="Arial"/>
              </w:rPr>
              <w:t>9</w:t>
            </w:r>
          </w:p>
        </w:tc>
        <w:tc>
          <w:tcPr>
            <w:tcW w:w="1273" w:type="dxa"/>
          </w:tcPr>
          <w:p w:rsidR="007A5B72" w:rsidRPr="00C3027E" w:rsidRDefault="007A5B72" w:rsidP="007A5B72">
            <w:pPr>
              <w:jc w:val="center"/>
              <w:rPr>
                <w:rFonts w:ascii="Arial" w:hAnsi="Arial" w:cs="Arial"/>
              </w:rPr>
            </w:pPr>
            <w:r w:rsidRPr="00C3027E">
              <w:rPr>
                <w:rFonts w:ascii="Arial" w:hAnsi="Arial" w:cs="Arial"/>
              </w:rPr>
              <w:t>8.</w:t>
            </w:r>
            <w:r>
              <w:rPr>
                <w:rFonts w:ascii="Arial" w:hAnsi="Arial" w:cs="Arial"/>
              </w:rPr>
              <w:t>5</w:t>
            </w:r>
          </w:p>
        </w:tc>
        <w:tc>
          <w:tcPr>
            <w:tcW w:w="1154" w:type="dxa"/>
          </w:tcPr>
          <w:p w:rsidR="007A5B72" w:rsidRPr="00C3027E" w:rsidRDefault="007A5B72" w:rsidP="007A5B72">
            <w:pPr>
              <w:jc w:val="center"/>
              <w:rPr>
                <w:rFonts w:ascii="Arial" w:hAnsi="Arial" w:cs="Arial"/>
                <w:b/>
              </w:rPr>
            </w:pPr>
            <w:r>
              <w:rPr>
                <w:rFonts w:ascii="Arial" w:hAnsi="Arial" w:cs="Arial"/>
                <w:b/>
              </w:rPr>
              <w:t>0.88</w:t>
            </w:r>
          </w:p>
        </w:tc>
        <w:tc>
          <w:tcPr>
            <w:tcW w:w="1550" w:type="dxa"/>
          </w:tcPr>
          <w:p w:rsidR="007A5B72" w:rsidRPr="00C3027E" w:rsidRDefault="007A5B72" w:rsidP="007A5B72">
            <w:pPr>
              <w:jc w:val="center"/>
              <w:rPr>
                <w:rFonts w:ascii="Arial" w:hAnsi="Arial" w:cs="Arial"/>
              </w:rPr>
            </w:pPr>
            <w:r>
              <w:rPr>
                <w:rFonts w:ascii="Arial" w:hAnsi="Arial" w:cs="Arial"/>
              </w:rPr>
              <w:t>Muy Alta</w:t>
            </w:r>
          </w:p>
        </w:tc>
      </w:tr>
      <w:tr w:rsidR="007A5B72" w:rsidTr="007A5B72">
        <w:trPr>
          <w:trHeight w:val="624"/>
        </w:trPr>
        <w:tc>
          <w:tcPr>
            <w:tcW w:w="1706"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718"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1273"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813"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1273"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1154"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c>
          <w:tcPr>
            <w:tcW w:w="1550" w:type="dxa"/>
          </w:tcPr>
          <w:p w:rsidR="000A6A6D" w:rsidRPr="00561F93" w:rsidRDefault="000A6A6D" w:rsidP="003C32C9">
            <w:pPr>
              <w:autoSpaceDE w:val="0"/>
              <w:autoSpaceDN w:val="0"/>
              <w:adjustRightInd w:val="0"/>
              <w:spacing w:line="360" w:lineRule="auto"/>
              <w:jc w:val="both"/>
              <w:rPr>
                <w:rFonts w:ascii="Arial" w:hAnsi="Arial" w:cs="Arial"/>
                <w:bCs/>
                <w:color w:val="000000"/>
              </w:rPr>
            </w:pPr>
          </w:p>
        </w:tc>
      </w:tr>
      <w:tr w:rsidR="007A5B72" w:rsidTr="007A5B72">
        <w:trPr>
          <w:trHeight w:val="624"/>
        </w:trPr>
        <w:tc>
          <w:tcPr>
            <w:tcW w:w="1706" w:type="dxa"/>
            <w:tcBorders>
              <w:bottom w:val="single" w:sz="4" w:space="0" w:color="auto"/>
            </w:tcBorders>
          </w:tcPr>
          <w:p w:rsidR="007A5B72" w:rsidRPr="00C3027E" w:rsidRDefault="007A5B72" w:rsidP="007A5B72">
            <w:pPr>
              <w:pStyle w:val="Estilo"/>
              <w:tabs>
                <w:tab w:val="left" w:pos="2310"/>
                <w:tab w:val="left" w:pos="3210"/>
                <w:tab w:val="left" w:pos="4620"/>
                <w:tab w:val="left" w:pos="6045"/>
                <w:tab w:val="left" w:pos="7380"/>
              </w:tabs>
              <w:ind w:hanging="38"/>
              <w:jc w:val="right"/>
              <w:rPr>
                <w:rFonts w:ascii="Arial" w:hAnsi="Arial" w:cs="Arial"/>
                <w:b/>
                <w:bCs/>
                <w:sz w:val="20"/>
                <w:szCs w:val="20"/>
              </w:rPr>
            </w:pPr>
            <w:r w:rsidRPr="00C3027E">
              <w:rPr>
                <w:rFonts w:ascii="Arial" w:hAnsi="Arial" w:cs="Arial"/>
                <w:b/>
                <w:bCs/>
                <w:sz w:val="20"/>
                <w:szCs w:val="20"/>
              </w:rPr>
              <w:t>Total</w:t>
            </w:r>
            <w:r>
              <w:rPr>
                <w:rFonts w:ascii="Arial" w:hAnsi="Arial" w:cs="Arial"/>
                <w:b/>
                <w:bCs/>
                <w:sz w:val="20"/>
                <w:szCs w:val="20"/>
              </w:rPr>
              <w:t>&gt;</w:t>
            </w:r>
          </w:p>
        </w:tc>
        <w:tc>
          <w:tcPr>
            <w:tcW w:w="718" w:type="dxa"/>
            <w:tcBorders>
              <w:bottom w:val="single" w:sz="4" w:space="0" w:color="auto"/>
            </w:tcBorders>
          </w:tcPr>
          <w:p w:rsidR="007A5B72" w:rsidRPr="00C3027E" w:rsidRDefault="007A5B72" w:rsidP="007A5B72">
            <w:pPr>
              <w:jc w:val="center"/>
              <w:rPr>
                <w:rFonts w:ascii="Arial" w:hAnsi="Arial" w:cs="Arial"/>
              </w:rPr>
            </w:pPr>
            <w:r w:rsidRPr="00C3027E">
              <w:rPr>
                <w:rFonts w:ascii="Arial" w:hAnsi="Arial" w:cs="Arial"/>
              </w:rPr>
              <w:t>9</w:t>
            </w:r>
            <w:r>
              <w:rPr>
                <w:rFonts w:ascii="Arial" w:hAnsi="Arial" w:cs="Arial"/>
              </w:rPr>
              <w:t>3</w:t>
            </w:r>
          </w:p>
        </w:tc>
        <w:tc>
          <w:tcPr>
            <w:tcW w:w="1273" w:type="dxa"/>
            <w:tcBorders>
              <w:bottom w:val="single" w:sz="4" w:space="0" w:color="auto"/>
            </w:tcBorders>
          </w:tcPr>
          <w:p w:rsidR="007A5B72" w:rsidRPr="00C3027E" w:rsidRDefault="007A5B72" w:rsidP="007A5B72">
            <w:pPr>
              <w:jc w:val="center"/>
              <w:rPr>
                <w:rFonts w:ascii="Arial" w:hAnsi="Arial" w:cs="Arial"/>
              </w:rPr>
            </w:pPr>
            <w:r w:rsidRPr="00C3027E">
              <w:rPr>
                <w:rFonts w:ascii="Arial" w:hAnsi="Arial" w:cs="Arial"/>
              </w:rPr>
              <w:t>8.</w:t>
            </w:r>
            <w:r>
              <w:rPr>
                <w:rFonts w:ascii="Arial" w:hAnsi="Arial" w:cs="Arial"/>
              </w:rPr>
              <w:t>4</w:t>
            </w:r>
          </w:p>
        </w:tc>
        <w:tc>
          <w:tcPr>
            <w:tcW w:w="813" w:type="dxa"/>
            <w:tcBorders>
              <w:bottom w:val="single" w:sz="4" w:space="0" w:color="auto"/>
            </w:tcBorders>
          </w:tcPr>
          <w:p w:rsidR="007A5B72" w:rsidRPr="00C3027E" w:rsidRDefault="007A5B72" w:rsidP="007A5B72">
            <w:pPr>
              <w:jc w:val="center"/>
              <w:rPr>
                <w:rFonts w:ascii="Arial" w:hAnsi="Arial" w:cs="Arial"/>
              </w:rPr>
            </w:pPr>
            <w:r>
              <w:rPr>
                <w:rFonts w:ascii="Arial" w:hAnsi="Arial" w:cs="Arial"/>
              </w:rPr>
              <w:t>90</w:t>
            </w:r>
          </w:p>
        </w:tc>
        <w:tc>
          <w:tcPr>
            <w:tcW w:w="1273" w:type="dxa"/>
            <w:tcBorders>
              <w:bottom w:val="single" w:sz="4" w:space="0" w:color="auto"/>
            </w:tcBorders>
          </w:tcPr>
          <w:p w:rsidR="007A5B72" w:rsidRPr="00C3027E" w:rsidRDefault="007A5B72" w:rsidP="007A5B72">
            <w:pPr>
              <w:jc w:val="center"/>
              <w:rPr>
                <w:rFonts w:ascii="Arial" w:hAnsi="Arial" w:cs="Arial"/>
              </w:rPr>
            </w:pPr>
            <w:r w:rsidRPr="00C3027E">
              <w:rPr>
                <w:rFonts w:ascii="Arial" w:hAnsi="Arial" w:cs="Arial"/>
              </w:rPr>
              <w:t>8.</w:t>
            </w:r>
            <w:r>
              <w:rPr>
                <w:rFonts w:ascii="Arial" w:hAnsi="Arial" w:cs="Arial"/>
              </w:rPr>
              <w:t>4</w:t>
            </w:r>
          </w:p>
        </w:tc>
        <w:tc>
          <w:tcPr>
            <w:tcW w:w="1154" w:type="dxa"/>
            <w:tcBorders>
              <w:bottom w:val="single" w:sz="4" w:space="0" w:color="auto"/>
            </w:tcBorders>
          </w:tcPr>
          <w:p w:rsidR="007A5B72" w:rsidRPr="00C3027E" w:rsidRDefault="007A5B72" w:rsidP="007A5B72">
            <w:pPr>
              <w:jc w:val="center"/>
              <w:rPr>
                <w:rFonts w:ascii="Arial" w:hAnsi="Arial" w:cs="Arial"/>
                <w:b/>
              </w:rPr>
            </w:pPr>
            <w:r w:rsidRPr="00C3027E">
              <w:rPr>
                <w:rFonts w:ascii="Arial" w:hAnsi="Arial" w:cs="Arial"/>
                <w:b/>
              </w:rPr>
              <w:t>0.</w:t>
            </w:r>
            <w:r>
              <w:rPr>
                <w:rFonts w:ascii="Arial" w:hAnsi="Arial" w:cs="Arial"/>
                <w:b/>
              </w:rPr>
              <w:t>87</w:t>
            </w:r>
          </w:p>
        </w:tc>
        <w:tc>
          <w:tcPr>
            <w:tcW w:w="1550" w:type="dxa"/>
            <w:tcBorders>
              <w:bottom w:val="single" w:sz="4" w:space="0" w:color="auto"/>
            </w:tcBorders>
          </w:tcPr>
          <w:p w:rsidR="007A5B72" w:rsidRPr="00C3027E" w:rsidRDefault="007A5B72" w:rsidP="007A5B72">
            <w:pPr>
              <w:jc w:val="center"/>
              <w:rPr>
                <w:rFonts w:ascii="Arial" w:hAnsi="Arial" w:cs="Arial"/>
              </w:rPr>
            </w:pPr>
            <w:proofErr w:type="spellStart"/>
            <w:r>
              <w:rPr>
                <w:rFonts w:ascii="Arial" w:hAnsi="Arial" w:cs="Arial"/>
              </w:rPr>
              <w:t>MuyAlta</w:t>
            </w:r>
            <w:proofErr w:type="spellEnd"/>
          </w:p>
        </w:tc>
      </w:tr>
    </w:tbl>
    <w:p w:rsidR="007A5B72" w:rsidRDefault="007A5B72" w:rsidP="007A5B72">
      <w:pPr>
        <w:tabs>
          <w:tab w:val="left" w:pos="567"/>
        </w:tabs>
        <w:spacing w:line="360" w:lineRule="auto"/>
        <w:jc w:val="both"/>
        <w:rPr>
          <w:rFonts w:ascii="Arial" w:hAnsi="Arial" w:cs="Arial"/>
          <w:bCs/>
        </w:rPr>
      </w:pPr>
      <w:proofErr w:type="spellStart"/>
      <w:r w:rsidRPr="008C48EC">
        <w:rPr>
          <w:rFonts w:ascii="Arial" w:hAnsi="Arial" w:cs="Arial"/>
          <w:b/>
          <w:bCs/>
        </w:rPr>
        <w:t>Nota</w:t>
      </w:r>
      <w:proofErr w:type="gramStart"/>
      <w:r w:rsidRPr="008C48EC">
        <w:rPr>
          <w:rFonts w:ascii="Arial" w:hAnsi="Arial" w:cs="Arial"/>
          <w:b/>
          <w:bCs/>
        </w:rPr>
        <w:t>:</w:t>
      </w:r>
      <w:r>
        <w:rPr>
          <w:rFonts w:ascii="Arial" w:hAnsi="Arial" w:cs="Arial"/>
          <w:bCs/>
        </w:rPr>
        <w:t>La</w:t>
      </w:r>
      <w:proofErr w:type="spellEnd"/>
      <w:proofErr w:type="gramEnd"/>
      <w:r>
        <w:rPr>
          <w:rFonts w:ascii="Arial" w:hAnsi="Arial" w:cs="Arial"/>
          <w:bCs/>
        </w:rPr>
        <w:t xml:space="preserve"> Investigadora (2018</w:t>
      </w:r>
      <w:r w:rsidRPr="008C48EC">
        <w:rPr>
          <w:rFonts w:ascii="Arial" w:hAnsi="Arial" w:cs="Arial"/>
          <w:bCs/>
        </w:rPr>
        <w:t>).</w:t>
      </w:r>
    </w:p>
    <w:p w:rsidR="00EC56A0" w:rsidRPr="00EB3AB0" w:rsidRDefault="00EC56A0" w:rsidP="00EC56A0">
      <w:pPr>
        <w:pStyle w:val="Estilo"/>
        <w:ind w:right="51"/>
        <w:rPr>
          <w:rFonts w:ascii="Arial" w:hAnsi="Arial" w:cs="Arial"/>
          <w:sz w:val="22"/>
          <w:szCs w:val="22"/>
        </w:rPr>
      </w:pPr>
      <w:r w:rsidRPr="00EB3AB0">
        <w:rPr>
          <w:rFonts w:ascii="Arial" w:hAnsi="Arial" w:cs="Arial"/>
          <w:sz w:val="22"/>
          <w:szCs w:val="22"/>
        </w:rPr>
        <w:t xml:space="preserve">Valor Ajustado: </w:t>
      </w:r>
      <w:r w:rsidRPr="00EB3AB0">
        <w:rPr>
          <w:rFonts w:ascii="Arial" w:hAnsi="Arial" w:cs="Arial"/>
          <w:b/>
          <w:sz w:val="22"/>
          <w:szCs w:val="22"/>
        </w:rPr>
        <w:t>0,</w:t>
      </w:r>
      <w:r w:rsidR="00745C3C">
        <w:rPr>
          <w:rFonts w:ascii="Arial" w:hAnsi="Arial" w:cs="Arial"/>
          <w:b/>
          <w:sz w:val="22"/>
          <w:szCs w:val="22"/>
        </w:rPr>
        <w:t>87</w:t>
      </w:r>
      <w:r w:rsidRPr="00EB3AB0">
        <w:rPr>
          <w:rFonts w:ascii="Arial" w:hAnsi="Arial" w:cs="Arial"/>
          <w:sz w:val="22"/>
          <w:szCs w:val="22"/>
        </w:rPr>
        <w:t xml:space="preserve">. </w:t>
      </w:r>
    </w:p>
    <w:p w:rsidR="00EC56A0" w:rsidRDefault="00EC56A0" w:rsidP="002A6AD8">
      <w:pPr>
        <w:pStyle w:val="Estilo"/>
        <w:spacing w:after="240"/>
        <w:ind w:right="51"/>
        <w:rPr>
          <w:rFonts w:ascii="Arial" w:hAnsi="Arial" w:cs="Arial"/>
          <w:i/>
          <w:sz w:val="22"/>
          <w:szCs w:val="22"/>
          <w:lang w:val="es-VE"/>
        </w:rPr>
      </w:pPr>
      <w:r w:rsidRPr="00EB3AB0">
        <w:rPr>
          <w:rFonts w:ascii="Arial" w:hAnsi="Arial" w:cs="Arial"/>
          <w:sz w:val="22"/>
          <w:szCs w:val="22"/>
        </w:rPr>
        <w:t>≠ Se tomaron en cuenta todos los ítems de las diferentes variables</w:t>
      </w:r>
      <w:r>
        <w:rPr>
          <w:rFonts w:ascii="Arial" w:hAnsi="Arial" w:cs="Arial"/>
          <w:sz w:val="22"/>
          <w:szCs w:val="22"/>
        </w:rPr>
        <w:t xml:space="preserve">. </w:t>
      </w:r>
      <w:r w:rsidRPr="00C16CCF">
        <w:rPr>
          <w:rFonts w:ascii="Arial" w:hAnsi="Arial" w:cs="Arial"/>
          <w:i/>
          <w:sz w:val="22"/>
          <w:szCs w:val="22"/>
          <w:lang w:val="es-VE"/>
        </w:rPr>
        <w:t>SPSS.v20.</w:t>
      </w:r>
    </w:p>
    <w:p w:rsidR="000A6A6D" w:rsidRPr="00EC56A0" w:rsidRDefault="007A5B72" w:rsidP="002A6AD8">
      <w:pPr>
        <w:autoSpaceDE w:val="0"/>
        <w:autoSpaceDN w:val="0"/>
        <w:adjustRightInd w:val="0"/>
        <w:spacing w:after="240" w:line="360" w:lineRule="auto"/>
        <w:jc w:val="both"/>
        <w:rPr>
          <w:rFonts w:ascii="Arial" w:hAnsi="Arial" w:cs="Arial"/>
          <w:bCs/>
          <w:color w:val="000000"/>
          <w:sz w:val="24"/>
          <w:szCs w:val="24"/>
        </w:rPr>
      </w:pPr>
      <w:r>
        <w:rPr>
          <w:rFonts w:ascii="Arial" w:hAnsi="Arial" w:cs="Arial"/>
        </w:rPr>
        <w:tab/>
      </w:r>
      <w:r w:rsidRPr="00EC56A0">
        <w:rPr>
          <w:rFonts w:ascii="Arial" w:hAnsi="Arial" w:cs="Arial"/>
          <w:sz w:val="24"/>
          <w:szCs w:val="24"/>
        </w:rPr>
        <w:t xml:space="preserve">El resultado fue de </w:t>
      </w:r>
      <w:r w:rsidRPr="00EC56A0">
        <w:rPr>
          <w:rFonts w:ascii="Arial" w:hAnsi="Arial" w:cs="Arial"/>
          <w:b/>
          <w:sz w:val="24"/>
          <w:szCs w:val="24"/>
        </w:rPr>
        <w:t>0,87</w:t>
      </w:r>
      <w:r w:rsidRPr="00EC56A0">
        <w:rPr>
          <w:rFonts w:ascii="Arial" w:hAnsi="Arial" w:cs="Arial"/>
          <w:sz w:val="24"/>
          <w:szCs w:val="24"/>
        </w:rPr>
        <w:t xml:space="preserve"> y se codificó y tabuló utilizando el paquete estadístico SSPS</w:t>
      </w:r>
      <w:r w:rsidR="00EC56A0">
        <w:rPr>
          <w:rFonts w:ascii="Arial" w:hAnsi="Arial" w:cs="Arial"/>
          <w:sz w:val="24"/>
          <w:szCs w:val="24"/>
        </w:rPr>
        <w:t xml:space="preserve"> V20</w:t>
      </w:r>
      <w:r w:rsidRPr="00EC56A0">
        <w:rPr>
          <w:rFonts w:ascii="Arial" w:hAnsi="Arial" w:cs="Arial"/>
          <w:sz w:val="24"/>
          <w:szCs w:val="24"/>
        </w:rPr>
        <w:t>, asimismo, se interpretó siguiendo el cri</w:t>
      </w:r>
      <w:r w:rsidR="002A6AD8">
        <w:rPr>
          <w:rFonts w:ascii="Arial" w:hAnsi="Arial" w:cs="Arial"/>
          <w:sz w:val="24"/>
          <w:szCs w:val="24"/>
        </w:rPr>
        <w:t xml:space="preserve">terio de </w:t>
      </w:r>
      <w:proofErr w:type="spellStart"/>
      <w:r w:rsidR="002A6AD8">
        <w:rPr>
          <w:rFonts w:ascii="Arial" w:hAnsi="Arial" w:cs="Arial"/>
          <w:sz w:val="24"/>
          <w:szCs w:val="24"/>
        </w:rPr>
        <w:t>Palella</w:t>
      </w:r>
      <w:proofErr w:type="spellEnd"/>
      <w:r w:rsidR="002A6AD8">
        <w:rPr>
          <w:rFonts w:ascii="Arial" w:hAnsi="Arial" w:cs="Arial"/>
          <w:sz w:val="24"/>
          <w:szCs w:val="24"/>
        </w:rPr>
        <w:t xml:space="preserve"> y </w:t>
      </w:r>
      <w:proofErr w:type="spellStart"/>
      <w:r w:rsidR="002A6AD8">
        <w:rPr>
          <w:rFonts w:ascii="Arial" w:hAnsi="Arial" w:cs="Arial"/>
          <w:sz w:val="24"/>
          <w:szCs w:val="24"/>
        </w:rPr>
        <w:t>Martins</w:t>
      </w:r>
      <w:proofErr w:type="spellEnd"/>
      <w:r w:rsidR="002A6AD8">
        <w:rPr>
          <w:rFonts w:ascii="Arial" w:hAnsi="Arial" w:cs="Arial"/>
          <w:sz w:val="24"/>
          <w:szCs w:val="24"/>
        </w:rPr>
        <w:t xml:space="preserve"> (2012</w:t>
      </w:r>
      <w:r w:rsidRPr="00EC56A0">
        <w:rPr>
          <w:rFonts w:ascii="Arial" w:hAnsi="Arial" w:cs="Arial"/>
          <w:sz w:val="24"/>
          <w:szCs w:val="24"/>
        </w:rPr>
        <w:t>),</w:t>
      </w:r>
      <w:r w:rsidR="00882CE5">
        <w:rPr>
          <w:rFonts w:ascii="Arial" w:hAnsi="Arial" w:cs="Arial"/>
          <w:sz w:val="24"/>
          <w:szCs w:val="24"/>
        </w:rPr>
        <w:t xml:space="preserve"> quienes señalan que: </w:t>
      </w:r>
      <w:r w:rsidRPr="00EC56A0">
        <w:rPr>
          <w:rFonts w:ascii="Arial" w:hAnsi="Arial" w:cs="Arial"/>
          <w:sz w:val="24"/>
          <w:szCs w:val="24"/>
        </w:rPr>
        <w:t xml:space="preserve">“Estos resultados ubicados en el rango 0,81 </w:t>
      </w:r>
      <w:r w:rsidR="00EC56A0" w:rsidRPr="00EC56A0">
        <w:rPr>
          <w:rFonts w:ascii="Arial" w:hAnsi="Arial" w:cs="Arial"/>
          <w:sz w:val="24"/>
          <w:szCs w:val="24"/>
        </w:rPr>
        <w:t>–</w:t>
      </w:r>
      <w:r w:rsidRPr="00EC56A0">
        <w:rPr>
          <w:rFonts w:ascii="Arial" w:hAnsi="Arial" w:cs="Arial"/>
          <w:sz w:val="24"/>
          <w:szCs w:val="24"/>
        </w:rPr>
        <w:t xml:space="preserve"> 1</w:t>
      </w:r>
      <w:r w:rsidR="00EC56A0" w:rsidRPr="00EC56A0">
        <w:rPr>
          <w:rFonts w:ascii="Arial" w:hAnsi="Arial" w:cs="Arial"/>
          <w:sz w:val="24"/>
          <w:szCs w:val="24"/>
        </w:rPr>
        <w:t>,</w:t>
      </w:r>
      <w:r w:rsidRPr="00EC56A0">
        <w:rPr>
          <w:rFonts w:ascii="Arial" w:hAnsi="Arial" w:cs="Arial"/>
          <w:sz w:val="24"/>
          <w:szCs w:val="24"/>
        </w:rPr>
        <w:t xml:space="preserve"> precisa una confiabilidad “Muy Alta”. (</w:t>
      </w:r>
      <w:r w:rsidR="00EC56A0" w:rsidRPr="00EC56A0">
        <w:rPr>
          <w:rFonts w:ascii="Arial" w:hAnsi="Arial" w:cs="Arial"/>
          <w:sz w:val="24"/>
          <w:szCs w:val="24"/>
        </w:rPr>
        <w:t>p.74</w:t>
      </w:r>
      <w:r w:rsidRPr="00EC56A0">
        <w:rPr>
          <w:rFonts w:ascii="Arial" w:hAnsi="Arial" w:cs="Arial"/>
          <w:sz w:val="24"/>
          <w:szCs w:val="24"/>
        </w:rPr>
        <w:t xml:space="preserve">), lo cual implica </w:t>
      </w:r>
      <w:r w:rsidR="00EC56A0" w:rsidRPr="00EC56A0">
        <w:rPr>
          <w:rFonts w:ascii="Arial" w:hAnsi="Arial" w:cs="Arial"/>
          <w:sz w:val="24"/>
          <w:szCs w:val="24"/>
        </w:rPr>
        <w:t>que el cuestionario es pertinente</w:t>
      </w:r>
      <w:r w:rsidR="00EC56A0">
        <w:rPr>
          <w:rFonts w:ascii="Arial" w:hAnsi="Arial" w:cs="Arial"/>
          <w:sz w:val="24"/>
          <w:szCs w:val="24"/>
        </w:rPr>
        <w:t xml:space="preserve"> y muy confiable</w:t>
      </w:r>
      <w:r w:rsidR="00EC56A0" w:rsidRPr="00EC56A0">
        <w:rPr>
          <w:rFonts w:ascii="Arial" w:hAnsi="Arial" w:cs="Arial"/>
          <w:sz w:val="24"/>
          <w:szCs w:val="24"/>
        </w:rPr>
        <w:t>.</w:t>
      </w:r>
    </w:p>
    <w:p w:rsidR="00B71D88" w:rsidRPr="00B71D88" w:rsidRDefault="00B71D88" w:rsidP="00882CE5">
      <w:pPr>
        <w:spacing w:after="0" w:line="360" w:lineRule="auto"/>
        <w:ind w:firstLine="708"/>
        <w:jc w:val="center"/>
        <w:rPr>
          <w:rFonts w:ascii="Arial" w:hAnsi="Arial" w:cs="Arial"/>
          <w:b/>
          <w:sz w:val="24"/>
          <w:szCs w:val="24"/>
        </w:rPr>
      </w:pPr>
      <w:r w:rsidRPr="00B71D88">
        <w:rPr>
          <w:rFonts w:ascii="Arial" w:hAnsi="Arial" w:cs="Arial"/>
          <w:b/>
          <w:sz w:val="24"/>
          <w:szCs w:val="24"/>
        </w:rPr>
        <w:t>Criterio para la Determinación de la Relación entre Variables</w:t>
      </w:r>
    </w:p>
    <w:p w:rsidR="000F0CB2" w:rsidRPr="00FD79ED" w:rsidRDefault="000F0CB2" w:rsidP="00882CE5">
      <w:pPr>
        <w:spacing w:after="0" w:line="360" w:lineRule="auto"/>
        <w:ind w:firstLine="708"/>
        <w:jc w:val="both"/>
        <w:rPr>
          <w:rFonts w:ascii="Arial" w:hAnsi="Arial" w:cs="Arial"/>
          <w:sz w:val="24"/>
          <w:szCs w:val="24"/>
        </w:rPr>
      </w:pPr>
      <w:r>
        <w:rPr>
          <w:rFonts w:ascii="Arial" w:hAnsi="Arial" w:cs="Arial"/>
          <w:sz w:val="24"/>
          <w:szCs w:val="24"/>
        </w:rPr>
        <w:t xml:space="preserve">Para la determinación de la relación </w:t>
      </w:r>
      <w:r w:rsidR="00745C3C">
        <w:rPr>
          <w:rFonts w:ascii="Arial" w:hAnsi="Arial" w:cs="Arial"/>
          <w:sz w:val="24"/>
          <w:szCs w:val="24"/>
        </w:rPr>
        <w:t xml:space="preserve">(incidencia) </w:t>
      </w:r>
      <w:r>
        <w:rPr>
          <w:rFonts w:ascii="Arial" w:hAnsi="Arial" w:cs="Arial"/>
          <w:sz w:val="24"/>
          <w:szCs w:val="24"/>
        </w:rPr>
        <w:t xml:space="preserve">entre las variables: Comunicación </w:t>
      </w:r>
      <w:r>
        <w:rPr>
          <w:rFonts w:ascii="Arial" w:hAnsi="Arial" w:cs="Arial"/>
          <w:bCs/>
          <w:sz w:val="24"/>
          <w:szCs w:val="24"/>
        </w:rPr>
        <w:t xml:space="preserve">Gerencial y Relaciones </w:t>
      </w:r>
      <w:r w:rsidR="001C3691">
        <w:rPr>
          <w:rFonts w:ascii="Arial" w:hAnsi="Arial" w:cs="Arial"/>
          <w:bCs/>
          <w:sz w:val="24"/>
          <w:szCs w:val="24"/>
        </w:rPr>
        <w:t>Interpersonales</w:t>
      </w:r>
      <w:r>
        <w:rPr>
          <w:rFonts w:ascii="Arial" w:hAnsi="Arial" w:cs="Arial"/>
          <w:sz w:val="24"/>
          <w:szCs w:val="24"/>
        </w:rPr>
        <w:t>, se utilizó el Coeficiente de Correlación de Pearson (</w:t>
      </w:r>
      <w:r w:rsidRPr="0065072A">
        <w:rPr>
          <w:rFonts w:ascii="Arial" w:hAnsi="Arial" w:cs="Arial"/>
          <w:b/>
          <w:i/>
          <w:iCs/>
          <w:sz w:val="24"/>
          <w:szCs w:val="24"/>
        </w:rPr>
        <w:t>r</w:t>
      </w:r>
      <w:r>
        <w:rPr>
          <w:rFonts w:ascii="Arial" w:hAnsi="Arial" w:cs="Arial"/>
          <w:sz w:val="24"/>
          <w:szCs w:val="24"/>
        </w:rPr>
        <w:t xml:space="preserve">), el cual, </w:t>
      </w:r>
      <w:r w:rsidRPr="00FD79ED">
        <w:rPr>
          <w:rFonts w:ascii="Arial" w:hAnsi="Arial" w:cs="Arial"/>
          <w:sz w:val="24"/>
          <w:szCs w:val="24"/>
        </w:rPr>
        <w:t xml:space="preserve">según </w:t>
      </w:r>
      <w:r w:rsidR="00AF207E">
        <w:rPr>
          <w:rFonts w:ascii="Arial" w:hAnsi="Arial" w:cs="Arial"/>
          <w:spacing w:val="-2"/>
          <w:sz w:val="24"/>
          <w:szCs w:val="24"/>
          <w:lang w:val="es-ES_tradnl"/>
        </w:rPr>
        <w:t xml:space="preserve">Chávez </w:t>
      </w:r>
      <w:r w:rsidR="00AF207E">
        <w:rPr>
          <w:rFonts w:ascii="Arial" w:hAnsi="Arial" w:cs="Arial"/>
          <w:spacing w:val="-2"/>
          <w:sz w:val="24"/>
          <w:szCs w:val="24"/>
          <w:lang w:val="es-ES_tradnl"/>
        </w:rPr>
        <w:lastRenderedPageBreak/>
        <w:t>(2003):</w:t>
      </w:r>
      <w:r w:rsidR="00AF207E">
        <w:rPr>
          <w:rFonts w:ascii="Arial" w:hAnsi="Arial" w:cs="Arial"/>
          <w:sz w:val="24"/>
          <w:szCs w:val="24"/>
        </w:rPr>
        <w:t>“I</w:t>
      </w:r>
      <w:r w:rsidRPr="00FD79ED">
        <w:rPr>
          <w:rFonts w:ascii="Arial" w:hAnsi="Arial" w:cs="Arial"/>
          <w:sz w:val="24"/>
          <w:szCs w:val="24"/>
        </w:rPr>
        <w:t>ndica el grado en que los puntajes en una de las variables, mantienen una relación lineal sistemática con los puntajes de la otra”</w:t>
      </w:r>
      <w:r w:rsidR="00AF207E">
        <w:rPr>
          <w:rFonts w:ascii="Arial" w:hAnsi="Arial" w:cs="Arial"/>
          <w:sz w:val="24"/>
          <w:szCs w:val="24"/>
        </w:rPr>
        <w:t>.</w:t>
      </w:r>
      <w:r w:rsidRPr="00FD79ED">
        <w:rPr>
          <w:rFonts w:ascii="Arial" w:hAnsi="Arial" w:cs="Arial"/>
          <w:sz w:val="24"/>
          <w:szCs w:val="24"/>
        </w:rPr>
        <w:t xml:space="preserve"> (p.107).El coeficiente definido por </w:t>
      </w:r>
      <w:r w:rsidRPr="00FD79ED">
        <w:rPr>
          <w:rFonts w:ascii="Arial" w:hAnsi="Arial" w:cs="Arial"/>
          <w:b/>
          <w:i/>
          <w:sz w:val="24"/>
          <w:szCs w:val="24"/>
        </w:rPr>
        <w:t xml:space="preserve">r </w:t>
      </w:r>
      <w:r w:rsidRPr="00FD79ED">
        <w:rPr>
          <w:rFonts w:ascii="Arial" w:hAnsi="Arial" w:cs="Arial"/>
          <w:sz w:val="24"/>
          <w:szCs w:val="24"/>
        </w:rPr>
        <w:t xml:space="preserve">representa la correlación entre dos variables X e Y, la </w:t>
      </w:r>
      <w:r w:rsidR="006D31FE">
        <w:rPr>
          <w:rFonts w:ascii="Arial" w:hAnsi="Arial" w:cs="Arial"/>
          <w:sz w:val="24"/>
          <w:szCs w:val="24"/>
        </w:rPr>
        <w:t>misma</w:t>
      </w:r>
      <w:r w:rsidRPr="00FD79ED">
        <w:rPr>
          <w:rFonts w:ascii="Arial" w:hAnsi="Arial" w:cs="Arial"/>
          <w:sz w:val="24"/>
          <w:szCs w:val="24"/>
        </w:rPr>
        <w:t xml:space="preserve"> se expresa</w:t>
      </w:r>
      <w:r>
        <w:rPr>
          <w:rFonts w:ascii="Arial" w:hAnsi="Arial" w:cs="Arial"/>
          <w:sz w:val="24"/>
          <w:szCs w:val="24"/>
        </w:rPr>
        <w:t xml:space="preserve"> mediante la siguiente fórmula</w:t>
      </w:r>
      <w:r w:rsidRPr="00FD79ED">
        <w:rPr>
          <w:rFonts w:ascii="Arial" w:hAnsi="Arial" w:cs="Arial"/>
          <w:sz w:val="24"/>
          <w:szCs w:val="24"/>
        </w:rPr>
        <w:t>:</w:t>
      </w:r>
    </w:p>
    <w:p w:rsidR="000F0CB2" w:rsidRPr="00FD79ED" w:rsidRDefault="000F0CB2" w:rsidP="000F0CB2">
      <w:pPr>
        <w:spacing w:line="360" w:lineRule="auto"/>
        <w:ind w:firstLine="708"/>
        <w:jc w:val="center"/>
        <w:rPr>
          <w:rFonts w:ascii="Arial" w:hAnsi="Arial" w:cs="Arial"/>
          <w:b/>
          <w:sz w:val="24"/>
          <w:szCs w:val="24"/>
        </w:rPr>
      </w:pPr>
      <m:oMathPara>
        <m:oMath>
          <m:r>
            <m:rPr>
              <m:sty m:val="bi"/>
            </m:rPr>
            <w:rPr>
              <w:rFonts w:ascii="Cambria Math" w:hAnsi="Cambria Math" w:cs="Arial"/>
              <w:sz w:val="24"/>
              <w:szCs w:val="24"/>
            </w:rPr>
            <m:t>r</m:t>
          </m:r>
          <m:r>
            <m:rPr>
              <m:sty m:val="b"/>
            </m:rPr>
            <w:rPr>
              <w:rFonts w:ascii="Cambria Math" w:hAnsi="Arial" w:cs="Arial"/>
              <w:sz w:val="24"/>
              <w:szCs w:val="24"/>
            </w:rPr>
            <m:t>=</m:t>
          </m:r>
          <m:f>
            <m:fPr>
              <m:ctrlPr>
                <w:rPr>
                  <w:rFonts w:ascii="Cambria Math" w:hAnsi="Arial" w:cs="Arial"/>
                  <w:b/>
                  <w:sz w:val="24"/>
                  <w:szCs w:val="24"/>
                </w:rPr>
              </m:ctrlPr>
            </m:fPr>
            <m:num>
              <m:r>
                <m:rPr>
                  <m:sty m:val="bi"/>
                </m:rPr>
                <w:rPr>
                  <w:rFonts w:ascii="Cambria Math" w:hAnsi="Cambria Math" w:cs="Arial"/>
                  <w:sz w:val="24"/>
                  <w:szCs w:val="24"/>
                </w:rPr>
                <m:t>N</m:t>
              </m:r>
              <m:r>
                <m:rPr>
                  <m:sty m:val="bi"/>
                </m:rPr>
                <w:rPr>
                  <w:rFonts w:ascii="Arial" w:hAnsi="Arial" w:cs="Arial"/>
                  <w:sz w:val="24"/>
                  <w:szCs w:val="24"/>
                </w:rPr>
                <m:t>∑</m:t>
              </m:r>
              <m:r>
                <m:rPr>
                  <m:sty m:val="bi"/>
                </m:rPr>
                <w:rPr>
                  <w:rFonts w:ascii="Cambria Math" w:hAnsi="Cambria Math" w:cs="Arial"/>
                  <w:sz w:val="24"/>
                  <w:szCs w:val="24"/>
                </w:rPr>
                <m:t>XY</m:t>
              </m:r>
              <m:r>
                <m:rPr>
                  <m:sty m:val="bi"/>
                </m:rPr>
                <w:rPr>
                  <w:rFonts w:ascii="Arial" w:hAnsi="Arial" w:cs="Arial"/>
                  <w:sz w:val="24"/>
                  <w:szCs w:val="24"/>
                </w:rPr>
                <m:t>-∑</m:t>
              </m:r>
              <m:r>
                <m:rPr>
                  <m:sty m:val="bi"/>
                </m:rPr>
                <w:rPr>
                  <w:rFonts w:ascii="Cambria Math" w:hAnsi="Cambria Math" w:cs="Arial"/>
                  <w:sz w:val="24"/>
                  <w:szCs w:val="24"/>
                </w:rPr>
                <m:t>X</m:t>
              </m:r>
              <m:r>
                <m:rPr>
                  <m:sty m:val="bi"/>
                </m:rPr>
                <w:rPr>
                  <w:rFonts w:ascii="Arial" w:hAnsi="Arial" w:cs="Arial"/>
                  <w:sz w:val="24"/>
                  <w:szCs w:val="24"/>
                </w:rPr>
                <m:t>∑</m:t>
              </m:r>
              <m:r>
                <m:rPr>
                  <m:sty m:val="bi"/>
                </m:rPr>
                <w:rPr>
                  <w:rFonts w:ascii="Cambria Math" w:hAnsi="Cambria Math" w:cs="Arial"/>
                  <w:sz w:val="24"/>
                  <w:szCs w:val="24"/>
                </w:rPr>
                <m:t>Y</m:t>
              </m:r>
            </m:num>
            <m:den>
              <m:r>
                <m:rPr>
                  <m:sty m:val="b"/>
                </m:rPr>
                <w:rPr>
                  <w:rFonts w:ascii="Arial" w:hAnsi="Arial" w:cs="Arial"/>
                  <w:sz w:val="24"/>
                  <w:szCs w:val="24"/>
                </w:rPr>
                <m:t>√</m:t>
              </m:r>
              <m:r>
                <m:rPr>
                  <m:sty m:val="bi"/>
                </m:rPr>
                <w:rPr>
                  <w:rFonts w:ascii="Arial" w:hAnsi="Cambria Math" w:cs="Arial"/>
                  <w:sz w:val="24"/>
                  <w:szCs w:val="24"/>
                </w:rPr>
                <m:t>⦋</m:t>
              </m:r>
              <m:r>
                <m:rPr>
                  <m:sty m:val="bi"/>
                </m:rPr>
                <w:rPr>
                  <w:rFonts w:ascii="Cambria Math" w:hAnsi="Arial" w:cs="Arial"/>
                  <w:sz w:val="24"/>
                  <w:szCs w:val="24"/>
                </w:rPr>
                <m:t>N</m:t>
              </m:r>
              <m:r>
                <m:rPr>
                  <m:sty m:val="bi"/>
                </m:rPr>
                <w:rPr>
                  <w:rFonts w:ascii="Arial" w:hAnsi="Arial" w:cs="Arial"/>
                  <w:sz w:val="24"/>
                  <w:szCs w:val="24"/>
                </w:rPr>
                <m:t>∑</m:t>
              </m:r>
              <m:sSup>
                <m:sSupPr>
                  <m:ctrlPr>
                    <w:rPr>
                      <w:rFonts w:ascii="Cambria Math" w:hAnsi="Arial" w:cs="Arial"/>
                      <w:b/>
                      <w:i/>
                      <w:sz w:val="24"/>
                      <w:szCs w:val="24"/>
                    </w:rPr>
                  </m:ctrlPr>
                </m:sSupPr>
                <m:e>
                  <m:r>
                    <m:rPr>
                      <m:sty m:val="bi"/>
                    </m:rPr>
                    <w:rPr>
                      <w:rFonts w:ascii="Cambria Math" w:hAnsi="Arial" w:cs="Arial"/>
                      <w:sz w:val="24"/>
                      <w:szCs w:val="24"/>
                    </w:rPr>
                    <m:t>X</m:t>
                  </m:r>
                </m:e>
                <m:sup>
                  <m:r>
                    <m:rPr>
                      <m:sty m:val="bi"/>
                    </m:rPr>
                    <w:rPr>
                      <w:rFonts w:ascii="Cambria Math" w:hAnsi="Arial" w:cs="Arial"/>
                      <w:sz w:val="24"/>
                      <w:szCs w:val="24"/>
                    </w:rPr>
                    <m:t>2</m:t>
                  </m:r>
                </m:sup>
              </m:sSup>
              <m:r>
                <m:rPr>
                  <m:sty m:val="bi"/>
                </m:rPr>
                <w:rPr>
                  <w:rFonts w:ascii="Arial" w:hAnsi="Arial" w:cs="Arial"/>
                  <w:sz w:val="24"/>
                  <w:szCs w:val="24"/>
                </w:rPr>
                <m:t>-</m:t>
              </m:r>
              <m:r>
                <m:rPr>
                  <m:sty m:val="bi"/>
                </m:rPr>
                <w:rPr>
                  <w:rFonts w:ascii="Cambria Math" w:hAnsi="Arial" w:cs="Arial"/>
                  <w:sz w:val="24"/>
                  <w:szCs w:val="24"/>
                </w:rPr>
                <m:t xml:space="preserve"> (</m:t>
              </m:r>
              <m:r>
                <m:rPr>
                  <m:sty m:val="bi"/>
                </m:rPr>
                <w:rPr>
                  <w:rFonts w:ascii="Arial" w:hAnsi="Arial" w:cs="Arial"/>
                  <w:sz w:val="24"/>
                  <w:szCs w:val="24"/>
                </w:rPr>
                <m:t>∑</m:t>
              </m:r>
              <m:r>
                <m:rPr>
                  <m:sty m:val="bi"/>
                </m:rPr>
                <w:rPr>
                  <w:rFonts w:ascii="Cambria Math" w:hAnsi="Arial" w:cs="Arial"/>
                  <w:sz w:val="24"/>
                  <w:szCs w:val="24"/>
                </w:rPr>
                <m:t>X)</m:t>
              </m:r>
              <m:r>
                <m:rPr>
                  <m:sty m:val="bi"/>
                </m:rPr>
                <w:rPr>
                  <w:rFonts w:ascii="Arial" w:hAnsi="Arial" w:cs="Arial"/>
                  <w:sz w:val="24"/>
                  <w:szCs w:val="24"/>
                </w:rPr>
                <m:t>²</m:t>
              </m:r>
              <m:r>
                <m:rPr>
                  <m:sty m:val="bi"/>
                </m:rPr>
                <w:rPr>
                  <w:rFonts w:ascii="Cambria Math" w:hAnsi="Arial" w:cs="Arial"/>
                  <w:sz w:val="24"/>
                  <w:szCs w:val="24"/>
                </w:rPr>
                <m:t>]</m:t>
              </m:r>
              <m:r>
                <m:rPr>
                  <m:sty m:val="bi"/>
                </m:rPr>
                <w:rPr>
                  <w:rFonts w:ascii="Arial" w:hAnsi="Cambria Math" w:cs="Arial"/>
                  <w:sz w:val="24"/>
                  <w:szCs w:val="24"/>
                </w:rPr>
                <m:t>⦋</m:t>
              </m:r>
              <m:r>
                <m:rPr>
                  <m:sty m:val="bi"/>
                </m:rPr>
                <w:rPr>
                  <w:rFonts w:ascii="Cambria Math" w:hAnsi="Arial" w:cs="Arial"/>
                  <w:sz w:val="24"/>
                  <w:szCs w:val="24"/>
                </w:rPr>
                <m:t>N</m:t>
              </m:r>
              <m:r>
                <m:rPr>
                  <m:sty m:val="bi"/>
                </m:rPr>
                <w:rPr>
                  <w:rFonts w:ascii="Arial" w:hAnsi="Arial" w:cs="Arial"/>
                  <w:sz w:val="24"/>
                  <w:szCs w:val="24"/>
                </w:rPr>
                <m:t>∑</m:t>
              </m:r>
              <m:sSup>
                <m:sSupPr>
                  <m:ctrlPr>
                    <w:rPr>
                      <w:rFonts w:ascii="Cambria Math" w:hAnsi="Arial" w:cs="Arial"/>
                      <w:b/>
                      <w:i/>
                      <w:sz w:val="24"/>
                      <w:szCs w:val="24"/>
                    </w:rPr>
                  </m:ctrlPr>
                </m:sSupPr>
                <m:e>
                  <m:r>
                    <m:rPr>
                      <m:sty m:val="bi"/>
                    </m:rPr>
                    <w:rPr>
                      <w:rFonts w:ascii="Cambria Math" w:hAnsi="Arial" w:cs="Arial"/>
                      <w:sz w:val="24"/>
                      <w:szCs w:val="24"/>
                    </w:rPr>
                    <m:t>Y</m:t>
                  </m:r>
                </m:e>
                <m:sup>
                  <m:r>
                    <m:rPr>
                      <m:sty m:val="bi"/>
                    </m:rPr>
                    <w:rPr>
                      <w:rFonts w:ascii="Cambria Math" w:hAnsi="Arial" w:cs="Arial"/>
                      <w:sz w:val="24"/>
                      <w:szCs w:val="24"/>
                    </w:rPr>
                    <m:t>2</m:t>
                  </m:r>
                </m:sup>
              </m:sSup>
              <m:r>
                <m:rPr>
                  <m:sty m:val="bi"/>
                </m:rPr>
                <w:rPr>
                  <w:rFonts w:ascii="Arial" w:hAnsi="Arial" w:cs="Arial"/>
                  <w:sz w:val="24"/>
                  <w:szCs w:val="24"/>
                </w:rPr>
                <m:t>-</m:t>
              </m:r>
              <m:r>
                <m:rPr>
                  <m:sty m:val="bi"/>
                </m:rPr>
                <w:rPr>
                  <w:rFonts w:ascii="Cambria Math" w:hAnsi="Arial" w:cs="Arial"/>
                  <w:sz w:val="24"/>
                  <w:szCs w:val="24"/>
                </w:rPr>
                <m:t xml:space="preserve"> (</m:t>
              </m:r>
              <m:r>
                <m:rPr>
                  <m:sty m:val="bi"/>
                </m:rPr>
                <w:rPr>
                  <w:rFonts w:ascii="Arial" w:hAnsi="Arial" w:cs="Arial"/>
                  <w:sz w:val="24"/>
                  <w:szCs w:val="24"/>
                </w:rPr>
                <m:t>∑</m:t>
              </m:r>
              <m:r>
                <m:rPr>
                  <m:sty m:val="bi"/>
                </m:rPr>
                <w:rPr>
                  <w:rFonts w:ascii="Cambria Math" w:hAnsi="Arial" w:cs="Arial"/>
                  <w:sz w:val="24"/>
                  <w:szCs w:val="24"/>
                </w:rPr>
                <m:t>Y)</m:t>
              </m:r>
              <m:r>
                <m:rPr>
                  <m:sty m:val="bi"/>
                </m:rPr>
                <w:rPr>
                  <w:rFonts w:ascii="Arial" w:hAnsi="Arial" w:cs="Arial"/>
                  <w:sz w:val="24"/>
                  <w:szCs w:val="24"/>
                </w:rPr>
                <m:t>²</m:t>
              </m:r>
              <m:r>
                <m:rPr>
                  <m:sty m:val="bi"/>
                </m:rPr>
                <w:rPr>
                  <w:rFonts w:ascii="Cambria Math" w:hAnsi="Arial" w:cs="Arial"/>
                  <w:sz w:val="24"/>
                  <w:szCs w:val="24"/>
                </w:rPr>
                <m:t>]</m:t>
              </m:r>
            </m:den>
          </m:f>
        </m:oMath>
      </m:oMathPara>
    </w:p>
    <w:p w:rsidR="000F0CB2" w:rsidRDefault="000F0CB2" w:rsidP="000F0CB2">
      <w:pPr>
        <w:spacing w:line="360" w:lineRule="auto"/>
        <w:rPr>
          <w:rFonts w:ascii="Arial" w:hAnsi="Arial" w:cs="Arial"/>
          <w:sz w:val="24"/>
          <w:szCs w:val="24"/>
        </w:rPr>
      </w:pPr>
      <w:r w:rsidRPr="00FD79ED">
        <w:rPr>
          <w:rFonts w:ascii="Arial" w:hAnsi="Arial" w:cs="Arial"/>
          <w:sz w:val="24"/>
          <w:szCs w:val="24"/>
        </w:rPr>
        <w:t>Donde los parámetros a ser calculados, se describen a continuación:</w:t>
      </w:r>
    </w:p>
    <w:p w:rsidR="000F0CB2" w:rsidRPr="00FD79ED" w:rsidRDefault="000F0CB2" w:rsidP="000F0CB2">
      <w:pPr>
        <w:spacing w:after="0" w:line="240" w:lineRule="auto"/>
        <w:jc w:val="both"/>
        <w:rPr>
          <w:rFonts w:ascii="Arial" w:hAnsi="Arial" w:cs="Arial"/>
          <w:sz w:val="24"/>
          <w:szCs w:val="24"/>
        </w:rPr>
      </w:pPr>
      <w:r w:rsidRPr="00FD79ED">
        <w:rPr>
          <w:rFonts w:ascii="Arial" w:hAnsi="Arial" w:cs="Arial"/>
          <w:b/>
          <w:i/>
          <w:sz w:val="24"/>
          <w:szCs w:val="24"/>
        </w:rPr>
        <w:t>N</w:t>
      </w:r>
      <w:r w:rsidRPr="00FD79ED">
        <w:rPr>
          <w:rFonts w:ascii="Arial" w:hAnsi="Arial" w:cs="Arial"/>
          <w:b/>
          <w:sz w:val="24"/>
          <w:szCs w:val="24"/>
        </w:rPr>
        <w:t>&gt;</w:t>
      </w:r>
      <w:r w:rsidRPr="00FD79ED">
        <w:rPr>
          <w:rFonts w:ascii="Arial" w:hAnsi="Arial" w:cs="Arial"/>
          <w:sz w:val="24"/>
          <w:szCs w:val="24"/>
        </w:rPr>
        <w:tab/>
        <w:t xml:space="preserve">Número de sujetos. </w:t>
      </w:r>
    </w:p>
    <w:p w:rsidR="000F0CB2" w:rsidRDefault="000F0CB2" w:rsidP="000F0CB2">
      <w:pPr>
        <w:spacing w:after="0" w:line="240" w:lineRule="auto"/>
        <w:jc w:val="both"/>
        <w:rPr>
          <w:rFonts w:ascii="Arial" w:hAnsi="Arial" w:cs="Arial"/>
          <w:sz w:val="24"/>
          <w:szCs w:val="24"/>
        </w:rPr>
      </w:pPr>
      <w:r w:rsidRPr="00FD79ED">
        <w:rPr>
          <w:rFonts w:ascii="Arial" w:hAnsi="Arial" w:cs="Arial"/>
          <w:b/>
          <w:i/>
          <w:sz w:val="24"/>
          <w:szCs w:val="24"/>
        </w:rPr>
        <w:t>∑XY&gt;</w:t>
      </w:r>
      <w:r w:rsidRPr="00FD79ED">
        <w:rPr>
          <w:rFonts w:ascii="Arial" w:hAnsi="Arial" w:cs="Arial"/>
          <w:sz w:val="24"/>
          <w:szCs w:val="24"/>
        </w:rPr>
        <w:tab/>
        <w:t xml:space="preserve">Resultado de sumar el producto de cada valor de X por su </w:t>
      </w:r>
      <w:r w:rsidRPr="00FD79ED">
        <w:rPr>
          <w:rFonts w:ascii="Arial" w:hAnsi="Arial" w:cs="Arial"/>
          <w:sz w:val="24"/>
          <w:szCs w:val="24"/>
        </w:rPr>
        <w:tab/>
        <w:t>correspondiente valor en Y.</w:t>
      </w:r>
    </w:p>
    <w:p w:rsidR="000F0CB2" w:rsidRPr="00FD79ED" w:rsidRDefault="000F0CB2" w:rsidP="000F0CB2">
      <w:pPr>
        <w:spacing w:after="0" w:line="240" w:lineRule="auto"/>
        <w:jc w:val="both"/>
        <w:rPr>
          <w:rFonts w:ascii="Arial" w:hAnsi="Arial" w:cs="Arial"/>
          <w:sz w:val="24"/>
          <w:szCs w:val="24"/>
        </w:rPr>
      </w:pPr>
    </w:p>
    <w:p w:rsidR="000F0CB2" w:rsidRPr="00FD79ED" w:rsidRDefault="000F0CB2" w:rsidP="000F0CB2">
      <w:pPr>
        <w:spacing w:after="0" w:line="240" w:lineRule="auto"/>
        <w:jc w:val="both"/>
        <w:rPr>
          <w:rFonts w:ascii="Arial" w:hAnsi="Arial" w:cs="Arial"/>
          <w:sz w:val="24"/>
          <w:szCs w:val="24"/>
        </w:rPr>
      </w:pPr>
      <w:r w:rsidRPr="00FD79ED">
        <w:rPr>
          <w:rFonts w:ascii="Arial" w:hAnsi="Arial" w:cs="Arial"/>
          <w:b/>
          <w:i/>
          <w:sz w:val="24"/>
          <w:szCs w:val="24"/>
        </w:rPr>
        <w:t>∑X&gt;</w:t>
      </w:r>
      <w:r w:rsidRPr="00FD79ED">
        <w:rPr>
          <w:rFonts w:ascii="Arial" w:hAnsi="Arial" w:cs="Arial"/>
          <w:sz w:val="24"/>
          <w:szCs w:val="24"/>
        </w:rPr>
        <w:tab/>
        <w:t>Sumatoria de los valores de X.</w:t>
      </w:r>
    </w:p>
    <w:p w:rsidR="000F0CB2" w:rsidRPr="00FD79ED" w:rsidRDefault="000F0CB2" w:rsidP="000F0CB2">
      <w:pPr>
        <w:spacing w:after="0" w:line="240" w:lineRule="auto"/>
        <w:jc w:val="both"/>
        <w:rPr>
          <w:rFonts w:ascii="Arial" w:hAnsi="Arial" w:cs="Arial"/>
          <w:sz w:val="24"/>
          <w:szCs w:val="24"/>
        </w:rPr>
      </w:pPr>
      <w:r w:rsidRPr="00FD79ED">
        <w:rPr>
          <w:rFonts w:ascii="Arial" w:hAnsi="Arial" w:cs="Arial"/>
          <w:b/>
          <w:i/>
          <w:sz w:val="24"/>
          <w:szCs w:val="24"/>
        </w:rPr>
        <w:t>∑Y&gt;</w:t>
      </w:r>
      <w:r w:rsidRPr="00FD79ED">
        <w:rPr>
          <w:rFonts w:ascii="Arial" w:hAnsi="Arial" w:cs="Arial"/>
          <w:sz w:val="24"/>
          <w:szCs w:val="24"/>
        </w:rPr>
        <w:tab/>
        <w:t>Sumatoria de los valores de Y.</w:t>
      </w:r>
    </w:p>
    <w:p w:rsidR="000F0CB2" w:rsidRDefault="000F0CB2" w:rsidP="000F0CB2">
      <w:pPr>
        <w:spacing w:after="0" w:line="240" w:lineRule="auto"/>
        <w:jc w:val="both"/>
        <w:rPr>
          <w:rFonts w:ascii="Arial" w:hAnsi="Arial" w:cs="Arial"/>
          <w:sz w:val="24"/>
          <w:szCs w:val="24"/>
        </w:rPr>
      </w:pPr>
      <w:r w:rsidRPr="00FD79ED">
        <w:rPr>
          <w:rFonts w:ascii="Arial" w:hAnsi="Arial" w:cs="Arial"/>
          <w:b/>
          <w:i/>
          <w:sz w:val="24"/>
          <w:szCs w:val="24"/>
        </w:rPr>
        <w:t>∑X²&gt;</w:t>
      </w:r>
      <w:r w:rsidRPr="00FD79ED">
        <w:rPr>
          <w:rFonts w:ascii="Arial" w:hAnsi="Arial" w:cs="Arial"/>
          <w:sz w:val="24"/>
          <w:szCs w:val="24"/>
        </w:rPr>
        <w:tab/>
        <w:t>Sumatoria de los valores de X elevados al cuadrado.</w:t>
      </w:r>
    </w:p>
    <w:p w:rsidR="000F0CB2" w:rsidRDefault="000F0CB2" w:rsidP="000F0CB2">
      <w:pPr>
        <w:spacing w:after="0" w:line="240" w:lineRule="auto"/>
        <w:jc w:val="both"/>
        <w:rPr>
          <w:rFonts w:ascii="Arial" w:hAnsi="Arial" w:cs="Arial"/>
          <w:sz w:val="24"/>
          <w:szCs w:val="24"/>
        </w:rPr>
      </w:pPr>
      <w:r w:rsidRPr="00FD79ED">
        <w:rPr>
          <w:rFonts w:ascii="Arial" w:hAnsi="Arial" w:cs="Arial"/>
          <w:b/>
          <w:i/>
          <w:sz w:val="24"/>
          <w:szCs w:val="24"/>
        </w:rPr>
        <w:t>∑Y²&gt;</w:t>
      </w:r>
      <w:r w:rsidRPr="00FD79ED">
        <w:rPr>
          <w:rFonts w:ascii="Arial" w:hAnsi="Arial" w:cs="Arial"/>
          <w:sz w:val="24"/>
          <w:szCs w:val="24"/>
        </w:rPr>
        <w:tab/>
        <w:t>Sumatoria de los valores de Y elevados al cuadrado.</w:t>
      </w:r>
    </w:p>
    <w:p w:rsidR="000F0CB2" w:rsidRDefault="000F0CB2" w:rsidP="000F0CB2">
      <w:pPr>
        <w:spacing w:after="0" w:line="360" w:lineRule="auto"/>
        <w:ind w:firstLine="708"/>
        <w:jc w:val="both"/>
        <w:rPr>
          <w:rFonts w:ascii="Arial" w:hAnsi="Arial" w:cs="Arial"/>
          <w:sz w:val="24"/>
          <w:szCs w:val="24"/>
        </w:rPr>
      </w:pPr>
    </w:p>
    <w:p w:rsidR="000F0CB2" w:rsidRDefault="000F0CB2" w:rsidP="000F0CB2">
      <w:pPr>
        <w:spacing w:after="0" w:line="360" w:lineRule="auto"/>
        <w:ind w:firstLine="708"/>
        <w:jc w:val="both"/>
        <w:rPr>
          <w:rFonts w:ascii="Arial" w:hAnsi="Arial" w:cs="Arial"/>
          <w:sz w:val="24"/>
          <w:szCs w:val="24"/>
        </w:rPr>
      </w:pPr>
      <w:r>
        <w:rPr>
          <w:rFonts w:ascii="Arial" w:hAnsi="Arial" w:cs="Arial"/>
          <w:sz w:val="24"/>
          <w:szCs w:val="24"/>
        </w:rPr>
        <w:t>Con base en dichas especificidades, se procedió a aplicar la fórmula dada y se obtuvieron los siguientes resultados:</w:t>
      </w:r>
    </w:p>
    <w:p w:rsidR="000F0CB2" w:rsidRPr="003E569E" w:rsidRDefault="00AB5028" w:rsidP="000F0CB2">
      <w:pPr>
        <w:spacing w:after="0" w:line="360" w:lineRule="auto"/>
        <w:jc w:val="both"/>
        <w:rPr>
          <w:rFonts w:ascii="Arial" w:hAnsi="Arial" w:cs="Arial"/>
          <w:i/>
          <w:sz w:val="28"/>
          <w:szCs w:val="28"/>
        </w:rPr>
      </w:pPr>
      <w:r>
        <w:rPr>
          <w:rFonts w:ascii="Arial" w:hAnsi="Arial" w:cs="Arial"/>
          <w:i/>
          <w:noProof/>
          <w:sz w:val="36"/>
          <w:szCs w:val="36"/>
          <w:lang w:eastAsia="es-VE"/>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urón 25" o:spid="_x0000_s1038" type="#_x0000_t55" style="position:absolute;left:0;text-align:left;margin-left:218.65pt;margin-top:14.35pt;width:17.8pt;height:9.3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" adj="15957" fillcolor="#c0504d [3205]" strokecolor="#243f60 [1604]" strokeweight="2pt">
            <v:path arrowok="t"/>
          </v:shape>
        </w:pict>
      </w:r>
      <w:r>
        <w:rPr>
          <w:rFonts w:ascii="Arial" w:hAnsi="Arial" w:cs="Arial"/>
          <w:noProof/>
          <w:sz w:val="28"/>
          <w:szCs w:val="28"/>
          <w:lang w:eastAsia="es-VE"/>
        </w:rPr>
        <w:pict>
          <v:shapetype id="_x0000_t202" coordsize="21600,21600" o:spt="202" path="m,l,21600r21600,l21600,xe">
            <v:stroke joinstyle="miter"/>
            <v:path gradientshapeok="t" o:connecttype="rect"/>
          </v:shapetype>
          <v:shape id="Cuadro de texto 20" o:spid="_x0000_s1037" type="#_x0000_t202" style="position:absolute;left:0;text-align:left;margin-left:228.1pt;margin-top:4.8pt;width:37.5pt;height:26.65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" stroked="f">
            <v:textbox>
              <w:txbxContent>
                <w:p w:rsidR="001D789C" w:rsidRDefault="001D789C" w:rsidP="00C76FA3">
                  <w:pPr>
                    <w:jc w:val="right"/>
                    <w:rPr>
                      <w:lang w:val="es-ES"/>
                    </w:rPr>
                  </w:pPr>
                  <w:r w:rsidRPr="0097774B">
                    <w:rPr>
                      <w:rFonts w:ascii="Arial" w:hAnsi="Arial" w:cs="Arial"/>
                      <w:i/>
                      <w:noProof/>
                      <w:sz w:val="36"/>
                      <w:szCs w:val="36"/>
                      <w:lang w:eastAsia="es-VE"/>
                    </w:rPr>
                    <w:t>r</w:t>
                  </w:r>
                  <w:r w:rsidRPr="0097774B">
                    <w:rPr>
                      <w:rFonts w:ascii="Arial" w:hAnsi="Arial" w:cs="Arial"/>
                      <w:i/>
                      <w:noProof/>
                      <w:sz w:val="28"/>
                      <w:szCs w:val="28"/>
                      <w:lang w:eastAsia="es-VE"/>
                    </w:rPr>
                    <w:t>=</w:t>
                  </w:r>
                </w:p>
              </w:txbxContent>
            </v:textbox>
          </v:shape>
        </w:pict>
      </w:r>
      <w:r>
        <w:rPr>
          <w:rFonts w:ascii="Arial" w:hAnsi="Arial" w:cs="Arial"/>
          <w:noProof/>
          <w:sz w:val="28"/>
          <w:szCs w:val="28"/>
          <w:lang w:eastAsia="es-VE"/>
        </w:rPr>
        <w:pict>
          <v:shape id="Cuadro de texto 28" o:spid="_x0000_s1027" type="#_x0000_t202" style="position:absolute;left:0;text-align:left;margin-left:-12.15pt;margin-top:5.1pt;width:37.5pt;height:26.65pt;z-index:251624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" stroked="f">
            <v:textbox>
              <w:txbxContent>
                <w:p w:rsidR="001D789C" w:rsidRDefault="001D789C" w:rsidP="000F0CB2">
                  <w:pPr>
                    <w:jc w:val="right"/>
                    <w:rPr>
                      <w:lang w:val="es-ES"/>
                    </w:rPr>
                  </w:pPr>
                  <w:r w:rsidRPr="0097774B">
                    <w:rPr>
                      <w:rFonts w:ascii="Arial" w:hAnsi="Arial" w:cs="Arial"/>
                      <w:i/>
                      <w:noProof/>
                      <w:sz w:val="36"/>
                      <w:szCs w:val="36"/>
                      <w:lang w:eastAsia="es-VE"/>
                    </w:rPr>
                    <w:t>r</w:t>
                  </w:r>
                  <w:r w:rsidRPr="0097774B">
                    <w:rPr>
                      <w:rFonts w:ascii="Arial" w:hAnsi="Arial" w:cs="Arial"/>
                      <w:i/>
                      <w:noProof/>
                      <w:sz w:val="28"/>
                      <w:szCs w:val="28"/>
                      <w:lang w:eastAsia="es-VE"/>
                    </w:rPr>
                    <w:t>=</w:t>
                  </w:r>
                </w:p>
              </w:txbxContent>
            </v:textbox>
          </v:shape>
        </w:pict>
      </w:r>
      <w:r>
        <w:rPr>
          <w:rFonts w:ascii="Arial" w:hAnsi="Arial" w:cs="Arial"/>
          <w:i/>
          <w:noProof/>
          <w:sz w:val="36"/>
          <w:szCs w:val="36"/>
          <w:lang w:eastAsia="es-VE"/>
        </w:rPr>
        <w:pict>
          <v:shapetype id="_x0000_t32" coordsize="21600,21600" o:spt="32" o:oned="t" path="m,l21600,21600e" filled="f">
            <v:path arrowok="t" fillok="f" o:connecttype="none"/>
            <o:lock v:ext="edit" shapetype="t"/>
          </v:shapetype>
          <v:shape id="Conector recto de flecha 26" o:spid="_x0000_s1036" type="#_x0000_t32" style="position:absolute;left:0;text-align:left;margin-left:263.85pt;margin-top:19.35pt;width:108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"/>
        </w:pict>
      </w:r>
      <w:r>
        <w:rPr>
          <w:rFonts w:ascii="Arial" w:hAnsi="Arial" w:cs="Arial"/>
          <w:i/>
          <w:noProof/>
          <w:sz w:val="36"/>
          <w:szCs w:val="36"/>
          <w:lang w:eastAsia="es-VE"/>
        </w:rPr>
        <w:pict>
          <v:shape id="Conector recto de flecha 17" o:spid="_x0000_s1035" type="#_x0000_t32" style="position:absolute;left:0;text-align:left;margin-left:33.6pt;margin-top:19.35pt;width:185.85pt;height:0;z-index:2516300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"/>
        </w:pict>
      </w:r>
      <w:r w:rsidR="006D31FE">
        <w:rPr>
          <w:rFonts w:ascii="Arial" w:hAnsi="Arial" w:cs="Arial"/>
          <w:noProof/>
          <w:sz w:val="28"/>
          <w:szCs w:val="28"/>
          <w:lang w:eastAsia="es-VE"/>
        </w:rPr>
        <w:t>19</w:t>
      </w:r>
      <w:r w:rsidR="008C0689">
        <w:rPr>
          <w:rFonts w:ascii="Arial" w:hAnsi="Arial" w:cs="Arial"/>
          <w:noProof/>
          <w:sz w:val="28"/>
          <w:szCs w:val="28"/>
          <w:lang w:eastAsia="es-VE"/>
        </w:rPr>
        <w:t>x323</w:t>
      </w:r>
      <w:r w:rsidR="006D31FE">
        <w:rPr>
          <w:rFonts w:ascii="Arial" w:hAnsi="Arial" w:cs="Arial"/>
          <w:noProof/>
          <w:sz w:val="28"/>
          <w:szCs w:val="28"/>
          <w:lang w:eastAsia="es-VE"/>
        </w:rPr>
        <w:t xml:space="preserve"> - 19x17</w:t>
      </w:r>
      <w:r w:rsidR="003A5857">
        <w:rPr>
          <w:rFonts w:ascii="Arial" w:hAnsi="Arial" w:cs="Arial"/>
          <w:noProof/>
          <w:sz w:val="28"/>
          <w:szCs w:val="28"/>
          <w:lang w:eastAsia="es-VE"/>
        </w:rPr>
        <w:t>5.</w:t>
      </w:r>
      <w:r w:rsidR="008C0689">
        <w:rPr>
          <w:rFonts w:ascii="Arial" w:hAnsi="Arial" w:cs="Arial"/>
          <w:noProof/>
          <w:sz w:val="28"/>
          <w:szCs w:val="28"/>
          <w:lang w:eastAsia="es-VE"/>
        </w:rPr>
        <w:t>814</w:t>
      </w:r>
    </w:p>
    <w:p w:rsidR="000F0CB2" w:rsidRPr="003E569E" w:rsidRDefault="000F0CB2" w:rsidP="000F0CB2">
      <w:pPr>
        <w:spacing w:line="360" w:lineRule="auto"/>
        <w:jc w:val="both"/>
        <w:rPr>
          <w:rFonts w:ascii="Arial" w:hAnsi="Arial" w:cs="Arial"/>
          <w:sz w:val="28"/>
          <w:szCs w:val="28"/>
        </w:rPr>
      </w:pPr>
      <m:oMath>
        <m:r>
          <w:rPr>
            <w:rFonts w:ascii="Cambria Math" w:hAnsi="Cambria Math" w:cs="Arial"/>
            <w:sz w:val="28"/>
            <w:szCs w:val="28"/>
          </w:rPr>
          <m:t>√</m:t>
        </m:r>
      </m:oMath>
      <w:r w:rsidRPr="003E569E">
        <w:rPr>
          <w:rFonts w:ascii="Arial" w:eastAsiaTheme="minorEastAsia" w:hAnsi="Arial" w:cs="Arial"/>
          <w:sz w:val="28"/>
          <w:szCs w:val="28"/>
        </w:rPr>
        <w:t>[6</w:t>
      </w:r>
      <w:r>
        <w:rPr>
          <w:rFonts w:ascii="Arial" w:eastAsiaTheme="minorEastAsia" w:hAnsi="Arial" w:cs="Arial"/>
          <w:sz w:val="28"/>
          <w:szCs w:val="28"/>
        </w:rPr>
        <w:t>5</w:t>
      </w:r>
      <w:r w:rsidRPr="003E569E">
        <w:rPr>
          <w:rFonts w:ascii="Arial" w:eastAsiaTheme="minorEastAsia" w:hAnsi="Arial" w:cs="Arial"/>
          <w:sz w:val="28"/>
          <w:szCs w:val="28"/>
        </w:rPr>
        <w:t>x1</w:t>
      </w:r>
      <w:r>
        <w:rPr>
          <w:rFonts w:ascii="Arial" w:eastAsiaTheme="minorEastAsia" w:hAnsi="Arial" w:cs="Arial"/>
          <w:sz w:val="28"/>
          <w:szCs w:val="28"/>
        </w:rPr>
        <w:t>0</w:t>
      </w:r>
      <w:r w:rsidRPr="003E569E">
        <w:rPr>
          <w:rFonts w:ascii="Arial" w:eastAsiaTheme="minorEastAsia" w:hAnsi="Arial" w:cs="Arial"/>
          <w:sz w:val="28"/>
          <w:szCs w:val="28"/>
        </w:rPr>
        <w:t>9</w:t>
      </w:r>
      <w:r>
        <w:rPr>
          <w:rFonts w:ascii="Arial" w:eastAsiaTheme="minorEastAsia" w:hAnsi="Arial" w:cs="Arial"/>
          <w:sz w:val="28"/>
          <w:szCs w:val="28"/>
        </w:rPr>
        <w:t>3-117</w:t>
      </w:r>
      <w:r w:rsidRPr="003E569E">
        <w:rPr>
          <w:rFonts w:ascii="Arial" w:eastAsiaTheme="minorEastAsia" w:hAnsi="Arial" w:cs="Arial"/>
          <w:sz w:val="28"/>
          <w:szCs w:val="28"/>
        </w:rPr>
        <w:t>6] [6</w:t>
      </w:r>
      <w:r>
        <w:rPr>
          <w:rFonts w:ascii="Arial" w:eastAsiaTheme="minorEastAsia" w:hAnsi="Arial" w:cs="Arial"/>
          <w:sz w:val="28"/>
          <w:szCs w:val="28"/>
        </w:rPr>
        <w:t>1</w:t>
      </w:r>
      <w:r w:rsidRPr="003E569E">
        <w:rPr>
          <w:rFonts w:ascii="Arial" w:eastAsiaTheme="minorEastAsia" w:hAnsi="Arial" w:cs="Arial"/>
          <w:sz w:val="28"/>
          <w:szCs w:val="28"/>
        </w:rPr>
        <w:t>x8</w:t>
      </w:r>
      <w:r>
        <w:rPr>
          <w:rFonts w:ascii="Arial" w:eastAsiaTheme="minorEastAsia" w:hAnsi="Arial" w:cs="Arial"/>
          <w:sz w:val="28"/>
          <w:szCs w:val="28"/>
        </w:rPr>
        <w:t>91-</w:t>
      </w:r>
      <w:r w:rsidRPr="003E569E">
        <w:rPr>
          <w:rFonts w:ascii="Arial" w:eastAsiaTheme="minorEastAsia" w:hAnsi="Arial" w:cs="Arial"/>
          <w:sz w:val="28"/>
          <w:szCs w:val="28"/>
        </w:rPr>
        <w:t>81</w:t>
      </w:r>
      <w:r>
        <w:rPr>
          <w:rFonts w:ascii="Arial" w:eastAsiaTheme="minorEastAsia" w:hAnsi="Arial" w:cs="Arial"/>
          <w:sz w:val="28"/>
          <w:szCs w:val="28"/>
        </w:rPr>
        <w:t>6</w:t>
      </w:r>
      <w:r w:rsidRPr="003E569E">
        <w:rPr>
          <w:rFonts w:ascii="Arial" w:eastAsiaTheme="minorEastAsia" w:hAnsi="Arial" w:cs="Arial"/>
          <w:sz w:val="28"/>
          <w:szCs w:val="28"/>
        </w:rPr>
        <w:t xml:space="preserve">]            </w:t>
      </w:r>
      <m:oMath>
        <m:r>
          <w:rPr>
            <w:rFonts w:ascii="Cambria Math" w:hAnsi="Cambria Math" w:cs="Arial"/>
            <w:sz w:val="28"/>
            <w:szCs w:val="28"/>
          </w:rPr>
          <m:t>√</m:t>
        </m:r>
      </m:oMath>
      <w:r>
        <w:rPr>
          <w:rFonts w:ascii="Arial" w:eastAsiaTheme="minorEastAsia" w:hAnsi="Arial" w:cs="Arial"/>
          <w:sz w:val="28"/>
          <w:szCs w:val="28"/>
        </w:rPr>
        <w:t>75530.5</w:t>
      </w:r>
      <w:r w:rsidR="00C953AB">
        <w:rPr>
          <w:rFonts w:ascii="Arial" w:eastAsiaTheme="minorEastAsia" w:hAnsi="Arial" w:cs="Arial"/>
          <w:sz w:val="28"/>
          <w:szCs w:val="28"/>
        </w:rPr>
        <w:t>47</w:t>
      </w:r>
      <w:r>
        <w:rPr>
          <w:rFonts w:ascii="Arial" w:eastAsiaTheme="minorEastAsia" w:hAnsi="Arial" w:cs="Arial"/>
          <w:sz w:val="28"/>
          <w:szCs w:val="28"/>
        </w:rPr>
        <w:t>2</w:t>
      </w:r>
    </w:p>
    <w:p w:rsidR="000F0CB2" w:rsidRPr="003E569E" w:rsidRDefault="00AB5028" w:rsidP="000F0CB2">
      <w:pPr>
        <w:rPr>
          <w:rFonts w:ascii="Arial" w:hAnsi="Arial" w:cs="Arial"/>
          <w:sz w:val="28"/>
          <w:szCs w:val="28"/>
        </w:rPr>
      </w:pPr>
      <w:r>
        <w:rPr>
          <w:rFonts w:ascii="Arial" w:hAnsi="Arial" w:cs="Arial"/>
          <w:b/>
          <w:noProof/>
          <w:sz w:val="28"/>
          <w:szCs w:val="28"/>
          <w:lang w:eastAsia="es-VE"/>
        </w:rPr>
        <w:pict>
          <v:shape id="Cuadro de texto 209" o:spid="_x0000_s1028" type="#_x0000_t202" style="position:absolute;margin-left:219.45pt;margin-top:12.8pt;width:96.55pt;height:26.25pt;z-index:2516423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" stroked="f">
            <v:textbox>
              <w:txbxContent>
                <w:p w:rsidR="001D789C" w:rsidRPr="0087184E" w:rsidRDefault="001D789C" w:rsidP="000F0CB2">
                  <w:pPr>
                    <w:jc w:val="center"/>
                    <w:rPr>
                      <w:rFonts w:ascii="Arial" w:hAnsi="Arial" w:cs="Arial"/>
                      <w:b/>
                      <w:sz w:val="32"/>
                      <w:szCs w:val="32"/>
                    </w:rPr>
                  </w:pPr>
                  <w:r>
                    <w:rPr>
                      <w:rFonts w:ascii="Arial" w:hAnsi="Arial" w:cs="Arial"/>
                      <w:b/>
                      <w:sz w:val="32"/>
                      <w:szCs w:val="32"/>
                    </w:rPr>
                    <w:t>r = 0, 59</w:t>
                  </w:r>
                </w:p>
              </w:txbxContent>
            </v:textbox>
            <w10:wrap type="square"/>
          </v:shape>
        </w:pict>
      </w:r>
      <w:r>
        <w:rPr>
          <w:rFonts w:ascii="Arial" w:hAnsi="Arial" w:cs="Arial"/>
          <w:noProof/>
          <w:sz w:val="36"/>
          <w:szCs w:val="36"/>
          <w:lang w:eastAsia="es-VE"/>
        </w:rPr>
        <w:pict>
          <v:shape id="Cheurón 205" o:spid="_x0000_s1034" type="#_x0000_t55" style="position:absolute;margin-left:53.55pt;margin-top:21.15pt;width:17.8pt;height:9.3pt;z-index:251633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" adj="15957" fillcolor="#c0504d [3205]" strokecolor="#243f60 [1604]" strokeweight="2pt">
            <v:path arrowok="t"/>
          </v:shape>
        </w:pict>
      </w:r>
      <w:r>
        <w:rPr>
          <w:rFonts w:ascii="Arial" w:hAnsi="Arial" w:cs="Arial"/>
          <w:noProof/>
          <w:sz w:val="36"/>
          <w:szCs w:val="36"/>
          <w:lang w:eastAsia="es-VE"/>
        </w:rPr>
        <w:pict>
          <v:line id="Conector recto 206" o:spid="_x0000_s1033" style="position:absolute;z-index:251636224;visibility:visible;mso-wrap-distance-top:-6e-5mm;mso-wrap-distance-bottom:-6e-5mm;mso-width-relative:margin;mso-height-relative:margin" from="76.35pt,26.35pt" to="183.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" strokecolor="black [3213]">
            <o:lock v:ext="edit" shapetype="f"/>
          </v:line>
        </w:pict>
      </w:r>
      <w:r>
        <w:rPr>
          <w:rFonts w:ascii="Arial" w:hAnsi="Arial" w:cs="Arial"/>
          <w:noProof/>
          <w:sz w:val="36"/>
          <w:szCs w:val="36"/>
          <w:lang w:eastAsia="es-VE"/>
        </w:rPr>
        <w:pict>
          <v:shape id="Cheurón 207" o:spid="_x0000_s1032" type="#_x0000_t55" style="position:absolute;margin-left:194.8pt;margin-top:22.8pt;width:17.8pt;height:9.3pt;z-index:251639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" adj="15957" fillcolor="black [3213]" strokecolor="#243f60 [1604]" strokeweight="2pt">
            <v:path arrowok="t"/>
          </v:shape>
        </w:pict>
      </w:r>
      <w:r w:rsidR="003A5857">
        <w:rPr>
          <w:rFonts w:ascii="Arial" w:hAnsi="Arial" w:cs="Arial"/>
          <w:sz w:val="28"/>
          <w:szCs w:val="28"/>
        </w:rPr>
        <w:t>5.</w:t>
      </w:r>
      <w:r w:rsidR="008C0689">
        <w:rPr>
          <w:rFonts w:ascii="Arial" w:hAnsi="Arial" w:cs="Arial"/>
          <w:sz w:val="28"/>
          <w:szCs w:val="28"/>
        </w:rPr>
        <w:t>814</w:t>
      </w:r>
    </w:p>
    <w:p w:rsidR="000F0CB2" w:rsidRPr="003E569E" w:rsidRDefault="00C953AB" w:rsidP="000F0CB2">
      <w:pPr>
        <w:rPr>
          <w:rFonts w:ascii="Arial" w:hAnsi="Arial" w:cs="Arial"/>
          <w:sz w:val="28"/>
          <w:szCs w:val="28"/>
        </w:rPr>
      </w:pPr>
      <w:r>
        <w:rPr>
          <w:rFonts w:ascii="Arial" w:hAnsi="Arial" w:cs="Arial"/>
          <w:sz w:val="28"/>
          <w:szCs w:val="28"/>
        </w:rPr>
        <w:t>0,9</w:t>
      </w:r>
      <w:r w:rsidR="000F0CB2">
        <w:rPr>
          <w:rFonts w:ascii="Arial" w:hAnsi="Arial" w:cs="Arial"/>
          <w:sz w:val="28"/>
          <w:szCs w:val="28"/>
        </w:rPr>
        <w:t>9</w:t>
      </w:r>
    </w:p>
    <w:p w:rsidR="00FA5DD9" w:rsidRDefault="000F0CB2" w:rsidP="00BA4530">
      <w:pPr>
        <w:spacing w:after="0" w:line="360" w:lineRule="auto"/>
        <w:ind w:firstLine="708"/>
        <w:jc w:val="both"/>
        <w:rPr>
          <w:rFonts w:ascii="Arial" w:hAnsi="Arial" w:cs="Arial"/>
          <w:sz w:val="24"/>
          <w:szCs w:val="24"/>
          <w:lang w:val="es-ES" w:eastAsia="es-ES"/>
        </w:rPr>
      </w:pPr>
      <w:r>
        <w:rPr>
          <w:rFonts w:ascii="Arial" w:hAnsi="Arial" w:cs="Arial"/>
          <w:sz w:val="24"/>
          <w:szCs w:val="24"/>
        </w:rPr>
        <w:t xml:space="preserve">Cabe acotar, que este resultado de </w:t>
      </w:r>
      <w:r w:rsidR="008C0689">
        <w:rPr>
          <w:rFonts w:ascii="Arial" w:hAnsi="Arial" w:cs="Arial"/>
          <w:b/>
          <w:sz w:val="24"/>
          <w:szCs w:val="24"/>
        </w:rPr>
        <w:t>r= 0,59</w:t>
      </w:r>
      <w:r>
        <w:rPr>
          <w:rFonts w:ascii="Arial" w:hAnsi="Arial" w:cs="Arial"/>
          <w:sz w:val="24"/>
          <w:szCs w:val="24"/>
        </w:rPr>
        <w:t>, indica una correlación “Positiva”, dado que se midió en una escala de 0 a 1</w:t>
      </w:r>
      <w:r w:rsidR="00CF535D">
        <w:rPr>
          <w:rFonts w:ascii="Arial" w:hAnsi="Arial" w:cs="Arial"/>
          <w:sz w:val="24"/>
          <w:szCs w:val="24"/>
        </w:rPr>
        <w:t>.</w:t>
      </w:r>
      <w:r w:rsidR="008C0689">
        <w:rPr>
          <w:rFonts w:ascii="Arial" w:hAnsi="Arial" w:cs="Arial"/>
          <w:sz w:val="24"/>
          <w:szCs w:val="24"/>
          <w:lang w:eastAsia="es-ES"/>
        </w:rPr>
        <w:t xml:space="preserve">Al respecto, </w:t>
      </w:r>
      <w:proofErr w:type="spellStart"/>
      <w:r w:rsidR="008C0689">
        <w:rPr>
          <w:rFonts w:ascii="Arial" w:hAnsi="Arial" w:cs="Arial"/>
          <w:sz w:val="24"/>
          <w:szCs w:val="24"/>
          <w:lang w:eastAsia="es-ES"/>
        </w:rPr>
        <w:t>Handam</w:t>
      </w:r>
      <w:proofErr w:type="spellEnd"/>
      <w:r w:rsidR="008C0689">
        <w:rPr>
          <w:rFonts w:ascii="Arial" w:hAnsi="Arial" w:cs="Arial"/>
          <w:sz w:val="24"/>
          <w:szCs w:val="24"/>
          <w:lang w:eastAsia="es-ES"/>
        </w:rPr>
        <w:t xml:space="preserve"> (1974</w:t>
      </w:r>
      <w:r>
        <w:rPr>
          <w:rFonts w:ascii="Arial" w:hAnsi="Arial" w:cs="Arial"/>
          <w:sz w:val="24"/>
          <w:szCs w:val="24"/>
          <w:lang w:eastAsia="es-ES"/>
        </w:rPr>
        <w:t>)</w:t>
      </w:r>
      <w:proofErr w:type="gramStart"/>
      <w:r>
        <w:rPr>
          <w:rFonts w:ascii="Arial" w:hAnsi="Arial" w:cs="Arial"/>
          <w:sz w:val="24"/>
          <w:szCs w:val="24"/>
          <w:lang w:eastAsia="es-ES"/>
        </w:rPr>
        <w:t>,precisa</w:t>
      </w:r>
      <w:proofErr w:type="gramEnd"/>
      <w:r>
        <w:rPr>
          <w:rFonts w:ascii="Arial" w:hAnsi="Arial" w:cs="Arial"/>
          <w:sz w:val="24"/>
          <w:szCs w:val="24"/>
          <w:lang w:eastAsia="es-ES"/>
        </w:rPr>
        <w:t xml:space="preserve"> que “e</w:t>
      </w:r>
      <w:r>
        <w:rPr>
          <w:rFonts w:ascii="Arial" w:hAnsi="Arial" w:cs="Arial"/>
          <w:sz w:val="24"/>
          <w:szCs w:val="24"/>
          <w:lang w:val="es-ES" w:eastAsia="es-ES"/>
        </w:rPr>
        <w:t xml:space="preserve">n las ciencias sociales en general y en educación en particular, la mayoría de las variables son simultáneamente afectadas por una gran multitud de factores”. </w:t>
      </w:r>
      <w:r>
        <w:rPr>
          <w:rFonts w:ascii="Arial" w:hAnsi="Arial" w:cs="Arial"/>
          <w:sz w:val="24"/>
          <w:szCs w:val="24"/>
        </w:rPr>
        <w:t>(</w:t>
      </w:r>
      <w:r w:rsidRPr="004A7C0F">
        <w:rPr>
          <w:rFonts w:ascii="Arial" w:hAnsi="Arial" w:cs="Arial"/>
          <w:sz w:val="24"/>
          <w:szCs w:val="24"/>
        </w:rPr>
        <w:t>p.94</w:t>
      </w:r>
      <w:r>
        <w:rPr>
          <w:rFonts w:ascii="Arial" w:hAnsi="Arial" w:cs="Arial"/>
          <w:sz w:val="24"/>
          <w:szCs w:val="24"/>
          <w:lang w:eastAsia="es-ES"/>
        </w:rPr>
        <w:t xml:space="preserve">). </w:t>
      </w:r>
      <w:r>
        <w:rPr>
          <w:rFonts w:ascii="Arial" w:hAnsi="Arial" w:cs="Arial"/>
          <w:sz w:val="24"/>
          <w:szCs w:val="24"/>
          <w:lang w:val="es-ES"/>
        </w:rPr>
        <w:t>Por lo tanto, u</w:t>
      </w:r>
      <w:r>
        <w:rPr>
          <w:rFonts w:ascii="Arial" w:hAnsi="Arial" w:cs="Arial"/>
          <w:sz w:val="24"/>
          <w:szCs w:val="24"/>
        </w:rPr>
        <w:t xml:space="preserve">n valor de “0” indica que no hay relación lineal entre las variables. Un valor de “1” o “–1” indica, respectivamente, una correlación positiva perfecta o negativa perfecta entre dos variables. Normalmente, el valor resultante se ubicará en alguna parte </w:t>
      </w:r>
      <w:r>
        <w:rPr>
          <w:rFonts w:ascii="Arial" w:hAnsi="Arial" w:cs="Arial"/>
          <w:sz w:val="24"/>
          <w:szCs w:val="24"/>
        </w:rPr>
        <w:lastRenderedPageBreak/>
        <w:t>entre 0 y 1 o entre 0 y –1</w:t>
      </w:r>
      <w:r w:rsidR="00BA4530">
        <w:rPr>
          <w:rFonts w:ascii="Arial" w:hAnsi="Arial" w:cs="Arial"/>
          <w:sz w:val="24"/>
          <w:szCs w:val="24"/>
        </w:rPr>
        <w:t xml:space="preserve">. </w:t>
      </w:r>
      <w:r w:rsidR="008C0689">
        <w:rPr>
          <w:rFonts w:ascii="Arial" w:hAnsi="Arial" w:cs="Arial"/>
          <w:sz w:val="24"/>
          <w:szCs w:val="24"/>
          <w:lang w:val="es-ES" w:eastAsia="es-ES"/>
        </w:rPr>
        <w:t xml:space="preserve">Ello implica, que </w:t>
      </w:r>
      <w:r>
        <w:rPr>
          <w:rFonts w:ascii="Arial" w:hAnsi="Arial" w:cs="Arial"/>
          <w:sz w:val="24"/>
          <w:szCs w:val="24"/>
          <w:lang w:val="es-ES" w:eastAsia="es-ES"/>
        </w:rPr>
        <w:t xml:space="preserve">en una correlación los signos positivos y negativos solo indican que el valor de una variable aumenta o disminuye, respectivamente, con el aumento en el valor de la otra variable. Cuando los aumentos de una variable producen aumentos en la otra, la relación es positiva. Es negativa cuando los aumentos de una variable producen disminuciones en la otra. </w:t>
      </w:r>
      <w:r w:rsidR="00FA5DD9" w:rsidRPr="00BA48EA">
        <w:rPr>
          <w:rFonts w:ascii="Arial" w:hAnsi="Arial" w:cs="Arial"/>
          <w:sz w:val="24"/>
          <w:szCs w:val="24"/>
          <w:lang w:val="es-ES" w:eastAsia="es-ES"/>
        </w:rPr>
        <w:t>Con base en lo señalado, se presenta el siguiente cuadro:</w:t>
      </w:r>
    </w:p>
    <w:p w:rsidR="00FA5DD9" w:rsidRPr="00BA48EA" w:rsidRDefault="000F0CB2" w:rsidP="00FA5DD9">
      <w:pPr>
        <w:spacing w:before="100" w:beforeAutospacing="1" w:after="100" w:afterAutospacing="1"/>
        <w:jc w:val="both"/>
        <w:rPr>
          <w:rFonts w:ascii="Arial" w:hAnsi="Arial" w:cs="Arial"/>
          <w:b/>
          <w:bCs/>
          <w:sz w:val="24"/>
          <w:szCs w:val="24"/>
          <w:lang w:val="es-ES" w:eastAsia="es-ES"/>
        </w:rPr>
      </w:pPr>
      <w:r>
        <w:rPr>
          <w:rFonts w:ascii="Arial" w:hAnsi="Arial" w:cs="Arial"/>
          <w:b/>
          <w:bCs/>
          <w:sz w:val="24"/>
          <w:szCs w:val="24"/>
          <w:lang w:val="es-ES" w:eastAsia="es-ES"/>
        </w:rPr>
        <w:t>Cuadro 6</w:t>
      </w:r>
    </w:p>
    <w:p w:rsidR="00FA5DD9" w:rsidRPr="00BA48EA" w:rsidRDefault="00FA5DD9" w:rsidP="00FA5DD9">
      <w:pPr>
        <w:pBdr>
          <w:bottom w:val="single" w:sz="12" w:space="1" w:color="auto"/>
        </w:pBdr>
        <w:spacing w:before="100" w:beforeAutospacing="1" w:after="100" w:afterAutospacing="1"/>
        <w:jc w:val="both"/>
        <w:rPr>
          <w:rFonts w:ascii="Arial" w:hAnsi="Arial" w:cs="Arial"/>
          <w:b/>
          <w:bCs/>
          <w:sz w:val="24"/>
          <w:szCs w:val="24"/>
          <w:lang w:val="es-ES" w:eastAsia="es-ES"/>
        </w:rPr>
      </w:pPr>
      <w:r w:rsidRPr="00BA48EA">
        <w:rPr>
          <w:rFonts w:ascii="Arial" w:hAnsi="Arial" w:cs="Arial"/>
          <w:b/>
          <w:bCs/>
          <w:sz w:val="24"/>
          <w:szCs w:val="24"/>
          <w:lang w:val="es-ES" w:eastAsia="es-ES"/>
        </w:rPr>
        <w:t>Coeficiente de Correlación Lineal de Pearson.</w:t>
      </w:r>
    </w:p>
    <w:tbl>
      <w:tblPr>
        <w:tblW w:w="4936" w:type="pct"/>
        <w:jc w:val="center"/>
        <w:tblCellSpacing w:w="0" w:type="dxa"/>
        <w:tblCellMar>
          <w:top w:w="15" w:type="dxa"/>
          <w:left w:w="15" w:type="dxa"/>
          <w:bottom w:w="15" w:type="dxa"/>
          <w:right w:w="15" w:type="dxa"/>
        </w:tblCellMar>
        <w:tblLook w:val="04A0" w:firstRow="1" w:lastRow="0" w:firstColumn="1" w:lastColumn="0" w:noHBand="0" w:noVBand="1"/>
      </w:tblPr>
      <w:tblGrid>
        <w:gridCol w:w="3825"/>
        <w:gridCol w:w="4370"/>
      </w:tblGrid>
      <w:tr w:rsidR="00FA5DD9" w:rsidRPr="00BA48EA" w:rsidTr="00EB6AD3">
        <w:trPr>
          <w:trHeight w:val="666"/>
          <w:tblCellSpacing w:w="0" w:type="dxa"/>
          <w:jc w:val="center"/>
        </w:trPr>
        <w:tc>
          <w:tcPr>
            <w:tcW w:w="2334" w:type="pct"/>
            <w:tcBorders>
              <w:top w:val="single" w:sz="4" w:space="0" w:color="auto"/>
              <w:bottom w:val="single" w:sz="4" w:space="0" w:color="auto"/>
            </w:tcBorders>
            <w:shd w:val="clear" w:color="auto" w:fill="C2D69B" w:themeFill="accent3" w:themeFillTint="99"/>
            <w:vAlign w:val="center"/>
            <w:hideMark/>
          </w:tcPr>
          <w:p w:rsidR="00FA5DD9" w:rsidRPr="00BA48EA" w:rsidRDefault="00FA5DD9" w:rsidP="00A721F2">
            <w:pPr>
              <w:jc w:val="center"/>
              <w:rPr>
                <w:rFonts w:ascii="Arial" w:hAnsi="Arial" w:cs="Arial"/>
                <w:sz w:val="24"/>
                <w:szCs w:val="24"/>
                <w:lang w:val="es-ES" w:eastAsia="es-ES"/>
              </w:rPr>
            </w:pPr>
            <w:r w:rsidRPr="00BA48EA">
              <w:rPr>
                <w:rFonts w:ascii="Arial" w:hAnsi="Arial" w:cs="Arial"/>
                <w:b/>
                <w:bCs/>
                <w:sz w:val="24"/>
                <w:szCs w:val="24"/>
                <w:lang w:val="es-ES" w:eastAsia="es-ES"/>
              </w:rPr>
              <w:t>Valor del</w:t>
            </w:r>
            <w:r w:rsidRPr="00BA48EA">
              <w:rPr>
                <w:rFonts w:ascii="Arial" w:hAnsi="Arial" w:cs="Arial"/>
                <w:b/>
                <w:bCs/>
                <w:sz w:val="24"/>
                <w:szCs w:val="24"/>
                <w:lang w:val="es-ES" w:eastAsia="es-ES"/>
              </w:rPr>
              <w:br/>
              <w:t>Coeficiente de Pearson</w:t>
            </w:r>
          </w:p>
        </w:tc>
        <w:tc>
          <w:tcPr>
            <w:tcW w:w="2666" w:type="pct"/>
            <w:tcBorders>
              <w:top w:val="single" w:sz="4" w:space="0" w:color="auto"/>
              <w:bottom w:val="single" w:sz="4" w:space="0" w:color="auto"/>
            </w:tcBorders>
            <w:shd w:val="clear" w:color="auto" w:fill="C2D69B" w:themeFill="accent3" w:themeFillTint="99"/>
            <w:vAlign w:val="center"/>
            <w:hideMark/>
          </w:tcPr>
          <w:p w:rsidR="00FA5DD9" w:rsidRPr="00BA48EA" w:rsidRDefault="00FA5DD9" w:rsidP="00A721F2">
            <w:pPr>
              <w:jc w:val="center"/>
              <w:rPr>
                <w:rFonts w:ascii="Arial" w:hAnsi="Arial" w:cs="Arial"/>
                <w:sz w:val="24"/>
                <w:szCs w:val="24"/>
                <w:lang w:val="es-ES" w:eastAsia="es-ES"/>
              </w:rPr>
            </w:pPr>
            <w:r w:rsidRPr="00BA48EA">
              <w:rPr>
                <w:rFonts w:ascii="Arial" w:hAnsi="Arial" w:cs="Arial"/>
                <w:b/>
                <w:bCs/>
                <w:sz w:val="24"/>
                <w:szCs w:val="24"/>
                <w:lang w:val="es-ES" w:eastAsia="es-ES"/>
              </w:rPr>
              <w:t>Grado de Correlación</w:t>
            </w:r>
            <w:r w:rsidRPr="00BA48EA">
              <w:rPr>
                <w:rFonts w:ascii="Arial" w:hAnsi="Arial" w:cs="Arial"/>
                <w:b/>
                <w:bCs/>
                <w:sz w:val="24"/>
                <w:szCs w:val="24"/>
                <w:lang w:val="es-ES" w:eastAsia="es-ES"/>
              </w:rPr>
              <w:br/>
              <w:t>entre las Variables</w:t>
            </w:r>
          </w:p>
        </w:tc>
      </w:tr>
      <w:tr w:rsidR="00FA5DD9" w:rsidRPr="00BA48EA" w:rsidTr="00405CB2">
        <w:trPr>
          <w:tblCellSpacing w:w="0" w:type="dxa"/>
          <w:jc w:val="center"/>
        </w:trPr>
        <w:tc>
          <w:tcPr>
            <w:tcW w:w="2334"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i/>
                <w:iCs/>
                <w:sz w:val="24"/>
                <w:szCs w:val="24"/>
                <w:lang w:val="es-ES" w:eastAsia="es-ES"/>
              </w:rPr>
              <w:t xml:space="preserve">r </w:t>
            </w:r>
            <w:r w:rsidRPr="00BA48EA">
              <w:rPr>
                <w:rFonts w:ascii="Arial" w:hAnsi="Arial" w:cs="Arial"/>
                <w:b/>
                <w:sz w:val="24"/>
                <w:szCs w:val="24"/>
                <w:lang w:val="es-ES" w:eastAsia="es-ES"/>
              </w:rPr>
              <w:t>= 0</w:t>
            </w:r>
          </w:p>
        </w:tc>
        <w:tc>
          <w:tcPr>
            <w:tcW w:w="2666"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Ninguna correlación</w:t>
            </w:r>
          </w:p>
        </w:tc>
      </w:tr>
      <w:tr w:rsidR="00FA5DD9" w:rsidRPr="00BA48EA" w:rsidTr="00405CB2">
        <w:trPr>
          <w:tblCellSpacing w:w="0" w:type="dxa"/>
          <w:jc w:val="center"/>
        </w:trPr>
        <w:tc>
          <w:tcPr>
            <w:tcW w:w="2334"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i/>
                <w:iCs/>
                <w:sz w:val="24"/>
                <w:szCs w:val="24"/>
                <w:lang w:val="es-ES" w:eastAsia="es-ES"/>
              </w:rPr>
              <w:t>r</w:t>
            </w:r>
            <w:r w:rsidRPr="00BA48EA">
              <w:rPr>
                <w:rFonts w:ascii="Arial" w:hAnsi="Arial" w:cs="Arial"/>
                <w:b/>
                <w:sz w:val="24"/>
                <w:szCs w:val="24"/>
                <w:lang w:val="es-ES" w:eastAsia="es-ES"/>
              </w:rPr>
              <w:t xml:space="preserve"> = 1</w:t>
            </w:r>
          </w:p>
        </w:tc>
        <w:tc>
          <w:tcPr>
            <w:tcW w:w="2666"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Correlación positiva perfecta</w:t>
            </w:r>
          </w:p>
        </w:tc>
      </w:tr>
      <w:tr w:rsidR="00FA5DD9" w:rsidRPr="00BA48EA" w:rsidTr="00405CB2">
        <w:trPr>
          <w:tblCellSpacing w:w="0" w:type="dxa"/>
          <w:jc w:val="center"/>
        </w:trPr>
        <w:tc>
          <w:tcPr>
            <w:tcW w:w="2334"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0 &lt;</w:t>
            </w:r>
            <w:r w:rsidRPr="00BA48EA">
              <w:rPr>
                <w:rFonts w:ascii="Arial" w:hAnsi="Arial" w:cs="Arial"/>
                <w:b/>
                <w:i/>
                <w:iCs/>
                <w:sz w:val="24"/>
                <w:szCs w:val="24"/>
                <w:lang w:val="es-ES" w:eastAsia="es-ES"/>
              </w:rPr>
              <w:t>r</w:t>
            </w:r>
            <w:r w:rsidRPr="00BA48EA">
              <w:rPr>
                <w:rFonts w:ascii="Arial" w:hAnsi="Arial" w:cs="Arial"/>
                <w:b/>
                <w:sz w:val="24"/>
                <w:szCs w:val="24"/>
                <w:lang w:val="es-ES" w:eastAsia="es-ES"/>
              </w:rPr>
              <w:t>&lt; 1</w:t>
            </w:r>
          </w:p>
        </w:tc>
        <w:tc>
          <w:tcPr>
            <w:tcW w:w="2666"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Correlación positiva</w:t>
            </w:r>
          </w:p>
        </w:tc>
      </w:tr>
      <w:tr w:rsidR="00FA5DD9" w:rsidRPr="00BA48EA" w:rsidTr="00405CB2">
        <w:trPr>
          <w:tblCellSpacing w:w="0" w:type="dxa"/>
          <w:jc w:val="center"/>
        </w:trPr>
        <w:tc>
          <w:tcPr>
            <w:tcW w:w="2334"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i/>
                <w:iCs/>
                <w:sz w:val="24"/>
                <w:szCs w:val="24"/>
                <w:lang w:val="es-ES" w:eastAsia="es-ES"/>
              </w:rPr>
              <w:t>r</w:t>
            </w:r>
            <w:r w:rsidRPr="00BA48EA">
              <w:rPr>
                <w:rFonts w:ascii="Arial" w:hAnsi="Arial" w:cs="Arial"/>
                <w:b/>
                <w:sz w:val="24"/>
                <w:szCs w:val="24"/>
                <w:lang w:val="es-ES" w:eastAsia="es-ES"/>
              </w:rPr>
              <w:t xml:space="preserve"> = -1</w:t>
            </w:r>
          </w:p>
        </w:tc>
        <w:tc>
          <w:tcPr>
            <w:tcW w:w="2666" w:type="pct"/>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Correlación negativa perfecta</w:t>
            </w:r>
          </w:p>
        </w:tc>
      </w:tr>
      <w:tr w:rsidR="00FA5DD9" w:rsidRPr="00BA48EA" w:rsidTr="004C7BB4">
        <w:trPr>
          <w:tblCellSpacing w:w="0" w:type="dxa"/>
          <w:jc w:val="center"/>
        </w:trPr>
        <w:tc>
          <w:tcPr>
            <w:tcW w:w="2334" w:type="pct"/>
            <w:tcBorders>
              <w:bottom w:val="single" w:sz="4" w:space="0" w:color="auto"/>
            </w:tcBorders>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-1 &lt;</w:t>
            </w:r>
            <w:r w:rsidRPr="00BA48EA">
              <w:rPr>
                <w:rFonts w:ascii="Arial" w:hAnsi="Arial" w:cs="Arial"/>
                <w:b/>
                <w:i/>
                <w:iCs/>
                <w:sz w:val="24"/>
                <w:szCs w:val="24"/>
                <w:lang w:val="es-ES" w:eastAsia="es-ES"/>
              </w:rPr>
              <w:t>r</w:t>
            </w:r>
            <w:r w:rsidRPr="00BA48EA">
              <w:rPr>
                <w:rFonts w:ascii="Arial" w:hAnsi="Arial" w:cs="Arial"/>
                <w:b/>
                <w:sz w:val="24"/>
                <w:szCs w:val="24"/>
                <w:lang w:val="es-ES" w:eastAsia="es-ES"/>
              </w:rPr>
              <w:t>&lt; 0</w:t>
            </w:r>
          </w:p>
        </w:tc>
        <w:tc>
          <w:tcPr>
            <w:tcW w:w="2666" w:type="pct"/>
            <w:tcBorders>
              <w:bottom w:val="single" w:sz="4" w:space="0" w:color="auto"/>
            </w:tcBorders>
            <w:vAlign w:val="center"/>
            <w:hideMark/>
          </w:tcPr>
          <w:p w:rsidR="00FA5DD9" w:rsidRPr="00BA48EA" w:rsidRDefault="00FA5DD9" w:rsidP="00214CCE">
            <w:pPr>
              <w:spacing w:after="0"/>
              <w:jc w:val="center"/>
              <w:rPr>
                <w:rFonts w:ascii="Arial" w:hAnsi="Arial" w:cs="Arial"/>
                <w:b/>
                <w:sz w:val="24"/>
                <w:szCs w:val="24"/>
                <w:lang w:val="es-ES" w:eastAsia="es-ES"/>
              </w:rPr>
            </w:pPr>
            <w:r w:rsidRPr="00BA48EA">
              <w:rPr>
                <w:rFonts w:ascii="Arial" w:hAnsi="Arial" w:cs="Arial"/>
                <w:b/>
                <w:sz w:val="24"/>
                <w:szCs w:val="24"/>
                <w:lang w:val="es-ES" w:eastAsia="es-ES"/>
              </w:rPr>
              <w:t>Correlación negativa</w:t>
            </w:r>
          </w:p>
        </w:tc>
      </w:tr>
    </w:tbl>
    <w:p w:rsidR="00FA5DD9" w:rsidRDefault="00706AFA" w:rsidP="004C7BB4">
      <w:pPr>
        <w:spacing w:after="0"/>
        <w:jc w:val="both"/>
        <w:rPr>
          <w:rFonts w:ascii="Arial" w:hAnsi="Arial" w:cs="Arial"/>
          <w:sz w:val="24"/>
          <w:szCs w:val="24"/>
        </w:rPr>
      </w:pPr>
      <w:r w:rsidRPr="00BA48EA">
        <w:rPr>
          <w:rFonts w:ascii="Arial" w:hAnsi="Arial" w:cs="Arial"/>
          <w:b/>
          <w:sz w:val="24"/>
          <w:szCs w:val="24"/>
          <w:lang w:val="es-ES" w:eastAsia="es-ES"/>
        </w:rPr>
        <w:t>Nota:</w:t>
      </w:r>
      <w:r w:rsidRPr="00CD5DAC">
        <w:rPr>
          <w:rFonts w:ascii="Arial" w:hAnsi="Arial" w:cs="Arial"/>
          <w:sz w:val="24"/>
          <w:szCs w:val="24"/>
          <w:lang w:val="es-ES" w:eastAsia="es-ES"/>
        </w:rPr>
        <w:t xml:space="preserve"> Tomado</w:t>
      </w:r>
      <w:r w:rsidR="00CD5DAC" w:rsidRPr="00CD5DAC">
        <w:rPr>
          <w:rFonts w:ascii="Arial" w:hAnsi="Arial" w:cs="Arial"/>
          <w:sz w:val="24"/>
          <w:szCs w:val="24"/>
          <w:lang w:val="es-ES" w:eastAsia="es-ES"/>
        </w:rPr>
        <w:t xml:space="preserve"> de</w:t>
      </w:r>
      <w:r>
        <w:rPr>
          <w:rFonts w:ascii="Arial" w:hAnsi="Arial" w:cs="Arial"/>
          <w:sz w:val="24"/>
          <w:szCs w:val="24"/>
          <w:lang w:val="es-ES" w:eastAsia="es-ES"/>
        </w:rPr>
        <w:t xml:space="preserve"> </w:t>
      </w:r>
      <w:proofErr w:type="spellStart"/>
      <w:r w:rsidR="00FA5DD9" w:rsidRPr="00BA48EA">
        <w:rPr>
          <w:rFonts w:ascii="Arial" w:hAnsi="Arial" w:cs="Arial"/>
          <w:sz w:val="24"/>
          <w:szCs w:val="24"/>
        </w:rPr>
        <w:t>Handam</w:t>
      </w:r>
      <w:proofErr w:type="spellEnd"/>
      <w:r w:rsidR="00D35AC9">
        <w:rPr>
          <w:rFonts w:ascii="Arial" w:hAnsi="Arial" w:cs="Arial"/>
          <w:sz w:val="24"/>
          <w:szCs w:val="24"/>
        </w:rPr>
        <w:t xml:space="preserve">, N. </w:t>
      </w:r>
      <w:r w:rsidR="00FA5DD9" w:rsidRPr="00BA48EA">
        <w:rPr>
          <w:rFonts w:ascii="Arial" w:hAnsi="Arial" w:cs="Arial"/>
          <w:sz w:val="24"/>
          <w:szCs w:val="24"/>
        </w:rPr>
        <w:t>(1994</w:t>
      </w:r>
      <w:r w:rsidR="00D35AC9">
        <w:rPr>
          <w:rFonts w:ascii="Arial" w:hAnsi="Arial" w:cs="Arial"/>
          <w:sz w:val="24"/>
          <w:szCs w:val="24"/>
        </w:rPr>
        <w:t>, p.82</w:t>
      </w:r>
      <w:r w:rsidR="00FA5DD9" w:rsidRPr="00BA48EA">
        <w:rPr>
          <w:rFonts w:ascii="Arial" w:hAnsi="Arial" w:cs="Arial"/>
          <w:sz w:val="24"/>
          <w:szCs w:val="24"/>
        </w:rPr>
        <w:t>).</w:t>
      </w:r>
      <w:r w:rsidR="00D35AC9" w:rsidRPr="00AC2DDF">
        <w:rPr>
          <w:rFonts w:ascii="Arial" w:hAnsi="Arial" w:cs="Arial"/>
          <w:b/>
          <w:bCs/>
        </w:rPr>
        <w:t xml:space="preserve">Métodos Estadísticos en </w:t>
      </w:r>
      <w:r w:rsidR="00D35AC9">
        <w:rPr>
          <w:rFonts w:ascii="Arial" w:hAnsi="Arial" w:cs="Arial"/>
          <w:b/>
          <w:bCs/>
        </w:rPr>
        <w:tab/>
      </w:r>
      <w:r w:rsidR="00D35AC9">
        <w:rPr>
          <w:rFonts w:ascii="Arial" w:hAnsi="Arial" w:cs="Arial"/>
          <w:b/>
          <w:bCs/>
        </w:rPr>
        <w:tab/>
      </w:r>
      <w:proofErr w:type="spellStart"/>
      <w:r w:rsidR="00D35AC9" w:rsidRPr="00AC2DDF">
        <w:rPr>
          <w:rFonts w:ascii="Arial" w:hAnsi="Arial" w:cs="Arial"/>
          <w:b/>
          <w:bCs/>
        </w:rPr>
        <w:t>Educación</w:t>
      </w:r>
      <w:r w:rsidR="00D35AC9" w:rsidRPr="00AC2DDF">
        <w:rPr>
          <w:rFonts w:ascii="Arial" w:hAnsi="Arial" w:cs="Arial"/>
          <w:bCs/>
        </w:rPr>
        <w:t>.</w:t>
      </w:r>
      <w:r w:rsidR="00D35AC9" w:rsidRPr="00AC2DDF">
        <w:rPr>
          <w:rFonts w:ascii="Arial" w:hAnsi="Arial" w:cs="Arial"/>
        </w:rPr>
        <w:t>Caracas</w:t>
      </w:r>
      <w:proofErr w:type="spellEnd"/>
      <w:r w:rsidR="00D35AC9" w:rsidRPr="00AC2DDF">
        <w:rPr>
          <w:rFonts w:ascii="Arial" w:hAnsi="Arial" w:cs="Arial"/>
        </w:rPr>
        <w:t>: Ediciones de la Biblioteca Central de la U.C.V.</w:t>
      </w:r>
    </w:p>
    <w:p w:rsidR="00C9424B" w:rsidRDefault="00C9424B" w:rsidP="004C7BB4">
      <w:pPr>
        <w:spacing w:after="0"/>
        <w:jc w:val="both"/>
        <w:rPr>
          <w:rFonts w:ascii="Arial" w:hAnsi="Arial" w:cs="Arial"/>
          <w:sz w:val="24"/>
          <w:szCs w:val="24"/>
        </w:rPr>
      </w:pPr>
    </w:p>
    <w:p w:rsidR="00FA5DD9" w:rsidRPr="00BA48EA" w:rsidRDefault="00FA5DD9" w:rsidP="004F321B">
      <w:pPr>
        <w:spacing w:after="0" w:line="360" w:lineRule="auto"/>
        <w:jc w:val="center"/>
        <w:rPr>
          <w:rFonts w:ascii="Arial" w:hAnsi="Arial" w:cs="Arial"/>
          <w:b/>
          <w:sz w:val="24"/>
          <w:szCs w:val="24"/>
        </w:rPr>
      </w:pPr>
      <w:r w:rsidRPr="00BA48EA">
        <w:rPr>
          <w:rFonts w:ascii="Arial" w:hAnsi="Arial" w:cs="Arial"/>
          <w:b/>
          <w:sz w:val="24"/>
          <w:szCs w:val="24"/>
        </w:rPr>
        <w:t>Técnicas de Análisis de los Resultados</w:t>
      </w:r>
    </w:p>
    <w:p w:rsidR="00CF535D" w:rsidRDefault="00745C3C" w:rsidP="00CF535D">
      <w:pPr>
        <w:spacing w:line="360" w:lineRule="auto"/>
        <w:jc w:val="both"/>
        <w:rPr>
          <w:rFonts w:ascii="Arial" w:hAnsi="Arial" w:cs="Arial"/>
          <w:sz w:val="24"/>
          <w:szCs w:val="24"/>
        </w:rPr>
      </w:pPr>
      <w:r>
        <w:rPr>
          <w:rFonts w:ascii="Arial" w:hAnsi="Arial" w:cs="Arial"/>
          <w:sz w:val="24"/>
          <w:szCs w:val="24"/>
        </w:rPr>
        <w:tab/>
      </w:r>
      <w:r w:rsidR="00CF535D">
        <w:rPr>
          <w:rFonts w:ascii="Arial" w:hAnsi="Arial" w:cs="Arial"/>
          <w:sz w:val="24"/>
          <w:szCs w:val="24"/>
        </w:rPr>
        <w:t>Con el objeto de analizar los resultados que se obtuvieron a través de la aplicación de los instrumentos, se utilizaron técnicas cuantitativas de la Estadística Descriptiva, definida por Hernández</w:t>
      </w:r>
      <w:r w:rsidR="00AF207E">
        <w:rPr>
          <w:rFonts w:ascii="Arial" w:hAnsi="Arial" w:cs="Arial"/>
          <w:sz w:val="24"/>
          <w:szCs w:val="24"/>
        </w:rPr>
        <w:t>, Fernández y Baptista (1998</w:t>
      </w:r>
      <w:r w:rsidR="00CF535D">
        <w:rPr>
          <w:rFonts w:ascii="Arial" w:hAnsi="Arial" w:cs="Arial"/>
          <w:sz w:val="24"/>
          <w:szCs w:val="24"/>
        </w:rPr>
        <w:t>), como</w:t>
      </w:r>
      <w:r w:rsidR="00AF207E">
        <w:rPr>
          <w:rFonts w:ascii="Arial" w:hAnsi="Arial" w:cs="Arial"/>
          <w:sz w:val="24"/>
          <w:szCs w:val="24"/>
        </w:rPr>
        <w:t>:</w:t>
      </w:r>
      <w:r w:rsidR="00CF535D">
        <w:rPr>
          <w:rFonts w:ascii="Arial" w:hAnsi="Arial" w:cs="Arial"/>
          <w:sz w:val="24"/>
          <w:szCs w:val="24"/>
        </w:rPr>
        <w:t xml:space="preserve"> “</w:t>
      </w:r>
      <w:r w:rsidR="00AF207E">
        <w:rPr>
          <w:rFonts w:ascii="Arial" w:hAnsi="Arial" w:cs="Arial"/>
          <w:sz w:val="24"/>
          <w:szCs w:val="24"/>
        </w:rPr>
        <w:t>U</w:t>
      </w:r>
      <w:r w:rsidR="00CF535D">
        <w:rPr>
          <w:rFonts w:ascii="Arial" w:hAnsi="Arial" w:cs="Arial"/>
          <w:sz w:val="24"/>
          <w:szCs w:val="24"/>
        </w:rPr>
        <w:t>n conjunto de puntuaciones ordenadas en sus respectivas categorías”.(p. 350). Para el análisis de la información</w:t>
      </w:r>
      <w:r w:rsidR="00214CCE">
        <w:rPr>
          <w:rFonts w:ascii="Arial" w:hAnsi="Arial" w:cs="Arial"/>
          <w:sz w:val="24"/>
          <w:szCs w:val="24"/>
        </w:rPr>
        <w:t>,</w:t>
      </w:r>
      <w:r w:rsidR="00CF535D">
        <w:rPr>
          <w:rFonts w:ascii="Arial" w:hAnsi="Arial" w:cs="Arial"/>
          <w:sz w:val="24"/>
          <w:szCs w:val="24"/>
        </w:rPr>
        <w:t xml:space="preserve"> se agruparon los datos a través de una tabulación y se presentaron los resultados en cuadros y gráficos contentivos de frecuencias y porcentajes, a los cuales se les realizó un análisis cuantitativo para luego interpretarlos y generalizar los resultados obtenidos en la investigación. Posteriormente se generaron, con base en ello, las conclusiones y recomendaciones pertinentes.</w:t>
      </w:r>
    </w:p>
    <w:p w:rsidR="00882CE5" w:rsidRDefault="00882CE5" w:rsidP="00533223">
      <w:pPr>
        <w:spacing w:after="0" w:line="360" w:lineRule="auto"/>
        <w:jc w:val="center"/>
        <w:rPr>
          <w:rFonts w:ascii="Arial" w:eastAsia="Arial" w:hAnsi="Arial" w:cs="Arial"/>
          <w:b/>
          <w:sz w:val="24"/>
          <w:szCs w:val="24"/>
        </w:rPr>
      </w:pPr>
    </w:p>
    <w:p w:rsidR="00882CE5" w:rsidRDefault="00882CE5" w:rsidP="00533223">
      <w:pPr>
        <w:spacing w:after="0" w:line="360" w:lineRule="auto"/>
        <w:jc w:val="center"/>
        <w:rPr>
          <w:rFonts w:ascii="Arial" w:eastAsia="Arial" w:hAnsi="Arial" w:cs="Arial"/>
          <w:b/>
          <w:sz w:val="24"/>
          <w:szCs w:val="24"/>
        </w:rPr>
      </w:pPr>
    </w:p>
    <w:p w:rsidR="001C0A6F" w:rsidRDefault="00586ED8" w:rsidP="00533223">
      <w:pPr>
        <w:spacing w:after="0" w:line="360" w:lineRule="auto"/>
        <w:jc w:val="center"/>
        <w:rPr>
          <w:rFonts w:ascii="Arial" w:eastAsia="Arial" w:hAnsi="Arial" w:cs="Arial"/>
          <w:b/>
          <w:sz w:val="24"/>
          <w:szCs w:val="24"/>
        </w:rPr>
      </w:pPr>
      <w:r>
        <w:rPr>
          <w:rFonts w:ascii="Arial" w:eastAsia="Arial" w:hAnsi="Arial" w:cs="Arial"/>
          <w:b/>
          <w:sz w:val="24"/>
          <w:szCs w:val="24"/>
        </w:rPr>
        <w:t>CAPÍTULO IV</w:t>
      </w:r>
    </w:p>
    <w:p w:rsidR="00586ED8" w:rsidRDefault="00586ED8" w:rsidP="004E1C55">
      <w:pPr>
        <w:spacing w:after="0" w:line="360" w:lineRule="auto"/>
        <w:ind w:firstLine="708"/>
        <w:jc w:val="center"/>
        <w:rPr>
          <w:rFonts w:ascii="Arial" w:eastAsia="Arial" w:hAnsi="Arial" w:cs="Arial"/>
          <w:b/>
          <w:sz w:val="24"/>
          <w:szCs w:val="24"/>
        </w:rPr>
      </w:pPr>
    </w:p>
    <w:p w:rsidR="00586ED8" w:rsidRDefault="00586ED8" w:rsidP="004E1C55">
      <w:pPr>
        <w:spacing w:after="0" w:line="360" w:lineRule="auto"/>
        <w:ind w:firstLine="708"/>
        <w:jc w:val="center"/>
        <w:rPr>
          <w:rFonts w:ascii="Arial" w:eastAsia="Arial" w:hAnsi="Arial" w:cs="Arial"/>
          <w:b/>
          <w:sz w:val="24"/>
          <w:szCs w:val="24"/>
        </w:rPr>
      </w:pPr>
      <w:r>
        <w:rPr>
          <w:rFonts w:ascii="Arial" w:eastAsia="Arial" w:hAnsi="Arial" w:cs="Arial"/>
          <w:b/>
          <w:sz w:val="24"/>
          <w:szCs w:val="24"/>
        </w:rPr>
        <w:t xml:space="preserve">ANÁLISIS E INTERPRETACIÓN DE </w:t>
      </w:r>
      <w:r w:rsidR="00453668">
        <w:rPr>
          <w:rFonts w:ascii="Arial" w:eastAsia="Arial" w:hAnsi="Arial" w:cs="Arial"/>
          <w:b/>
          <w:sz w:val="24"/>
          <w:szCs w:val="24"/>
        </w:rPr>
        <w:t>RESULTADO</w:t>
      </w:r>
      <w:r>
        <w:rPr>
          <w:rFonts w:ascii="Arial" w:eastAsia="Arial" w:hAnsi="Arial" w:cs="Arial"/>
          <w:b/>
          <w:sz w:val="24"/>
          <w:szCs w:val="24"/>
        </w:rPr>
        <w:t>S</w:t>
      </w:r>
    </w:p>
    <w:p w:rsidR="001C0A6F" w:rsidRDefault="001C0A6F" w:rsidP="004E1C55">
      <w:pPr>
        <w:spacing w:after="0" w:line="360" w:lineRule="auto"/>
        <w:ind w:firstLine="708"/>
        <w:jc w:val="center"/>
        <w:rPr>
          <w:rFonts w:ascii="Arial" w:eastAsia="Arial" w:hAnsi="Arial" w:cs="Arial"/>
          <w:b/>
          <w:sz w:val="24"/>
          <w:szCs w:val="24"/>
        </w:rPr>
      </w:pPr>
    </w:p>
    <w:p w:rsidR="00C8777D" w:rsidRDefault="00C8777D" w:rsidP="00C8777D">
      <w:pPr>
        <w:spacing w:after="0" w:line="360" w:lineRule="auto"/>
        <w:jc w:val="both"/>
        <w:rPr>
          <w:rFonts w:ascii="Arial" w:eastAsia="Arial" w:hAnsi="Arial" w:cs="Arial"/>
          <w:b/>
          <w:sz w:val="24"/>
          <w:szCs w:val="24"/>
        </w:rPr>
      </w:pPr>
      <w:r>
        <w:rPr>
          <w:rFonts w:ascii="Arial" w:eastAsia="Arial" w:hAnsi="Arial" w:cs="Arial"/>
          <w:b/>
          <w:sz w:val="24"/>
          <w:szCs w:val="24"/>
        </w:rPr>
        <w:t>Los Resultados</w:t>
      </w:r>
    </w:p>
    <w:p w:rsidR="00930858" w:rsidRDefault="00C8777D" w:rsidP="00C8777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sidRPr="00C8777D">
        <w:rPr>
          <w:rFonts w:ascii="Arial" w:hAnsi="Arial" w:cs="Arial"/>
          <w:color w:val="000000"/>
          <w:sz w:val="24"/>
          <w:szCs w:val="24"/>
        </w:rPr>
        <w:t>La información presentada en este capítulo, se deriva de la aplicación de</w:t>
      </w:r>
      <w:r w:rsidR="0026370B">
        <w:rPr>
          <w:rFonts w:ascii="Arial" w:hAnsi="Arial" w:cs="Arial"/>
          <w:color w:val="000000"/>
          <w:sz w:val="24"/>
          <w:szCs w:val="24"/>
        </w:rPr>
        <w:t>l</w:t>
      </w:r>
      <w:r w:rsidRPr="00C8777D">
        <w:rPr>
          <w:rFonts w:ascii="Arial" w:hAnsi="Arial" w:cs="Arial"/>
          <w:color w:val="000000"/>
          <w:sz w:val="24"/>
          <w:szCs w:val="24"/>
        </w:rPr>
        <w:t xml:space="preserve"> instrumento</w:t>
      </w:r>
      <w:r w:rsidR="0026370B">
        <w:rPr>
          <w:rFonts w:ascii="Arial" w:hAnsi="Arial" w:cs="Arial"/>
          <w:color w:val="000000"/>
          <w:sz w:val="24"/>
          <w:szCs w:val="24"/>
        </w:rPr>
        <w:t xml:space="preserve"> que se empleó</w:t>
      </w:r>
      <w:r w:rsidRPr="00C8777D">
        <w:rPr>
          <w:rFonts w:ascii="Arial" w:hAnsi="Arial" w:cs="Arial"/>
          <w:color w:val="000000"/>
          <w:sz w:val="24"/>
          <w:szCs w:val="24"/>
        </w:rPr>
        <w:t xml:space="preserve"> en la investigación. Los resultados obtenidos se an</w:t>
      </w:r>
      <w:r>
        <w:rPr>
          <w:rFonts w:ascii="Arial" w:hAnsi="Arial" w:cs="Arial"/>
          <w:color w:val="000000"/>
          <w:sz w:val="24"/>
          <w:szCs w:val="24"/>
        </w:rPr>
        <w:t>alizaron de manera cuantitativa y l</w:t>
      </w:r>
      <w:r w:rsidRPr="00C8777D">
        <w:rPr>
          <w:rFonts w:ascii="Arial" w:hAnsi="Arial" w:cs="Arial"/>
          <w:color w:val="000000"/>
          <w:sz w:val="24"/>
          <w:szCs w:val="24"/>
        </w:rPr>
        <w:t xml:space="preserve">a información fue </w:t>
      </w:r>
      <w:r>
        <w:rPr>
          <w:rFonts w:ascii="Arial" w:hAnsi="Arial" w:cs="Arial"/>
          <w:color w:val="000000"/>
          <w:sz w:val="24"/>
          <w:szCs w:val="24"/>
        </w:rPr>
        <w:t>present</w:t>
      </w:r>
      <w:r w:rsidRPr="00C8777D">
        <w:rPr>
          <w:rFonts w:ascii="Arial" w:hAnsi="Arial" w:cs="Arial"/>
          <w:color w:val="000000"/>
          <w:sz w:val="24"/>
          <w:szCs w:val="24"/>
        </w:rPr>
        <w:t>a</w:t>
      </w:r>
      <w:r>
        <w:rPr>
          <w:rFonts w:ascii="Arial" w:hAnsi="Arial" w:cs="Arial"/>
          <w:color w:val="000000"/>
          <w:sz w:val="24"/>
          <w:szCs w:val="24"/>
        </w:rPr>
        <w:t>da</w:t>
      </w:r>
      <w:r w:rsidRPr="00C8777D">
        <w:rPr>
          <w:rFonts w:ascii="Arial" w:hAnsi="Arial" w:cs="Arial"/>
          <w:color w:val="000000"/>
          <w:sz w:val="24"/>
          <w:szCs w:val="24"/>
        </w:rPr>
        <w:t xml:space="preserve"> en cuadros y gráficos</w:t>
      </w:r>
      <w:r w:rsidR="00930858">
        <w:rPr>
          <w:rFonts w:ascii="Arial" w:hAnsi="Arial" w:cs="Arial"/>
          <w:color w:val="000000"/>
          <w:sz w:val="24"/>
          <w:szCs w:val="24"/>
        </w:rPr>
        <w:t xml:space="preserve">, los cuales </w:t>
      </w:r>
      <w:r w:rsidR="00930858" w:rsidRPr="00C8777D">
        <w:rPr>
          <w:rFonts w:ascii="Arial" w:hAnsi="Arial" w:cs="Arial"/>
          <w:color w:val="000000"/>
          <w:sz w:val="24"/>
          <w:szCs w:val="24"/>
        </w:rPr>
        <w:t>recoge</w:t>
      </w:r>
      <w:r w:rsidR="00930858">
        <w:rPr>
          <w:rFonts w:ascii="Arial" w:hAnsi="Arial" w:cs="Arial"/>
          <w:color w:val="000000"/>
          <w:sz w:val="24"/>
          <w:szCs w:val="24"/>
        </w:rPr>
        <w:t xml:space="preserve">n las frecuencias y </w:t>
      </w:r>
      <w:r w:rsidR="00930858" w:rsidRPr="00C8777D">
        <w:rPr>
          <w:rFonts w:ascii="Arial" w:hAnsi="Arial" w:cs="Arial"/>
          <w:color w:val="000000"/>
          <w:sz w:val="24"/>
          <w:szCs w:val="24"/>
        </w:rPr>
        <w:t>porcent</w:t>
      </w:r>
      <w:r w:rsidR="00930858">
        <w:rPr>
          <w:rFonts w:ascii="Arial" w:hAnsi="Arial" w:cs="Arial"/>
          <w:color w:val="000000"/>
          <w:sz w:val="24"/>
          <w:szCs w:val="24"/>
        </w:rPr>
        <w:t>aje</w:t>
      </w:r>
      <w:r w:rsidR="00930858" w:rsidRPr="00C8777D">
        <w:rPr>
          <w:rFonts w:ascii="Arial" w:hAnsi="Arial" w:cs="Arial"/>
          <w:color w:val="000000"/>
          <w:sz w:val="24"/>
          <w:szCs w:val="24"/>
        </w:rPr>
        <w:t>s de las dimensiones</w:t>
      </w:r>
      <w:r w:rsidR="00930858">
        <w:rPr>
          <w:rFonts w:ascii="Arial" w:hAnsi="Arial" w:cs="Arial"/>
          <w:color w:val="000000"/>
          <w:sz w:val="24"/>
          <w:szCs w:val="24"/>
        </w:rPr>
        <w:t>, así como</w:t>
      </w:r>
      <w:r w:rsidR="00930858" w:rsidRPr="00C8777D">
        <w:rPr>
          <w:rFonts w:ascii="Arial" w:hAnsi="Arial" w:cs="Arial"/>
          <w:color w:val="000000"/>
          <w:sz w:val="24"/>
          <w:szCs w:val="24"/>
        </w:rPr>
        <w:t xml:space="preserve"> los ítems que contienen, según la estadística inferencial</w:t>
      </w:r>
      <w:r w:rsidR="00930858">
        <w:rPr>
          <w:rFonts w:ascii="Arial" w:hAnsi="Arial" w:cs="Arial"/>
          <w:color w:val="000000"/>
          <w:sz w:val="24"/>
          <w:szCs w:val="24"/>
        </w:rPr>
        <w:t xml:space="preserve">, </w:t>
      </w:r>
      <w:r w:rsidRPr="00C8777D">
        <w:rPr>
          <w:rFonts w:ascii="Arial" w:hAnsi="Arial" w:cs="Arial"/>
          <w:color w:val="000000"/>
          <w:sz w:val="24"/>
          <w:szCs w:val="24"/>
        </w:rPr>
        <w:t xml:space="preserve">para la organización, caracterización e interpretación de las respuestas </w:t>
      </w:r>
      <w:proofErr w:type="spellStart"/>
      <w:r w:rsidRPr="00C8777D">
        <w:rPr>
          <w:rFonts w:ascii="Arial" w:hAnsi="Arial" w:cs="Arial"/>
          <w:color w:val="000000"/>
          <w:sz w:val="24"/>
          <w:szCs w:val="24"/>
        </w:rPr>
        <w:t>obtenidas</w:t>
      </w:r>
      <w:r w:rsidR="00930858" w:rsidRPr="00C8777D">
        <w:rPr>
          <w:rFonts w:ascii="Arial" w:hAnsi="Arial" w:cs="Arial"/>
          <w:color w:val="000000"/>
          <w:sz w:val="24"/>
          <w:szCs w:val="24"/>
        </w:rPr>
        <w:t>de</w:t>
      </w:r>
      <w:proofErr w:type="spellEnd"/>
      <w:r w:rsidR="00930858" w:rsidRPr="00C8777D">
        <w:rPr>
          <w:rFonts w:ascii="Arial" w:hAnsi="Arial" w:cs="Arial"/>
          <w:color w:val="000000"/>
          <w:sz w:val="24"/>
          <w:szCs w:val="24"/>
        </w:rPr>
        <w:t xml:space="preserve"> acuerdo con la contrastación entre dichos resultados y las teorías utilizadas</w:t>
      </w:r>
      <w:r w:rsidR="00930858">
        <w:rPr>
          <w:rFonts w:ascii="Arial" w:hAnsi="Arial" w:cs="Arial"/>
          <w:color w:val="000000"/>
          <w:sz w:val="24"/>
          <w:szCs w:val="24"/>
        </w:rPr>
        <w:t xml:space="preserve">, a fin de </w:t>
      </w:r>
      <w:r w:rsidR="00930858" w:rsidRPr="00C8777D">
        <w:rPr>
          <w:rFonts w:ascii="Arial" w:hAnsi="Arial" w:cs="Arial"/>
          <w:color w:val="000000"/>
          <w:sz w:val="24"/>
          <w:szCs w:val="24"/>
        </w:rPr>
        <w:t>ofrecer una aproximación a la realidad de las variables estudiadas y las relaciones surgidas entre ellas</w:t>
      </w:r>
      <w:r w:rsidRPr="00C8777D">
        <w:rPr>
          <w:rFonts w:ascii="Arial" w:hAnsi="Arial" w:cs="Arial"/>
          <w:color w:val="000000"/>
          <w:sz w:val="24"/>
          <w:szCs w:val="24"/>
        </w:rPr>
        <w:t xml:space="preserve">. </w:t>
      </w:r>
    </w:p>
    <w:p w:rsidR="00C8777D" w:rsidRDefault="00930858" w:rsidP="00C8777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r>
      <w:r w:rsidR="00C8777D" w:rsidRPr="00C8777D">
        <w:rPr>
          <w:rFonts w:ascii="Arial" w:hAnsi="Arial" w:cs="Arial"/>
          <w:color w:val="000000"/>
          <w:sz w:val="24"/>
          <w:szCs w:val="24"/>
        </w:rPr>
        <w:t xml:space="preserve">Todo lo señalado se muestra a continuación: </w:t>
      </w:r>
    </w:p>
    <w:p w:rsidR="00FC3976" w:rsidRDefault="00FC3976" w:rsidP="00C8777D">
      <w:pPr>
        <w:autoSpaceDE w:val="0"/>
        <w:autoSpaceDN w:val="0"/>
        <w:adjustRightInd w:val="0"/>
        <w:spacing w:after="0" w:line="360" w:lineRule="auto"/>
        <w:jc w:val="both"/>
        <w:rPr>
          <w:rFonts w:ascii="Arial" w:hAnsi="Arial" w:cs="Arial"/>
          <w:color w:val="000000"/>
          <w:sz w:val="24"/>
          <w:szCs w:val="24"/>
        </w:rPr>
      </w:pPr>
    </w:p>
    <w:p w:rsidR="00533223" w:rsidRDefault="00533223" w:rsidP="00533223">
      <w:pPr>
        <w:spacing w:after="0" w:line="360" w:lineRule="auto"/>
        <w:jc w:val="both"/>
        <w:rPr>
          <w:rFonts w:ascii="Arial" w:eastAsia="Arial" w:hAnsi="Arial" w:cs="Arial"/>
          <w:b/>
          <w:sz w:val="24"/>
          <w:szCs w:val="24"/>
        </w:rPr>
      </w:pPr>
      <w:r>
        <w:rPr>
          <w:rFonts w:ascii="Arial" w:eastAsia="Arial" w:hAnsi="Arial" w:cs="Arial"/>
          <w:b/>
          <w:sz w:val="24"/>
          <w:szCs w:val="24"/>
        </w:rPr>
        <w:t>Cuadro 7</w:t>
      </w:r>
    </w:p>
    <w:p w:rsidR="00B553D8" w:rsidRDefault="00B553D8" w:rsidP="00533223">
      <w:pPr>
        <w:spacing w:after="0" w:line="360" w:lineRule="auto"/>
        <w:jc w:val="both"/>
        <w:rPr>
          <w:rFonts w:ascii="Arial" w:eastAsia="Arial" w:hAnsi="Arial" w:cs="Arial"/>
          <w:b/>
          <w:sz w:val="24"/>
          <w:szCs w:val="24"/>
        </w:rPr>
      </w:pPr>
    </w:p>
    <w:p w:rsidR="00533223" w:rsidRPr="00056510" w:rsidRDefault="00533223" w:rsidP="00533223">
      <w:pPr>
        <w:pBdr>
          <w:bottom w:val="single" w:sz="12" w:space="1" w:color="auto"/>
        </w:pBdr>
        <w:spacing w:after="0" w:line="240" w:lineRule="auto"/>
        <w:jc w:val="both"/>
        <w:rPr>
          <w:rFonts w:ascii="Arial" w:eastAsia="Arial" w:hAnsi="Arial" w:cs="Arial"/>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323DF0" w:rsidRPr="00323DF0">
        <w:rPr>
          <w:rFonts w:ascii="Arial" w:hAnsi="Arial" w:cs="Arial"/>
          <w:b/>
        </w:rPr>
        <w:t>Criterios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Pr>
          <w:rFonts w:ascii="Arial" w:eastAsia="Arial" w:hAnsi="Arial" w:cs="Arial"/>
          <w:b/>
          <w:sz w:val="24"/>
          <w:szCs w:val="24"/>
        </w:rPr>
        <w:t xml:space="preserve"> Reciprocidad</w:t>
      </w:r>
      <w:r w:rsidRPr="000565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1385"/>
        <w:gridCol w:w="1230"/>
        <w:gridCol w:w="487"/>
        <w:gridCol w:w="550"/>
        <w:gridCol w:w="336"/>
        <w:gridCol w:w="234"/>
        <w:gridCol w:w="541"/>
        <w:gridCol w:w="452"/>
        <w:gridCol w:w="317"/>
        <w:gridCol w:w="318"/>
        <w:gridCol w:w="439"/>
        <w:gridCol w:w="483"/>
      </w:tblGrid>
      <w:tr w:rsidR="00533223" w:rsidTr="00533223">
        <w:trPr>
          <w:gridBefore w:val="5"/>
          <w:wBefore w:w="5395" w:type="dxa"/>
        </w:trPr>
        <w:tc>
          <w:tcPr>
            <w:tcW w:w="3092" w:type="dxa"/>
            <w:gridSpan w:val="8"/>
            <w:tcBorders>
              <w:bottom w:val="single" w:sz="4" w:space="0" w:color="auto"/>
            </w:tcBorders>
          </w:tcPr>
          <w:p w:rsidR="00533223" w:rsidRPr="00F838D9" w:rsidRDefault="00533223" w:rsidP="009A5DBD">
            <w:pPr>
              <w:jc w:val="center"/>
              <w:rPr>
                <w:rFonts w:ascii="Arial" w:hAnsi="Arial" w:cs="Arial"/>
                <w:b/>
              </w:rPr>
            </w:pPr>
            <w:r w:rsidRPr="00F838D9">
              <w:rPr>
                <w:rFonts w:ascii="Arial" w:hAnsi="Arial" w:cs="Arial"/>
                <w:b/>
              </w:rPr>
              <w:t>Alternativas</w:t>
            </w:r>
          </w:p>
        </w:tc>
      </w:tr>
      <w:tr w:rsidR="00533223" w:rsidTr="00533223">
        <w:tc>
          <w:tcPr>
            <w:tcW w:w="1784" w:type="dxa"/>
          </w:tcPr>
          <w:p w:rsidR="00533223" w:rsidRPr="00C61668" w:rsidRDefault="00533223" w:rsidP="009A5DBD">
            <w:pPr>
              <w:jc w:val="both"/>
              <w:rPr>
                <w:rFonts w:ascii="Arial" w:hAnsi="Arial" w:cs="Arial"/>
                <w:b/>
              </w:rPr>
            </w:pPr>
            <w:r w:rsidRPr="00C61668">
              <w:rPr>
                <w:rFonts w:ascii="Arial" w:hAnsi="Arial" w:cs="Arial"/>
                <w:b/>
              </w:rPr>
              <w:t>Dimensión</w:t>
            </w:r>
          </w:p>
        </w:tc>
        <w:tc>
          <w:tcPr>
            <w:tcW w:w="1384" w:type="dxa"/>
          </w:tcPr>
          <w:p w:rsidR="00533223" w:rsidRPr="00C61668" w:rsidRDefault="00533223" w:rsidP="009A5DBD">
            <w:pPr>
              <w:jc w:val="both"/>
              <w:rPr>
                <w:rFonts w:ascii="Arial" w:hAnsi="Arial" w:cs="Arial"/>
                <w:b/>
              </w:rPr>
            </w:pPr>
            <w:r w:rsidRPr="00C61668">
              <w:rPr>
                <w:rFonts w:ascii="Arial" w:hAnsi="Arial" w:cs="Arial"/>
                <w:b/>
              </w:rPr>
              <w:t>Indicador</w:t>
            </w:r>
          </w:p>
        </w:tc>
        <w:tc>
          <w:tcPr>
            <w:tcW w:w="1265" w:type="dxa"/>
          </w:tcPr>
          <w:p w:rsidR="00533223" w:rsidRPr="00C61668" w:rsidRDefault="00533223" w:rsidP="009A5DBD">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533223" w:rsidRPr="00C61668" w:rsidRDefault="00533223" w:rsidP="009A5DBD">
            <w:pPr>
              <w:jc w:val="center"/>
              <w:rPr>
                <w:rFonts w:ascii="Arial" w:hAnsi="Arial" w:cs="Arial"/>
                <w:b/>
              </w:rPr>
            </w:pPr>
          </w:p>
        </w:tc>
        <w:tc>
          <w:tcPr>
            <w:tcW w:w="1023" w:type="dxa"/>
            <w:gridSpan w:val="2"/>
            <w:tcBorders>
              <w:top w:val="single" w:sz="4" w:space="0" w:color="auto"/>
            </w:tcBorders>
          </w:tcPr>
          <w:p w:rsidR="00533223" w:rsidRPr="00C61668" w:rsidRDefault="00533223" w:rsidP="0051196D">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533223" w:rsidRPr="00C61668" w:rsidRDefault="00533223" w:rsidP="009A5DBD">
            <w:pPr>
              <w:jc w:val="center"/>
              <w:rPr>
                <w:rFonts w:ascii="Arial" w:hAnsi="Arial" w:cs="Arial"/>
                <w:b/>
              </w:rPr>
            </w:pPr>
          </w:p>
        </w:tc>
        <w:tc>
          <w:tcPr>
            <w:tcW w:w="817" w:type="dxa"/>
            <w:gridSpan w:val="2"/>
            <w:tcBorders>
              <w:top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Nunca</w:t>
            </w:r>
          </w:p>
        </w:tc>
      </w:tr>
      <w:tr w:rsidR="00533223" w:rsidTr="00533223">
        <w:tc>
          <w:tcPr>
            <w:tcW w:w="1784" w:type="dxa"/>
            <w:vMerge w:val="restart"/>
          </w:tcPr>
          <w:p w:rsidR="00533223" w:rsidRDefault="00533223" w:rsidP="009A5DBD">
            <w:pPr>
              <w:jc w:val="both"/>
              <w:rPr>
                <w:rFonts w:ascii="Arial" w:hAnsi="Arial" w:cs="Arial"/>
              </w:rPr>
            </w:pPr>
          </w:p>
          <w:p w:rsidR="00533223" w:rsidRDefault="00533223" w:rsidP="009A5DBD">
            <w:pPr>
              <w:jc w:val="both"/>
              <w:rPr>
                <w:rFonts w:ascii="Arial" w:hAnsi="Arial" w:cs="Arial"/>
              </w:rPr>
            </w:pPr>
          </w:p>
          <w:p w:rsidR="00453668" w:rsidRDefault="00453668" w:rsidP="009A5DBD">
            <w:pPr>
              <w:jc w:val="both"/>
              <w:rPr>
                <w:rFonts w:ascii="Arial" w:hAnsi="Arial" w:cs="Arial"/>
              </w:rPr>
            </w:pPr>
          </w:p>
          <w:p w:rsidR="00453668" w:rsidRDefault="00453668" w:rsidP="009A5DBD">
            <w:pPr>
              <w:jc w:val="both"/>
              <w:rPr>
                <w:rFonts w:ascii="Arial" w:hAnsi="Arial" w:cs="Arial"/>
              </w:rPr>
            </w:pPr>
          </w:p>
          <w:p w:rsidR="00882CE5" w:rsidRDefault="00882CE5" w:rsidP="009A5DBD">
            <w:pPr>
              <w:jc w:val="both"/>
              <w:rPr>
                <w:rFonts w:ascii="Arial" w:hAnsi="Arial" w:cs="Arial"/>
              </w:rPr>
            </w:pPr>
          </w:p>
          <w:p w:rsidR="00533223" w:rsidRPr="00DE3CA5" w:rsidRDefault="00323DF0" w:rsidP="009A5DBD">
            <w:pPr>
              <w:jc w:val="both"/>
              <w:rPr>
                <w:rFonts w:ascii="Arial" w:hAnsi="Arial" w:cs="Arial"/>
              </w:rPr>
            </w:pPr>
            <w:r>
              <w:rPr>
                <w:rFonts w:ascii="Arial" w:hAnsi="Arial" w:cs="Arial"/>
              </w:rPr>
              <w:t>Criterio</w:t>
            </w:r>
            <w:r w:rsidRPr="00965B40">
              <w:rPr>
                <w:rFonts w:ascii="Arial" w:hAnsi="Arial" w:cs="Arial"/>
              </w:rPr>
              <w:t>s</w:t>
            </w:r>
          </w:p>
        </w:tc>
        <w:tc>
          <w:tcPr>
            <w:tcW w:w="1384" w:type="dxa"/>
            <w:vMerge w:val="restart"/>
          </w:tcPr>
          <w:p w:rsidR="00533223" w:rsidRDefault="00533223" w:rsidP="009A5DBD">
            <w:pPr>
              <w:jc w:val="both"/>
              <w:rPr>
                <w:rFonts w:ascii="Arial" w:hAnsi="Arial" w:cs="Arial"/>
              </w:rPr>
            </w:pPr>
          </w:p>
          <w:p w:rsidR="00533223" w:rsidRDefault="00533223" w:rsidP="009A5DBD">
            <w:pPr>
              <w:jc w:val="both"/>
              <w:rPr>
                <w:rFonts w:ascii="Arial" w:hAnsi="Arial" w:cs="Arial"/>
              </w:rPr>
            </w:pPr>
          </w:p>
          <w:p w:rsidR="00453668" w:rsidRDefault="00453668" w:rsidP="009A5DBD">
            <w:pPr>
              <w:jc w:val="both"/>
              <w:rPr>
                <w:rFonts w:ascii="Arial" w:hAnsi="Arial" w:cs="Arial"/>
              </w:rPr>
            </w:pPr>
          </w:p>
          <w:p w:rsidR="00453668" w:rsidRDefault="00453668" w:rsidP="009A5DBD">
            <w:pPr>
              <w:jc w:val="both"/>
              <w:rPr>
                <w:rFonts w:ascii="Arial" w:hAnsi="Arial" w:cs="Arial"/>
              </w:rPr>
            </w:pPr>
          </w:p>
          <w:p w:rsidR="00882CE5" w:rsidRDefault="00882CE5" w:rsidP="009A5DBD">
            <w:pPr>
              <w:jc w:val="both"/>
              <w:rPr>
                <w:rFonts w:ascii="Arial" w:hAnsi="Arial" w:cs="Arial"/>
              </w:rPr>
            </w:pPr>
          </w:p>
          <w:p w:rsidR="00533223" w:rsidRPr="00B804F6" w:rsidRDefault="00533223" w:rsidP="009A5DBD">
            <w:pPr>
              <w:jc w:val="both"/>
              <w:rPr>
                <w:rFonts w:ascii="Arial" w:hAnsi="Arial" w:cs="Arial"/>
              </w:rPr>
            </w:pPr>
            <w:r>
              <w:rPr>
                <w:rFonts w:ascii="Arial" w:hAnsi="Arial" w:cs="Arial"/>
              </w:rPr>
              <w:t>Reciprocidad</w:t>
            </w:r>
          </w:p>
        </w:tc>
        <w:tc>
          <w:tcPr>
            <w:tcW w:w="1265" w:type="dxa"/>
            <w:vMerge w:val="restart"/>
          </w:tcPr>
          <w:p w:rsidR="00533223" w:rsidRDefault="00533223" w:rsidP="009A5DBD">
            <w:pPr>
              <w:jc w:val="center"/>
              <w:rPr>
                <w:rFonts w:ascii="Arial" w:hAnsi="Arial" w:cs="Arial"/>
              </w:rPr>
            </w:pPr>
          </w:p>
          <w:p w:rsidR="00533223" w:rsidRDefault="00533223" w:rsidP="009A5DBD">
            <w:pPr>
              <w:jc w:val="center"/>
              <w:rPr>
                <w:rFonts w:ascii="Arial" w:hAnsi="Arial" w:cs="Arial"/>
              </w:rPr>
            </w:pPr>
          </w:p>
          <w:p w:rsidR="00533223" w:rsidRDefault="0026370B" w:rsidP="009A5DBD">
            <w:pPr>
              <w:rPr>
                <w:rFonts w:ascii="Arial" w:hAnsi="Arial" w:cs="Arial"/>
              </w:rPr>
            </w:pPr>
            <w:r>
              <w:rPr>
                <w:rFonts w:ascii="Arial" w:hAnsi="Arial" w:cs="Arial"/>
              </w:rPr>
              <w:t>Directivo</w:t>
            </w:r>
          </w:p>
          <w:p w:rsidR="00533223" w:rsidRDefault="00533223" w:rsidP="009A5DBD">
            <w:pPr>
              <w:rPr>
                <w:rFonts w:ascii="Arial" w:hAnsi="Arial" w:cs="Arial"/>
              </w:rPr>
            </w:pPr>
          </w:p>
          <w:p w:rsidR="00533223" w:rsidRDefault="00533223" w:rsidP="009A5DBD">
            <w:pPr>
              <w:rPr>
                <w:rFonts w:ascii="Arial" w:hAnsi="Arial" w:cs="Arial"/>
              </w:rPr>
            </w:pPr>
          </w:p>
          <w:p w:rsidR="00453668" w:rsidRDefault="00453668" w:rsidP="009A5DBD">
            <w:pPr>
              <w:rPr>
                <w:rFonts w:ascii="Arial" w:hAnsi="Arial" w:cs="Arial"/>
              </w:rPr>
            </w:pPr>
          </w:p>
          <w:p w:rsidR="00882CE5" w:rsidRDefault="00882CE5" w:rsidP="009A5DBD">
            <w:pPr>
              <w:rPr>
                <w:rFonts w:ascii="Arial" w:hAnsi="Arial" w:cs="Arial"/>
              </w:rPr>
            </w:pPr>
          </w:p>
          <w:p w:rsidR="00882CE5" w:rsidRPr="00DE3CA5" w:rsidRDefault="00882CE5" w:rsidP="009A5DBD">
            <w:pPr>
              <w:rPr>
                <w:rFonts w:ascii="Arial" w:hAnsi="Arial" w:cs="Arial"/>
              </w:rPr>
            </w:pPr>
          </w:p>
        </w:tc>
        <w:tc>
          <w:tcPr>
            <w:tcW w:w="492"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533223" w:rsidRPr="00C61668" w:rsidRDefault="00533223" w:rsidP="009A5DBD">
            <w:pPr>
              <w:jc w:val="center"/>
              <w:rPr>
                <w:rFonts w:ascii="Arial" w:hAnsi="Arial" w:cs="Arial"/>
                <w:b/>
              </w:rPr>
            </w:pPr>
          </w:p>
        </w:tc>
        <w:tc>
          <w:tcPr>
            <w:tcW w:w="236" w:type="dxa"/>
            <w:tcBorders>
              <w:bottom w:val="single" w:sz="4" w:space="0" w:color="auto"/>
            </w:tcBorders>
          </w:tcPr>
          <w:p w:rsidR="00533223" w:rsidRPr="00C61668" w:rsidRDefault="00533223" w:rsidP="009A5DBD">
            <w:pPr>
              <w:jc w:val="center"/>
              <w:rPr>
                <w:rFonts w:ascii="Arial" w:hAnsi="Arial" w:cs="Arial"/>
                <w:b/>
              </w:rPr>
            </w:pPr>
          </w:p>
        </w:tc>
        <w:tc>
          <w:tcPr>
            <w:tcW w:w="570"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533223" w:rsidRPr="00C61668" w:rsidRDefault="00533223" w:rsidP="009A5DBD">
            <w:pPr>
              <w:jc w:val="center"/>
              <w:rPr>
                <w:rFonts w:ascii="Arial" w:hAnsi="Arial" w:cs="Arial"/>
                <w:b/>
              </w:rPr>
            </w:pPr>
          </w:p>
        </w:tc>
        <w:tc>
          <w:tcPr>
            <w:tcW w:w="332" w:type="dxa"/>
            <w:tcBorders>
              <w:bottom w:val="single" w:sz="4" w:space="0" w:color="auto"/>
            </w:tcBorders>
          </w:tcPr>
          <w:p w:rsidR="00533223" w:rsidRPr="00C61668" w:rsidRDefault="00533223" w:rsidP="009A5DBD">
            <w:pPr>
              <w:jc w:val="center"/>
              <w:rPr>
                <w:rFonts w:ascii="Arial" w:hAnsi="Arial" w:cs="Arial"/>
                <w:b/>
              </w:rPr>
            </w:pPr>
          </w:p>
        </w:tc>
        <w:tc>
          <w:tcPr>
            <w:tcW w:w="328"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533223" w:rsidRPr="00C61668" w:rsidRDefault="00533223" w:rsidP="009A5DBD">
            <w:pPr>
              <w:jc w:val="center"/>
              <w:rPr>
                <w:rFonts w:ascii="Arial" w:hAnsi="Arial" w:cs="Arial"/>
                <w:b/>
              </w:rPr>
            </w:pPr>
            <w:r w:rsidRPr="00C61668">
              <w:rPr>
                <w:rFonts w:ascii="Arial" w:hAnsi="Arial" w:cs="Arial"/>
                <w:b/>
              </w:rPr>
              <w:t>%</w:t>
            </w:r>
          </w:p>
        </w:tc>
      </w:tr>
      <w:tr w:rsidR="00533223" w:rsidTr="00533223">
        <w:tc>
          <w:tcPr>
            <w:tcW w:w="1784" w:type="dxa"/>
            <w:vMerge/>
          </w:tcPr>
          <w:p w:rsidR="00533223" w:rsidRPr="00DE3CA5" w:rsidRDefault="00533223" w:rsidP="009A5DBD">
            <w:pPr>
              <w:jc w:val="both"/>
              <w:rPr>
                <w:rFonts w:ascii="Arial" w:hAnsi="Arial" w:cs="Arial"/>
              </w:rPr>
            </w:pPr>
          </w:p>
        </w:tc>
        <w:tc>
          <w:tcPr>
            <w:tcW w:w="1384" w:type="dxa"/>
            <w:vMerge/>
          </w:tcPr>
          <w:p w:rsidR="00533223" w:rsidRPr="00DE3CA5" w:rsidRDefault="00533223" w:rsidP="009A5DBD">
            <w:pPr>
              <w:jc w:val="both"/>
              <w:rPr>
                <w:rFonts w:ascii="Arial" w:hAnsi="Arial" w:cs="Arial"/>
              </w:rPr>
            </w:pPr>
          </w:p>
        </w:tc>
        <w:tc>
          <w:tcPr>
            <w:tcW w:w="1265" w:type="dxa"/>
            <w:vMerge/>
          </w:tcPr>
          <w:p w:rsidR="00533223" w:rsidRPr="00DE3CA5" w:rsidRDefault="00533223" w:rsidP="009A5DBD">
            <w:pPr>
              <w:jc w:val="center"/>
              <w:rPr>
                <w:rFonts w:ascii="Arial" w:hAnsi="Arial" w:cs="Arial"/>
              </w:rPr>
            </w:pPr>
          </w:p>
        </w:tc>
        <w:tc>
          <w:tcPr>
            <w:tcW w:w="492" w:type="dxa"/>
            <w:tcBorders>
              <w:top w:val="single" w:sz="4" w:space="0" w:color="auto"/>
            </w:tcBorders>
          </w:tcPr>
          <w:p w:rsidR="00533223" w:rsidRDefault="00533223" w:rsidP="009A5DBD">
            <w:pPr>
              <w:jc w:val="center"/>
              <w:rPr>
                <w:rFonts w:ascii="Arial" w:hAnsi="Arial" w:cs="Arial"/>
              </w:rPr>
            </w:pPr>
          </w:p>
          <w:p w:rsidR="00533223" w:rsidRPr="00DE3CA5" w:rsidRDefault="00DD0D59" w:rsidP="009A5DBD">
            <w:pPr>
              <w:jc w:val="center"/>
              <w:rPr>
                <w:rFonts w:ascii="Arial" w:hAnsi="Arial" w:cs="Arial"/>
              </w:rPr>
            </w:pPr>
            <w:r>
              <w:rPr>
                <w:rFonts w:ascii="Arial" w:hAnsi="Arial" w:cs="Arial"/>
              </w:rPr>
              <w:t>2</w:t>
            </w:r>
          </w:p>
        </w:tc>
        <w:tc>
          <w:tcPr>
            <w:tcW w:w="470" w:type="dxa"/>
            <w:tcBorders>
              <w:top w:val="single" w:sz="4" w:space="0" w:color="auto"/>
            </w:tcBorders>
          </w:tcPr>
          <w:p w:rsidR="00533223" w:rsidRDefault="00533223" w:rsidP="009A5DBD">
            <w:pPr>
              <w:jc w:val="center"/>
              <w:rPr>
                <w:rFonts w:ascii="Arial" w:hAnsi="Arial" w:cs="Arial"/>
              </w:rPr>
            </w:pPr>
          </w:p>
          <w:p w:rsidR="00533223" w:rsidRPr="00DE3CA5" w:rsidRDefault="00DD0D59" w:rsidP="009A5DBD">
            <w:pPr>
              <w:jc w:val="center"/>
              <w:rPr>
                <w:rFonts w:ascii="Arial" w:hAnsi="Arial" w:cs="Arial"/>
              </w:rPr>
            </w:pPr>
            <w:r>
              <w:rPr>
                <w:rFonts w:ascii="Arial" w:hAnsi="Arial" w:cs="Arial"/>
              </w:rPr>
              <w:t>100</w:t>
            </w:r>
          </w:p>
        </w:tc>
        <w:tc>
          <w:tcPr>
            <w:tcW w:w="353" w:type="dxa"/>
            <w:tcBorders>
              <w:top w:val="single" w:sz="4" w:space="0" w:color="auto"/>
            </w:tcBorders>
          </w:tcPr>
          <w:p w:rsidR="00533223" w:rsidRPr="00DE3CA5" w:rsidRDefault="00533223" w:rsidP="009A5DBD">
            <w:pPr>
              <w:jc w:val="center"/>
              <w:rPr>
                <w:rFonts w:ascii="Arial" w:hAnsi="Arial" w:cs="Arial"/>
              </w:rPr>
            </w:pPr>
          </w:p>
        </w:tc>
        <w:tc>
          <w:tcPr>
            <w:tcW w:w="236" w:type="dxa"/>
            <w:tcBorders>
              <w:top w:val="single" w:sz="4" w:space="0" w:color="auto"/>
            </w:tcBorders>
          </w:tcPr>
          <w:p w:rsidR="00533223" w:rsidRPr="00DE3CA5" w:rsidRDefault="00533223" w:rsidP="009A5DBD">
            <w:pPr>
              <w:jc w:val="center"/>
              <w:rPr>
                <w:rFonts w:ascii="Arial" w:hAnsi="Arial" w:cs="Arial"/>
              </w:rPr>
            </w:pPr>
          </w:p>
        </w:tc>
        <w:tc>
          <w:tcPr>
            <w:tcW w:w="570" w:type="dxa"/>
            <w:tcBorders>
              <w:top w:val="single" w:sz="4" w:space="0" w:color="auto"/>
            </w:tcBorders>
          </w:tcPr>
          <w:p w:rsidR="00533223" w:rsidRPr="00DE3CA5" w:rsidRDefault="00533223" w:rsidP="009A5DBD">
            <w:pPr>
              <w:jc w:val="center"/>
              <w:rPr>
                <w:rFonts w:ascii="Arial" w:hAnsi="Arial" w:cs="Arial"/>
              </w:rPr>
            </w:pPr>
          </w:p>
        </w:tc>
        <w:tc>
          <w:tcPr>
            <w:tcW w:w="453" w:type="dxa"/>
            <w:tcBorders>
              <w:top w:val="single" w:sz="4" w:space="0" w:color="auto"/>
            </w:tcBorders>
          </w:tcPr>
          <w:p w:rsidR="00533223" w:rsidRPr="00DE3CA5" w:rsidRDefault="00533223" w:rsidP="009A5DBD">
            <w:pPr>
              <w:jc w:val="center"/>
              <w:rPr>
                <w:rFonts w:ascii="Arial" w:hAnsi="Arial" w:cs="Arial"/>
              </w:rPr>
            </w:pPr>
          </w:p>
        </w:tc>
        <w:tc>
          <w:tcPr>
            <w:tcW w:w="331" w:type="dxa"/>
            <w:tcBorders>
              <w:top w:val="single" w:sz="4" w:space="0" w:color="auto"/>
            </w:tcBorders>
          </w:tcPr>
          <w:p w:rsidR="00533223" w:rsidRPr="00DE3CA5" w:rsidRDefault="00533223" w:rsidP="009A5DBD">
            <w:pPr>
              <w:jc w:val="center"/>
              <w:rPr>
                <w:rFonts w:ascii="Arial" w:hAnsi="Arial" w:cs="Arial"/>
              </w:rPr>
            </w:pPr>
          </w:p>
        </w:tc>
        <w:tc>
          <w:tcPr>
            <w:tcW w:w="332" w:type="dxa"/>
            <w:tcBorders>
              <w:top w:val="single" w:sz="4" w:space="0" w:color="auto"/>
            </w:tcBorders>
          </w:tcPr>
          <w:p w:rsidR="00533223" w:rsidRPr="00DE3CA5" w:rsidRDefault="00533223" w:rsidP="009A5DBD">
            <w:pPr>
              <w:jc w:val="center"/>
              <w:rPr>
                <w:rFonts w:ascii="Arial" w:hAnsi="Arial" w:cs="Arial"/>
              </w:rPr>
            </w:pPr>
          </w:p>
        </w:tc>
        <w:tc>
          <w:tcPr>
            <w:tcW w:w="328" w:type="dxa"/>
            <w:tcBorders>
              <w:top w:val="single" w:sz="4" w:space="0" w:color="auto"/>
            </w:tcBorders>
          </w:tcPr>
          <w:p w:rsidR="00533223" w:rsidRPr="00DE3CA5" w:rsidRDefault="00533223" w:rsidP="009A5DBD">
            <w:pPr>
              <w:jc w:val="center"/>
              <w:rPr>
                <w:rFonts w:ascii="Arial" w:hAnsi="Arial" w:cs="Arial"/>
              </w:rPr>
            </w:pPr>
          </w:p>
        </w:tc>
        <w:tc>
          <w:tcPr>
            <w:tcW w:w="489" w:type="dxa"/>
            <w:tcBorders>
              <w:top w:val="single" w:sz="4" w:space="0" w:color="auto"/>
            </w:tcBorders>
          </w:tcPr>
          <w:p w:rsidR="00533223" w:rsidRPr="00DE3CA5" w:rsidRDefault="00533223" w:rsidP="009A5DBD">
            <w:pPr>
              <w:jc w:val="center"/>
              <w:rPr>
                <w:rFonts w:ascii="Arial" w:hAnsi="Arial" w:cs="Arial"/>
              </w:rPr>
            </w:pPr>
          </w:p>
        </w:tc>
      </w:tr>
      <w:tr w:rsidR="00533223" w:rsidTr="00533223">
        <w:tc>
          <w:tcPr>
            <w:tcW w:w="1784" w:type="dxa"/>
            <w:vMerge/>
            <w:tcBorders>
              <w:bottom w:val="single" w:sz="4" w:space="0" w:color="auto"/>
            </w:tcBorders>
          </w:tcPr>
          <w:p w:rsidR="00533223" w:rsidRPr="00DE3CA5" w:rsidRDefault="00533223" w:rsidP="009A5DBD">
            <w:pPr>
              <w:jc w:val="both"/>
              <w:rPr>
                <w:rFonts w:ascii="Arial" w:hAnsi="Arial" w:cs="Arial"/>
              </w:rPr>
            </w:pPr>
          </w:p>
        </w:tc>
        <w:tc>
          <w:tcPr>
            <w:tcW w:w="1384" w:type="dxa"/>
            <w:vMerge/>
            <w:tcBorders>
              <w:bottom w:val="single" w:sz="4" w:space="0" w:color="auto"/>
            </w:tcBorders>
          </w:tcPr>
          <w:p w:rsidR="00533223" w:rsidRPr="00DE3CA5" w:rsidRDefault="00533223" w:rsidP="009A5DBD">
            <w:pPr>
              <w:jc w:val="both"/>
              <w:rPr>
                <w:rFonts w:ascii="Arial" w:hAnsi="Arial" w:cs="Arial"/>
              </w:rPr>
            </w:pPr>
          </w:p>
        </w:tc>
        <w:tc>
          <w:tcPr>
            <w:tcW w:w="1265" w:type="dxa"/>
            <w:tcBorders>
              <w:bottom w:val="single" w:sz="4" w:space="0" w:color="auto"/>
            </w:tcBorders>
          </w:tcPr>
          <w:p w:rsidR="00533223" w:rsidRPr="00DE3CA5" w:rsidRDefault="0026370B" w:rsidP="009A5DBD">
            <w:pPr>
              <w:rPr>
                <w:rFonts w:ascii="Arial" w:hAnsi="Arial" w:cs="Arial"/>
              </w:rPr>
            </w:pPr>
            <w:r>
              <w:rPr>
                <w:rFonts w:ascii="Arial" w:hAnsi="Arial" w:cs="Arial"/>
              </w:rPr>
              <w:t>Docente</w:t>
            </w:r>
          </w:p>
        </w:tc>
        <w:tc>
          <w:tcPr>
            <w:tcW w:w="492" w:type="dxa"/>
            <w:tcBorders>
              <w:bottom w:val="single" w:sz="4" w:space="0" w:color="auto"/>
            </w:tcBorders>
          </w:tcPr>
          <w:p w:rsidR="00533223" w:rsidRPr="00DE3CA5" w:rsidRDefault="00533223" w:rsidP="009A5DBD">
            <w:pPr>
              <w:jc w:val="center"/>
              <w:rPr>
                <w:rFonts w:ascii="Arial" w:hAnsi="Arial" w:cs="Arial"/>
              </w:rPr>
            </w:pPr>
          </w:p>
        </w:tc>
        <w:tc>
          <w:tcPr>
            <w:tcW w:w="470" w:type="dxa"/>
            <w:tcBorders>
              <w:bottom w:val="single" w:sz="4" w:space="0" w:color="auto"/>
            </w:tcBorders>
          </w:tcPr>
          <w:p w:rsidR="00533223" w:rsidRPr="00DE3CA5" w:rsidRDefault="00533223" w:rsidP="009A5DBD">
            <w:pPr>
              <w:jc w:val="center"/>
              <w:rPr>
                <w:rFonts w:ascii="Arial" w:hAnsi="Arial" w:cs="Arial"/>
              </w:rPr>
            </w:pPr>
          </w:p>
        </w:tc>
        <w:tc>
          <w:tcPr>
            <w:tcW w:w="353" w:type="dxa"/>
            <w:tcBorders>
              <w:bottom w:val="single" w:sz="4" w:space="0" w:color="auto"/>
            </w:tcBorders>
          </w:tcPr>
          <w:p w:rsidR="00533223" w:rsidRPr="00DE3CA5" w:rsidRDefault="00533223" w:rsidP="009A5DBD">
            <w:pPr>
              <w:jc w:val="center"/>
              <w:rPr>
                <w:rFonts w:ascii="Arial" w:hAnsi="Arial" w:cs="Arial"/>
              </w:rPr>
            </w:pPr>
          </w:p>
        </w:tc>
        <w:tc>
          <w:tcPr>
            <w:tcW w:w="236" w:type="dxa"/>
            <w:tcBorders>
              <w:bottom w:val="single" w:sz="4" w:space="0" w:color="auto"/>
            </w:tcBorders>
          </w:tcPr>
          <w:p w:rsidR="00533223" w:rsidRPr="00DE3CA5" w:rsidRDefault="00533223" w:rsidP="009A5DBD">
            <w:pPr>
              <w:jc w:val="center"/>
              <w:rPr>
                <w:rFonts w:ascii="Arial" w:hAnsi="Arial" w:cs="Arial"/>
              </w:rPr>
            </w:pPr>
          </w:p>
        </w:tc>
        <w:tc>
          <w:tcPr>
            <w:tcW w:w="570" w:type="dxa"/>
            <w:tcBorders>
              <w:bottom w:val="single" w:sz="4" w:space="0" w:color="auto"/>
            </w:tcBorders>
          </w:tcPr>
          <w:p w:rsidR="00533223" w:rsidRPr="00DE3CA5" w:rsidRDefault="00453668" w:rsidP="009A5DBD">
            <w:pPr>
              <w:jc w:val="center"/>
              <w:rPr>
                <w:rFonts w:ascii="Arial" w:hAnsi="Arial" w:cs="Arial"/>
              </w:rPr>
            </w:pPr>
            <w:r>
              <w:rPr>
                <w:rFonts w:ascii="Arial" w:hAnsi="Arial" w:cs="Arial"/>
              </w:rPr>
              <w:t>6</w:t>
            </w:r>
          </w:p>
        </w:tc>
        <w:tc>
          <w:tcPr>
            <w:tcW w:w="453" w:type="dxa"/>
            <w:tcBorders>
              <w:bottom w:val="single" w:sz="4" w:space="0" w:color="auto"/>
            </w:tcBorders>
          </w:tcPr>
          <w:p w:rsidR="00533223" w:rsidRPr="00DE3CA5" w:rsidRDefault="00453668" w:rsidP="009A5DBD">
            <w:pPr>
              <w:jc w:val="center"/>
              <w:rPr>
                <w:rFonts w:ascii="Arial" w:hAnsi="Arial" w:cs="Arial"/>
              </w:rPr>
            </w:pPr>
            <w:r>
              <w:rPr>
                <w:rFonts w:ascii="Arial" w:hAnsi="Arial" w:cs="Arial"/>
              </w:rPr>
              <w:t>35</w:t>
            </w:r>
          </w:p>
        </w:tc>
        <w:tc>
          <w:tcPr>
            <w:tcW w:w="331" w:type="dxa"/>
            <w:tcBorders>
              <w:bottom w:val="single" w:sz="4" w:space="0" w:color="auto"/>
            </w:tcBorders>
          </w:tcPr>
          <w:p w:rsidR="00533223" w:rsidRDefault="00533223" w:rsidP="009A5DBD">
            <w:pPr>
              <w:jc w:val="center"/>
              <w:rPr>
                <w:rFonts w:ascii="Arial" w:hAnsi="Arial" w:cs="Arial"/>
              </w:rPr>
            </w:pPr>
          </w:p>
          <w:p w:rsidR="00533223" w:rsidRPr="00DE3CA5" w:rsidRDefault="00533223" w:rsidP="009A5DBD">
            <w:pPr>
              <w:jc w:val="center"/>
              <w:rPr>
                <w:rFonts w:ascii="Arial" w:hAnsi="Arial" w:cs="Arial"/>
              </w:rPr>
            </w:pPr>
          </w:p>
        </w:tc>
        <w:tc>
          <w:tcPr>
            <w:tcW w:w="332" w:type="dxa"/>
            <w:tcBorders>
              <w:bottom w:val="single" w:sz="4" w:space="0" w:color="auto"/>
            </w:tcBorders>
          </w:tcPr>
          <w:p w:rsidR="00533223" w:rsidRDefault="00533223" w:rsidP="009A5DBD">
            <w:pPr>
              <w:jc w:val="center"/>
              <w:rPr>
                <w:rFonts w:ascii="Arial" w:hAnsi="Arial" w:cs="Arial"/>
              </w:rPr>
            </w:pPr>
          </w:p>
          <w:p w:rsidR="00533223" w:rsidRPr="00DE3CA5" w:rsidRDefault="00533223" w:rsidP="009A5DBD">
            <w:pPr>
              <w:jc w:val="center"/>
              <w:rPr>
                <w:rFonts w:ascii="Arial" w:hAnsi="Arial" w:cs="Arial"/>
              </w:rPr>
            </w:pPr>
          </w:p>
        </w:tc>
        <w:tc>
          <w:tcPr>
            <w:tcW w:w="328" w:type="dxa"/>
            <w:tcBorders>
              <w:bottom w:val="single" w:sz="4" w:space="0" w:color="auto"/>
            </w:tcBorders>
          </w:tcPr>
          <w:p w:rsidR="00533223" w:rsidRPr="00DE3CA5" w:rsidRDefault="00453668" w:rsidP="009A5DBD">
            <w:pPr>
              <w:jc w:val="center"/>
              <w:rPr>
                <w:rFonts w:ascii="Arial" w:hAnsi="Arial" w:cs="Arial"/>
              </w:rPr>
            </w:pPr>
            <w:r>
              <w:rPr>
                <w:rFonts w:ascii="Arial" w:hAnsi="Arial" w:cs="Arial"/>
              </w:rPr>
              <w:t>11</w:t>
            </w:r>
          </w:p>
        </w:tc>
        <w:tc>
          <w:tcPr>
            <w:tcW w:w="489" w:type="dxa"/>
            <w:tcBorders>
              <w:bottom w:val="single" w:sz="4" w:space="0" w:color="auto"/>
            </w:tcBorders>
          </w:tcPr>
          <w:p w:rsidR="00533223" w:rsidRPr="00DE3CA5" w:rsidRDefault="00453668" w:rsidP="00453668">
            <w:pPr>
              <w:jc w:val="center"/>
              <w:rPr>
                <w:rFonts w:ascii="Arial" w:hAnsi="Arial" w:cs="Arial"/>
              </w:rPr>
            </w:pPr>
            <w:r>
              <w:rPr>
                <w:rFonts w:ascii="Arial" w:hAnsi="Arial" w:cs="Arial"/>
              </w:rPr>
              <w:t>65</w:t>
            </w:r>
          </w:p>
        </w:tc>
      </w:tr>
    </w:tbl>
    <w:p w:rsidR="00533223" w:rsidRDefault="00533223" w:rsidP="00533223">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745C3C" w:rsidRDefault="00745C3C" w:rsidP="00930858">
      <w:pPr>
        <w:spacing w:after="0" w:line="360" w:lineRule="auto"/>
        <w:jc w:val="both"/>
        <w:rPr>
          <w:rFonts w:ascii="Arial" w:hAnsi="Arial" w:cs="Arial"/>
          <w:color w:val="000000"/>
          <w:sz w:val="24"/>
          <w:szCs w:val="24"/>
        </w:rPr>
      </w:pPr>
    </w:p>
    <w:p w:rsidR="00533223" w:rsidRDefault="00CB3C65" w:rsidP="00453668">
      <w:pPr>
        <w:spacing w:after="0" w:line="360" w:lineRule="auto"/>
        <w:jc w:val="both"/>
        <w:rPr>
          <w:rFonts w:ascii="Arial" w:hAnsi="Arial" w:cs="Arial"/>
          <w:b/>
          <w:i/>
        </w:rPr>
      </w:pPr>
      <w:r w:rsidRPr="003E6BB9">
        <w:rPr>
          <w:rFonts w:ascii="Arial" w:hAnsi="Arial" w:cs="Arial"/>
          <w:b/>
          <w:i/>
          <w:noProof/>
          <w:lang w:eastAsia="es-VE"/>
        </w:rPr>
        <w:drawing>
          <wp:anchor distT="0" distB="0" distL="114300" distR="114300" simplePos="0" relativeHeight="251627008" behindDoc="0" locked="0" layoutInCell="1" allowOverlap="1">
            <wp:simplePos x="0" y="0"/>
            <wp:positionH relativeFrom="column">
              <wp:posOffset>-5080</wp:posOffset>
            </wp:positionH>
            <wp:positionV relativeFrom="paragraph">
              <wp:posOffset>100410</wp:posOffset>
            </wp:positionV>
            <wp:extent cx="5257800" cy="1909445"/>
            <wp:effectExtent l="0" t="0" r="0" b="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533223">
        <w:rPr>
          <w:rFonts w:ascii="Arial" w:hAnsi="Arial" w:cs="Arial"/>
          <w:b/>
          <w:i/>
        </w:rPr>
        <w:t>_________________________________________________________________</w:t>
      </w:r>
    </w:p>
    <w:p w:rsidR="00533223" w:rsidRPr="00965B40" w:rsidRDefault="00533223" w:rsidP="00533223">
      <w:pPr>
        <w:spacing w:after="0"/>
        <w:jc w:val="both"/>
        <w:rPr>
          <w:rFonts w:ascii="Arial" w:hAnsi="Arial" w:cs="Arial"/>
        </w:rPr>
      </w:pPr>
      <w:r w:rsidRPr="00965B40">
        <w:rPr>
          <w:rFonts w:ascii="Arial" w:hAnsi="Arial" w:cs="Arial"/>
          <w:b/>
          <w:i/>
        </w:rPr>
        <w:t xml:space="preserve">Gráfico 1. </w:t>
      </w:r>
      <w:r w:rsidRPr="00965B40">
        <w:rPr>
          <w:rFonts w:ascii="Arial" w:hAnsi="Arial" w:cs="Arial"/>
        </w:rPr>
        <w:t xml:space="preserve">Variable: Comunicación Gerencial. Dimensión: </w:t>
      </w:r>
      <w:r w:rsidR="00323DF0">
        <w:rPr>
          <w:rFonts w:ascii="Arial" w:hAnsi="Arial" w:cs="Arial"/>
        </w:rPr>
        <w:t>Criterio</w:t>
      </w:r>
      <w:r w:rsidR="00323DF0" w:rsidRPr="00965B40">
        <w:rPr>
          <w:rFonts w:ascii="Arial" w:hAnsi="Arial" w:cs="Arial"/>
        </w:rPr>
        <w:t>s</w:t>
      </w:r>
      <w:r>
        <w:rPr>
          <w:rFonts w:ascii="Arial" w:hAnsi="Arial" w:cs="Arial"/>
        </w:rPr>
        <w:t xml:space="preserve">. </w:t>
      </w:r>
      <w:r w:rsidR="00585FA8">
        <w:rPr>
          <w:rFonts w:ascii="Arial" w:hAnsi="Arial" w:cs="Arial"/>
        </w:rPr>
        <w:t>Indicador: Reciprocidad.</w:t>
      </w:r>
    </w:p>
    <w:p w:rsidR="00533223" w:rsidRDefault="00533223" w:rsidP="0017141B">
      <w:pPr>
        <w:spacing w:after="0"/>
        <w:jc w:val="both"/>
        <w:rPr>
          <w:rFonts w:ascii="Arial" w:hAnsi="Arial" w:cs="Arial"/>
        </w:rPr>
      </w:pPr>
    </w:p>
    <w:p w:rsidR="006C2119" w:rsidRDefault="00821531" w:rsidP="00821531">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Pr="008F161E">
        <w:rPr>
          <w:rFonts w:ascii="Arial" w:hAnsi="Arial" w:cs="Arial"/>
          <w:sz w:val="24"/>
          <w:szCs w:val="24"/>
        </w:rPr>
        <w:t xml:space="preserve">Los resultados indican que para el personal </w:t>
      </w:r>
      <w:r w:rsidR="006C2119">
        <w:rPr>
          <w:rFonts w:ascii="Arial" w:hAnsi="Arial" w:cs="Arial"/>
          <w:sz w:val="24"/>
          <w:szCs w:val="24"/>
        </w:rPr>
        <w:t>directivo</w:t>
      </w:r>
      <w:r w:rsidR="00AC3ADD">
        <w:rPr>
          <w:rFonts w:ascii="Arial" w:hAnsi="Arial" w:cs="Arial"/>
          <w:sz w:val="24"/>
          <w:szCs w:val="24"/>
        </w:rPr>
        <w:t>, en un 100% “Siempre</w:t>
      </w:r>
      <w:r w:rsidR="00AC3ADD" w:rsidRPr="001E7E29">
        <w:rPr>
          <w:rFonts w:ascii="Arial" w:hAnsi="Arial" w:cs="Arial"/>
          <w:sz w:val="24"/>
          <w:szCs w:val="24"/>
        </w:rPr>
        <w:t xml:space="preserve">“, </w:t>
      </w:r>
      <w:r w:rsidR="001E7E29">
        <w:rPr>
          <w:rFonts w:ascii="Arial" w:hAnsi="Arial" w:cs="Arial"/>
          <w:sz w:val="24"/>
          <w:szCs w:val="24"/>
        </w:rPr>
        <w:t xml:space="preserve">ellos </w:t>
      </w:r>
      <w:r w:rsidR="00AC3ADD" w:rsidRPr="001E7E29">
        <w:rPr>
          <w:rFonts w:ascii="Arial" w:hAnsi="Arial" w:cs="Arial"/>
          <w:sz w:val="24"/>
          <w:szCs w:val="24"/>
        </w:rPr>
        <w:t>facilita</w:t>
      </w:r>
      <w:r w:rsidR="001E7E29">
        <w:rPr>
          <w:rFonts w:ascii="Arial" w:hAnsi="Arial" w:cs="Arial"/>
          <w:sz w:val="24"/>
          <w:szCs w:val="24"/>
        </w:rPr>
        <w:t>n</w:t>
      </w:r>
      <w:r w:rsidR="00AC3ADD" w:rsidRPr="001E7E29">
        <w:rPr>
          <w:rFonts w:ascii="Arial" w:hAnsi="Arial" w:cs="Arial"/>
          <w:sz w:val="24"/>
          <w:szCs w:val="24"/>
        </w:rPr>
        <w:t xml:space="preserve"> la reciprocidad de respuesta al personal docente ante las indicaciones emanada</w:t>
      </w:r>
      <w:r w:rsidR="00453668">
        <w:rPr>
          <w:rFonts w:ascii="Arial" w:hAnsi="Arial" w:cs="Arial"/>
          <w:sz w:val="24"/>
          <w:szCs w:val="24"/>
        </w:rPr>
        <w:t>s en su comunicación gerencial</w:t>
      </w:r>
      <w:r w:rsidRPr="008F161E">
        <w:rPr>
          <w:rFonts w:ascii="Arial" w:hAnsi="Arial" w:cs="Arial"/>
          <w:sz w:val="24"/>
          <w:szCs w:val="24"/>
        </w:rPr>
        <w:t xml:space="preserve">; </w:t>
      </w:r>
      <w:r w:rsidR="006C2119">
        <w:rPr>
          <w:rFonts w:ascii="Arial" w:hAnsi="Arial" w:cs="Arial"/>
          <w:sz w:val="24"/>
          <w:szCs w:val="24"/>
        </w:rPr>
        <w:t xml:space="preserve">por su parte, los docentes indicaron que ello ocurre en un </w:t>
      </w:r>
      <w:r w:rsidR="00453668">
        <w:rPr>
          <w:rFonts w:ascii="Arial" w:hAnsi="Arial" w:cs="Arial"/>
          <w:sz w:val="24"/>
          <w:szCs w:val="24"/>
        </w:rPr>
        <w:t>35</w:t>
      </w:r>
      <w:r w:rsidR="006C2119">
        <w:rPr>
          <w:rFonts w:ascii="Arial" w:hAnsi="Arial" w:cs="Arial"/>
          <w:sz w:val="24"/>
          <w:szCs w:val="24"/>
        </w:rPr>
        <w:t>% “A</w:t>
      </w:r>
      <w:r>
        <w:rPr>
          <w:rFonts w:ascii="Arial" w:hAnsi="Arial" w:cs="Arial"/>
          <w:sz w:val="24"/>
          <w:szCs w:val="24"/>
        </w:rPr>
        <w:t xml:space="preserve"> Veces” y </w:t>
      </w:r>
      <w:r w:rsidR="006C2119">
        <w:rPr>
          <w:rFonts w:ascii="Arial" w:hAnsi="Arial" w:cs="Arial"/>
          <w:sz w:val="24"/>
          <w:szCs w:val="24"/>
        </w:rPr>
        <w:t xml:space="preserve">en </w:t>
      </w:r>
      <w:r>
        <w:rPr>
          <w:rFonts w:ascii="Arial" w:hAnsi="Arial" w:cs="Arial"/>
          <w:sz w:val="24"/>
          <w:szCs w:val="24"/>
        </w:rPr>
        <w:t xml:space="preserve">un </w:t>
      </w:r>
      <w:r w:rsidR="00453668">
        <w:rPr>
          <w:rFonts w:ascii="Arial" w:hAnsi="Arial" w:cs="Arial"/>
          <w:sz w:val="24"/>
          <w:szCs w:val="24"/>
        </w:rPr>
        <w:t>65</w:t>
      </w:r>
      <w:r>
        <w:rPr>
          <w:rFonts w:ascii="Arial" w:hAnsi="Arial" w:cs="Arial"/>
          <w:sz w:val="24"/>
          <w:szCs w:val="24"/>
        </w:rPr>
        <w:t xml:space="preserve">% “Nunca”; </w:t>
      </w:r>
      <w:r w:rsidR="006C2119">
        <w:rPr>
          <w:rFonts w:ascii="Arial" w:hAnsi="Arial" w:cs="Arial"/>
          <w:sz w:val="24"/>
          <w:szCs w:val="24"/>
        </w:rPr>
        <w:t xml:space="preserve">lo cual denota una moderada significación tendiente a una </w:t>
      </w:r>
      <w:r w:rsidR="00453668">
        <w:rPr>
          <w:rFonts w:ascii="Arial" w:hAnsi="Arial" w:cs="Arial"/>
          <w:sz w:val="24"/>
          <w:szCs w:val="24"/>
        </w:rPr>
        <w:t>baj</w:t>
      </w:r>
      <w:r w:rsidR="006C2119">
        <w:rPr>
          <w:rFonts w:ascii="Arial" w:hAnsi="Arial" w:cs="Arial"/>
          <w:sz w:val="24"/>
          <w:szCs w:val="24"/>
        </w:rPr>
        <w:t>a efectividad</w:t>
      </w:r>
      <w:r w:rsidR="00AC3ADD">
        <w:rPr>
          <w:rFonts w:ascii="Arial" w:hAnsi="Arial" w:cs="Arial"/>
          <w:sz w:val="24"/>
          <w:szCs w:val="24"/>
        </w:rPr>
        <w:t xml:space="preserve">, </w:t>
      </w:r>
      <w:r w:rsidR="00453668">
        <w:rPr>
          <w:rFonts w:ascii="Arial" w:hAnsi="Arial" w:cs="Arial"/>
          <w:sz w:val="24"/>
          <w:szCs w:val="24"/>
        </w:rPr>
        <w:t xml:space="preserve">que </w:t>
      </w:r>
      <w:r w:rsidR="00AC3ADD">
        <w:rPr>
          <w:rFonts w:ascii="Arial" w:hAnsi="Arial" w:cs="Arial"/>
          <w:sz w:val="24"/>
          <w:szCs w:val="24"/>
        </w:rPr>
        <w:t>contrasta con el criterio asumido po</w:t>
      </w:r>
      <w:r w:rsidR="001E7E29">
        <w:rPr>
          <w:rFonts w:ascii="Arial" w:hAnsi="Arial" w:cs="Arial"/>
          <w:sz w:val="24"/>
          <w:szCs w:val="24"/>
        </w:rPr>
        <w:t>r los directivos y expresa una situación medianamente satisfecha en el Centro de Educación Inicial objeto de estudio</w:t>
      </w:r>
      <w:r w:rsidR="00056510">
        <w:rPr>
          <w:rFonts w:ascii="Arial" w:hAnsi="Arial" w:cs="Arial"/>
          <w:sz w:val="24"/>
          <w:szCs w:val="24"/>
        </w:rPr>
        <w:t>,</w:t>
      </w:r>
      <w:r w:rsidR="001E7E29">
        <w:rPr>
          <w:rFonts w:ascii="Arial" w:hAnsi="Arial" w:cs="Arial"/>
          <w:sz w:val="24"/>
          <w:szCs w:val="24"/>
        </w:rPr>
        <w:t xml:space="preserve"> que produce fracturas en la interrelación personal entre </w:t>
      </w:r>
      <w:r w:rsidR="00453668">
        <w:rPr>
          <w:rFonts w:ascii="Arial" w:hAnsi="Arial" w:cs="Arial"/>
          <w:sz w:val="24"/>
          <w:szCs w:val="24"/>
        </w:rPr>
        <w:t>ambos estratos laborales</w:t>
      </w:r>
      <w:r w:rsidR="001E7E29">
        <w:rPr>
          <w:rFonts w:ascii="Arial" w:hAnsi="Arial" w:cs="Arial"/>
          <w:sz w:val="24"/>
          <w:szCs w:val="24"/>
        </w:rPr>
        <w:t xml:space="preserve">. </w:t>
      </w:r>
    </w:p>
    <w:p w:rsidR="001E7E29" w:rsidRDefault="00821531" w:rsidP="00453668">
      <w:pPr>
        <w:autoSpaceDE w:val="0"/>
        <w:autoSpaceDN w:val="0"/>
        <w:adjustRightInd w:val="0"/>
        <w:spacing w:line="360" w:lineRule="auto"/>
        <w:jc w:val="both"/>
        <w:rPr>
          <w:rFonts w:ascii="Arial" w:hAnsi="Arial" w:cs="Arial"/>
          <w:sz w:val="24"/>
          <w:szCs w:val="24"/>
        </w:rPr>
      </w:pPr>
      <w:r>
        <w:rPr>
          <w:rFonts w:ascii="Arial" w:hAnsi="Arial" w:cs="Arial"/>
          <w:sz w:val="24"/>
          <w:szCs w:val="24"/>
        </w:rPr>
        <w:tab/>
      </w:r>
      <w:r w:rsidRPr="008F161E">
        <w:rPr>
          <w:rFonts w:ascii="Arial" w:hAnsi="Arial" w:cs="Arial"/>
          <w:sz w:val="24"/>
          <w:szCs w:val="24"/>
        </w:rPr>
        <w:t>E</w:t>
      </w:r>
      <w:r w:rsidR="001E7E29">
        <w:rPr>
          <w:rFonts w:ascii="Arial" w:hAnsi="Arial" w:cs="Arial"/>
          <w:sz w:val="24"/>
          <w:szCs w:val="24"/>
        </w:rPr>
        <w:t>llo implica, que e</w:t>
      </w:r>
      <w:r w:rsidRPr="008F161E">
        <w:rPr>
          <w:rFonts w:ascii="Arial" w:hAnsi="Arial" w:cs="Arial"/>
          <w:sz w:val="24"/>
          <w:szCs w:val="24"/>
        </w:rPr>
        <w:t>sto</w:t>
      </w:r>
      <w:r w:rsidR="00AC3ADD">
        <w:rPr>
          <w:rFonts w:ascii="Arial" w:hAnsi="Arial" w:cs="Arial"/>
          <w:sz w:val="24"/>
          <w:szCs w:val="24"/>
        </w:rPr>
        <w:t xml:space="preserve">s resultados, </w:t>
      </w:r>
      <w:r w:rsidRPr="008F161E">
        <w:rPr>
          <w:rFonts w:ascii="Arial" w:hAnsi="Arial" w:cs="Arial"/>
          <w:sz w:val="24"/>
          <w:szCs w:val="24"/>
        </w:rPr>
        <w:t>se co</w:t>
      </w:r>
      <w:r>
        <w:rPr>
          <w:rFonts w:ascii="Arial" w:hAnsi="Arial" w:cs="Arial"/>
          <w:sz w:val="24"/>
          <w:szCs w:val="24"/>
        </w:rPr>
        <w:t>ntrapone</w:t>
      </w:r>
      <w:r w:rsidR="00AC3ADD">
        <w:rPr>
          <w:rFonts w:ascii="Arial" w:hAnsi="Arial" w:cs="Arial"/>
          <w:sz w:val="24"/>
          <w:szCs w:val="24"/>
        </w:rPr>
        <w:t>n</w:t>
      </w:r>
      <w:r>
        <w:rPr>
          <w:rFonts w:ascii="Arial" w:hAnsi="Arial" w:cs="Arial"/>
          <w:sz w:val="24"/>
          <w:szCs w:val="24"/>
        </w:rPr>
        <w:t xml:space="preserve"> a</w:t>
      </w:r>
      <w:r w:rsidRPr="008F161E">
        <w:rPr>
          <w:rFonts w:ascii="Arial" w:hAnsi="Arial" w:cs="Arial"/>
          <w:sz w:val="24"/>
          <w:szCs w:val="24"/>
        </w:rPr>
        <w:t xml:space="preserve"> lo planteado por </w:t>
      </w:r>
      <w:proofErr w:type="spellStart"/>
      <w:r w:rsidR="00453668">
        <w:rPr>
          <w:rFonts w:ascii="Arial" w:hAnsi="Arial" w:cs="Arial"/>
          <w:sz w:val="24"/>
          <w:szCs w:val="24"/>
        </w:rPr>
        <w:t>Fermoso</w:t>
      </w:r>
      <w:proofErr w:type="spellEnd"/>
      <w:r w:rsidR="00453668">
        <w:rPr>
          <w:rFonts w:ascii="Arial" w:hAnsi="Arial" w:cs="Arial"/>
          <w:sz w:val="24"/>
          <w:szCs w:val="24"/>
        </w:rPr>
        <w:t xml:space="preserve"> (2002), quien </w:t>
      </w:r>
      <w:r w:rsidR="001E7E29">
        <w:rPr>
          <w:rFonts w:ascii="Arial" w:hAnsi="Arial" w:cs="Arial"/>
          <w:sz w:val="24"/>
          <w:szCs w:val="24"/>
        </w:rPr>
        <w:t xml:space="preserve">señala que: </w:t>
      </w:r>
    </w:p>
    <w:p w:rsidR="001E7E29" w:rsidRDefault="001E7E29" w:rsidP="00453668">
      <w:pPr>
        <w:autoSpaceDE w:val="0"/>
        <w:autoSpaceDN w:val="0"/>
        <w:adjustRightInd w:val="0"/>
        <w:spacing w:line="240" w:lineRule="auto"/>
        <w:ind w:left="851" w:right="851"/>
        <w:jc w:val="both"/>
        <w:rPr>
          <w:rFonts w:ascii="Arial" w:hAnsi="Arial" w:cs="Arial"/>
          <w:sz w:val="24"/>
          <w:szCs w:val="24"/>
        </w:rPr>
      </w:pPr>
      <w:r>
        <w:rPr>
          <w:rFonts w:ascii="Arial" w:hAnsi="Arial" w:cs="Arial"/>
          <w:sz w:val="24"/>
          <w:szCs w:val="24"/>
        </w:rPr>
        <w:t xml:space="preserve">       El proceso de la comunicación organizacional tiene que darse en un sentido bidireccional, para permitir la retroalimentación y generar reciprocidad como retribución de lo recibido en el proceso, expresada fundamentalmente con gestos de </w:t>
      </w:r>
      <w:r w:rsidR="002D29FE">
        <w:rPr>
          <w:rFonts w:ascii="Arial" w:hAnsi="Arial" w:cs="Arial"/>
          <w:sz w:val="24"/>
          <w:szCs w:val="24"/>
        </w:rPr>
        <w:t xml:space="preserve">empatía, </w:t>
      </w:r>
      <w:r>
        <w:rPr>
          <w:rFonts w:ascii="Arial" w:hAnsi="Arial" w:cs="Arial"/>
          <w:sz w:val="24"/>
          <w:szCs w:val="24"/>
        </w:rPr>
        <w:t>evita</w:t>
      </w:r>
      <w:r w:rsidR="002D29FE">
        <w:rPr>
          <w:rFonts w:ascii="Arial" w:hAnsi="Arial" w:cs="Arial"/>
          <w:sz w:val="24"/>
          <w:szCs w:val="24"/>
        </w:rPr>
        <w:t xml:space="preserve">ndo así </w:t>
      </w:r>
      <w:r>
        <w:rPr>
          <w:rFonts w:ascii="Arial" w:hAnsi="Arial" w:cs="Arial"/>
          <w:sz w:val="24"/>
          <w:szCs w:val="24"/>
        </w:rPr>
        <w:t>la tergiversación de lo que se intenta comunicar</w:t>
      </w:r>
      <w:r w:rsidR="002D29FE">
        <w:rPr>
          <w:rFonts w:ascii="Arial" w:hAnsi="Arial" w:cs="Arial"/>
          <w:sz w:val="24"/>
          <w:szCs w:val="24"/>
        </w:rPr>
        <w:t xml:space="preserve"> y mejorar la comprensión de lo que se pretende transmitir</w:t>
      </w:r>
      <w:r>
        <w:rPr>
          <w:rFonts w:ascii="Arial" w:hAnsi="Arial" w:cs="Arial"/>
          <w:sz w:val="24"/>
          <w:szCs w:val="24"/>
        </w:rPr>
        <w:t>. (p.26).</w:t>
      </w:r>
    </w:p>
    <w:p w:rsidR="00D3356D" w:rsidRDefault="00D3356D" w:rsidP="001E7E29">
      <w:pPr>
        <w:autoSpaceDE w:val="0"/>
        <w:autoSpaceDN w:val="0"/>
        <w:adjustRightInd w:val="0"/>
        <w:spacing w:after="0" w:line="240" w:lineRule="auto"/>
        <w:ind w:left="851" w:right="851"/>
        <w:jc w:val="both"/>
        <w:rPr>
          <w:rFonts w:ascii="Arial" w:hAnsi="Arial" w:cs="Arial"/>
          <w:sz w:val="24"/>
          <w:szCs w:val="24"/>
        </w:rPr>
      </w:pPr>
    </w:p>
    <w:p w:rsidR="00453668" w:rsidRDefault="001E7E29" w:rsidP="00D3356D">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ab/>
      </w:r>
      <w:r w:rsidR="00C478CB">
        <w:rPr>
          <w:rFonts w:ascii="Arial" w:hAnsi="Arial" w:cs="Arial"/>
          <w:sz w:val="24"/>
          <w:szCs w:val="24"/>
        </w:rPr>
        <w:t>Ante</w:t>
      </w:r>
      <w:r>
        <w:rPr>
          <w:rFonts w:ascii="Arial" w:hAnsi="Arial" w:cs="Arial"/>
          <w:sz w:val="24"/>
          <w:szCs w:val="24"/>
        </w:rPr>
        <w:t xml:space="preserve"> lo expuesto, </w:t>
      </w:r>
      <w:r w:rsidR="00C478CB">
        <w:rPr>
          <w:rFonts w:ascii="Arial" w:hAnsi="Arial" w:cs="Arial"/>
          <w:sz w:val="24"/>
          <w:szCs w:val="24"/>
        </w:rPr>
        <w:t xml:space="preserve">se precisa que </w:t>
      </w:r>
      <w:r>
        <w:rPr>
          <w:rFonts w:ascii="Arial" w:hAnsi="Arial" w:cs="Arial"/>
          <w:sz w:val="24"/>
          <w:szCs w:val="24"/>
        </w:rPr>
        <w:t>este indicador amerita fortalecerse para potenciar</w:t>
      </w:r>
      <w:r w:rsidR="00C478CB">
        <w:rPr>
          <w:rFonts w:ascii="Arial" w:hAnsi="Arial" w:cs="Arial"/>
          <w:sz w:val="24"/>
          <w:szCs w:val="24"/>
        </w:rPr>
        <w:t xml:space="preserve"> la efectividad comunicacional en el CEINS “San </w:t>
      </w:r>
      <w:proofErr w:type="spellStart"/>
      <w:r w:rsidR="00C478CB">
        <w:rPr>
          <w:rFonts w:ascii="Arial" w:hAnsi="Arial" w:cs="Arial"/>
          <w:sz w:val="24"/>
          <w:szCs w:val="24"/>
        </w:rPr>
        <w:t>MartínII</w:t>
      </w:r>
      <w:proofErr w:type="spellEnd"/>
      <w:r w:rsidR="00C478CB">
        <w:rPr>
          <w:rFonts w:ascii="Arial" w:hAnsi="Arial" w:cs="Arial"/>
          <w:sz w:val="24"/>
          <w:szCs w:val="24"/>
        </w:rPr>
        <w:t>”.</w:t>
      </w:r>
    </w:p>
    <w:p w:rsidR="006F482F" w:rsidRDefault="006F482F" w:rsidP="00453668">
      <w:pPr>
        <w:autoSpaceDE w:val="0"/>
        <w:autoSpaceDN w:val="0"/>
        <w:adjustRightInd w:val="0"/>
        <w:spacing w:after="0" w:line="360" w:lineRule="auto"/>
        <w:jc w:val="both"/>
        <w:rPr>
          <w:rFonts w:ascii="Arial" w:eastAsia="Arial" w:hAnsi="Arial" w:cs="Arial"/>
          <w:b/>
          <w:sz w:val="24"/>
          <w:szCs w:val="24"/>
        </w:rPr>
      </w:pPr>
      <w:bookmarkStart w:id="7" w:name="_Toc529478658"/>
      <w:bookmarkStart w:id="8" w:name="_Toc528013442"/>
      <w:r>
        <w:rPr>
          <w:rFonts w:ascii="Arial" w:eastAsia="Arial" w:hAnsi="Arial" w:cs="Arial"/>
          <w:b/>
          <w:sz w:val="24"/>
          <w:szCs w:val="24"/>
        </w:rPr>
        <w:t>Cuadro 8</w:t>
      </w:r>
    </w:p>
    <w:p w:rsidR="006F482F" w:rsidRDefault="006F482F" w:rsidP="006F482F">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323DF0" w:rsidRPr="00323DF0">
        <w:rPr>
          <w:rFonts w:ascii="Arial" w:hAnsi="Arial" w:cs="Arial"/>
          <w:b/>
        </w:rPr>
        <w:t>Criterios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sidR="0051196D">
        <w:rPr>
          <w:rFonts w:ascii="Arial" w:eastAsia="Arial" w:hAnsi="Arial" w:cs="Arial"/>
          <w:b/>
          <w:sz w:val="24"/>
          <w:szCs w:val="24"/>
        </w:rPr>
        <w:t xml:space="preserve"> Autor</w:t>
      </w:r>
      <w:r>
        <w:rPr>
          <w:rFonts w:ascii="Arial" w:eastAsia="Arial" w:hAnsi="Arial" w:cs="Arial"/>
          <w:b/>
          <w:sz w:val="24"/>
          <w:szCs w:val="24"/>
        </w:rPr>
        <w:t>idad</w:t>
      </w:r>
      <w:r w:rsidRPr="000565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372"/>
        <w:gridCol w:w="1253"/>
        <w:gridCol w:w="491"/>
        <w:gridCol w:w="529"/>
        <w:gridCol w:w="347"/>
        <w:gridCol w:w="235"/>
        <w:gridCol w:w="564"/>
        <w:gridCol w:w="452"/>
        <w:gridCol w:w="326"/>
        <w:gridCol w:w="327"/>
        <w:gridCol w:w="343"/>
        <w:gridCol w:w="489"/>
      </w:tblGrid>
      <w:tr w:rsidR="006F482F" w:rsidTr="00191DED">
        <w:trPr>
          <w:gridBefore w:val="5"/>
          <w:wBefore w:w="5395" w:type="dxa"/>
        </w:trPr>
        <w:tc>
          <w:tcPr>
            <w:tcW w:w="3092" w:type="dxa"/>
            <w:gridSpan w:val="8"/>
            <w:tcBorders>
              <w:bottom w:val="single" w:sz="4" w:space="0" w:color="auto"/>
            </w:tcBorders>
          </w:tcPr>
          <w:p w:rsidR="006F482F" w:rsidRPr="00F838D9" w:rsidRDefault="006F482F" w:rsidP="00191DED">
            <w:pPr>
              <w:jc w:val="center"/>
              <w:rPr>
                <w:rFonts w:ascii="Arial" w:hAnsi="Arial" w:cs="Arial"/>
                <w:b/>
              </w:rPr>
            </w:pPr>
            <w:r w:rsidRPr="00F838D9">
              <w:rPr>
                <w:rFonts w:ascii="Arial" w:hAnsi="Arial" w:cs="Arial"/>
                <w:b/>
              </w:rPr>
              <w:t>Alternativas</w:t>
            </w:r>
          </w:p>
        </w:tc>
      </w:tr>
      <w:tr w:rsidR="006F482F" w:rsidTr="00191DED">
        <w:tc>
          <w:tcPr>
            <w:tcW w:w="1784" w:type="dxa"/>
          </w:tcPr>
          <w:p w:rsidR="006F482F" w:rsidRPr="00C61668" w:rsidRDefault="006F482F" w:rsidP="00191DED">
            <w:pPr>
              <w:jc w:val="both"/>
              <w:rPr>
                <w:rFonts w:ascii="Arial" w:hAnsi="Arial" w:cs="Arial"/>
                <w:b/>
              </w:rPr>
            </w:pPr>
            <w:r w:rsidRPr="00C61668">
              <w:rPr>
                <w:rFonts w:ascii="Arial" w:hAnsi="Arial" w:cs="Arial"/>
                <w:b/>
              </w:rPr>
              <w:t>Dimensión</w:t>
            </w:r>
          </w:p>
        </w:tc>
        <w:tc>
          <w:tcPr>
            <w:tcW w:w="1384" w:type="dxa"/>
          </w:tcPr>
          <w:p w:rsidR="006F482F" w:rsidRPr="00C61668" w:rsidRDefault="006F482F" w:rsidP="00191DED">
            <w:pPr>
              <w:jc w:val="both"/>
              <w:rPr>
                <w:rFonts w:ascii="Arial" w:hAnsi="Arial" w:cs="Arial"/>
                <w:b/>
              </w:rPr>
            </w:pPr>
            <w:r w:rsidRPr="00C61668">
              <w:rPr>
                <w:rFonts w:ascii="Arial" w:hAnsi="Arial" w:cs="Arial"/>
                <w:b/>
              </w:rPr>
              <w:t>Indicador</w:t>
            </w:r>
          </w:p>
        </w:tc>
        <w:tc>
          <w:tcPr>
            <w:tcW w:w="1265" w:type="dxa"/>
          </w:tcPr>
          <w:p w:rsidR="006F482F" w:rsidRPr="00C61668" w:rsidRDefault="006F482F" w:rsidP="00191DED">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6F482F" w:rsidRPr="00C61668" w:rsidRDefault="006F482F" w:rsidP="00191DED">
            <w:pPr>
              <w:jc w:val="center"/>
              <w:rPr>
                <w:rFonts w:ascii="Arial" w:hAnsi="Arial" w:cs="Arial"/>
                <w:b/>
              </w:rPr>
            </w:pPr>
          </w:p>
        </w:tc>
        <w:tc>
          <w:tcPr>
            <w:tcW w:w="1023" w:type="dxa"/>
            <w:gridSpan w:val="2"/>
            <w:tcBorders>
              <w:top w:val="single" w:sz="4" w:space="0" w:color="auto"/>
            </w:tcBorders>
          </w:tcPr>
          <w:p w:rsidR="006F482F" w:rsidRPr="00C61668" w:rsidRDefault="006F482F" w:rsidP="0051196D">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6F482F" w:rsidRPr="00C61668" w:rsidRDefault="006F482F" w:rsidP="00191DED">
            <w:pPr>
              <w:jc w:val="center"/>
              <w:rPr>
                <w:rFonts w:ascii="Arial" w:hAnsi="Arial" w:cs="Arial"/>
                <w:b/>
              </w:rPr>
            </w:pPr>
          </w:p>
        </w:tc>
        <w:tc>
          <w:tcPr>
            <w:tcW w:w="817"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Nunca</w:t>
            </w:r>
          </w:p>
        </w:tc>
      </w:tr>
      <w:tr w:rsidR="006F482F" w:rsidTr="00191DED">
        <w:tc>
          <w:tcPr>
            <w:tcW w:w="17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6F482F" w:rsidRPr="00DE3CA5" w:rsidRDefault="00323DF0" w:rsidP="00191DED">
            <w:pPr>
              <w:jc w:val="both"/>
              <w:rPr>
                <w:rFonts w:ascii="Arial" w:hAnsi="Arial" w:cs="Arial"/>
              </w:rPr>
            </w:pPr>
            <w:r>
              <w:rPr>
                <w:rFonts w:ascii="Arial" w:hAnsi="Arial" w:cs="Arial"/>
              </w:rPr>
              <w:t>Criterio</w:t>
            </w:r>
            <w:r w:rsidRPr="00965B40">
              <w:rPr>
                <w:rFonts w:ascii="Arial" w:hAnsi="Arial" w:cs="Arial"/>
              </w:rPr>
              <w:t>s</w:t>
            </w:r>
          </w:p>
        </w:tc>
        <w:tc>
          <w:tcPr>
            <w:tcW w:w="13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6F482F" w:rsidRPr="00B804F6" w:rsidRDefault="0051196D" w:rsidP="00191DED">
            <w:pPr>
              <w:jc w:val="both"/>
              <w:rPr>
                <w:rFonts w:ascii="Arial" w:hAnsi="Arial" w:cs="Arial"/>
              </w:rPr>
            </w:pPr>
            <w:r>
              <w:rPr>
                <w:rFonts w:ascii="Arial" w:hAnsi="Arial" w:cs="Arial"/>
              </w:rPr>
              <w:t>Autor</w:t>
            </w:r>
            <w:r w:rsidR="006F482F">
              <w:rPr>
                <w:rFonts w:ascii="Arial" w:hAnsi="Arial" w:cs="Arial"/>
              </w:rPr>
              <w:t>idad</w:t>
            </w:r>
          </w:p>
        </w:tc>
        <w:tc>
          <w:tcPr>
            <w:tcW w:w="1265" w:type="dxa"/>
            <w:vMerge w:val="restart"/>
          </w:tcPr>
          <w:p w:rsidR="006F482F" w:rsidRDefault="006F482F" w:rsidP="00191DED">
            <w:pPr>
              <w:jc w:val="center"/>
              <w:rPr>
                <w:rFonts w:ascii="Arial" w:hAnsi="Arial" w:cs="Arial"/>
              </w:rPr>
            </w:pPr>
          </w:p>
          <w:p w:rsidR="006F482F" w:rsidRDefault="006F482F" w:rsidP="00191DED">
            <w:pPr>
              <w:jc w:val="center"/>
              <w:rPr>
                <w:rFonts w:ascii="Arial" w:hAnsi="Arial" w:cs="Arial"/>
              </w:rPr>
            </w:pPr>
          </w:p>
          <w:p w:rsidR="006F482F" w:rsidRDefault="006F482F" w:rsidP="00191DED">
            <w:pPr>
              <w:rPr>
                <w:rFonts w:ascii="Arial" w:hAnsi="Arial" w:cs="Arial"/>
              </w:rPr>
            </w:pPr>
            <w:r w:rsidRPr="00DE3CA5">
              <w:rPr>
                <w:rFonts w:ascii="Arial" w:hAnsi="Arial" w:cs="Arial"/>
              </w:rPr>
              <w:t>D</w:t>
            </w:r>
            <w:r>
              <w:rPr>
                <w:rFonts w:ascii="Arial" w:hAnsi="Arial" w:cs="Arial"/>
              </w:rPr>
              <w:t>irectivo</w:t>
            </w:r>
          </w:p>
          <w:p w:rsidR="006F482F" w:rsidRDefault="006F482F" w:rsidP="00191DED">
            <w:pPr>
              <w:rPr>
                <w:rFonts w:ascii="Arial" w:hAnsi="Arial" w:cs="Arial"/>
              </w:rPr>
            </w:pPr>
          </w:p>
          <w:p w:rsidR="006F482F" w:rsidRDefault="006F482F" w:rsidP="00191DED">
            <w:pPr>
              <w:rPr>
                <w:rFonts w:ascii="Arial" w:hAnsi="Arial" w:cs="Arial"/>
              </w:rPr>
            </w:pPr>
          </w:p>
          <w:p w:rsidR="006F482F" w:rsidRPr="00DE3CA5" w:rsidRDefault="006F482F" w:rsidP="00191DED">
            <w:pPr>
              <w:rPr>
                <w:rFonts w:ascii="Arial" w:hAnsi="Arial" w:cs="Arial"/>
              </w:rPr>
            </w:pPr>
          </w:p>
        </w:tc>
        <w:tc>
          <w:tcPr>
            <w:tcW w:w="492"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6F482F" w:rsidRPr="00C61668" w:rsidRDefault="006F482F" w:rsidP="00191DED">
            <w:pPr>
              <w:jc w:val="center"/>
              <w:rPr>
                <w:rFonts w:ascii="Arial" w:hAnsi="Arial" w:cs="Arial"/>
                <w:b/>
              </w:rPr>
            </w:pPr>
          </w:p>
        </w:tc>
        <w:tc>
          <w:tcPr>
            <w:tcW w:w="236" w:type="dxa"/>
            <w:tcBorders>
              <w:bottom w:val="single" w:sz="4" w:space="0" w:color="auto"/>
            </w:tcBorders>
          </w:tcPr>
          <w:p w:rsidR="006F482F" w:rsidRPr="00C61668" w:rsidRDefault="006F482F" w:rsidP="00191DED">
            <w:pPr>
              <w:jc w:val="center"/>
              <w:rPr>
                <w:rFonts w:ascii="Arial" w:hAnsi="Arial" w:cs="Arial"/>
                <w:b/>
              </w:rPr>
            </w:pPr>
          </w:p>
        </w:tc>
        <w:tc>
          <w:tcPr>
            <w:tcW w:w="5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6F482F" w:rsidRPr="00C61668" w:rsidRDefault="006F482F" w:rsidP="00191DED">
            <w:pPr>
              <w:jc w:val="center"/>
              <w:rPr>
                <w:rFonts w:ascii="Arial" w:hAnsi="Arial" w:cs="Arial"/>
                <w:b/>
              </w:rPr>
            </w:pPr>
          </w:p>
        </w:tc>
        <w:tc>
          <w:tcPr>
            <w:tcW w:w="332" w:type="dxa"/>
            <w:tcBorders>
              <w:bottom w:val="single" w:sz="4" w:space="0" w:color="auto"/>
            </w:tcBorders>
          </w:tcPr>
          <w:p w:rsidR="006F482F" w:rsidRPr="00C61668" w:rsidRDefault="006F482F" w:rsidP="00191DED">
            <w:pPr>
              <w:jc w:val="center"/>
              <w:rPr>
                <w:rFonts w:ascii="Arial" w:hAnsi="Arial" w:cs="Arial"/>
                <w:b/>
              </w:rPr>
            </w:pPr>
          </w:p>
        </w:tc>
        <w:tc>
          <w:tcPr>
            <w:tcW w:w="328"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r>
      <w:tr w:rsidR="006F482F" w:rsidTr="00191DED">
        <w:tc>
          <w:tcPr>
            <w:tcW w:w="1784" w:type="dxa"/>
            <w:vMerge/>
          </w:tcPr>
          <w:p w:rsidR="006F482F" w:rsidRPr="00DE3CA5" w:rsidRDefault="006F482F" w:rsidP="00191DED">
            <w:pPr>
              <w:jc w:val="both"/>
              <w:rPr>
                <w:rFonts w:ascii="Arial" w:hAnsi="Arial" w:cs="Arial"/>
              </w:rPr>
            </w:pPr>
          </w:p>
        </w:tc>
        <w:tc>
          <w:tcPr>
            <w:tcW w:w="1384" w:type="dxa"/>
            <w:vMerge/>
          </w:tcPr>
          <w:p w:rsidR="006F482F" w:rsidRPr="00DE3CA5" w:rsidRDefault="006F482F" w:rsidP="00191DED">
            <w:pPr>
              <w:jc w:val="both"/>
              <w:rPr>
                <w:rFonts w:ascii="Arial" w:hAnsi="Arial" w:cs="Arial"/>
              </w:rPr>
            </w:pPr>
          </w:p>
        </w:tc>
        <w:tc>
          <w:tcPr>
            <w:tcW w:w="1265" w:type="dxa"/>
            <w:vMerge/>
          </w:tcPr>
          <w:p w:rsidR="006F482F" w:rsidRPr="00DE3CA5" w:rsidRDefault="006F482F" w:rsidP="00191DED">
            <w:pPr>
              <w:jc w:val="center"/>
              <w:rPr>
                <w:rFonts w:ascii="Arial" w:hAnsi="Arial" w:cs="Arial"/>
              </w:rPr>
            </w:pPr>
          </w:p>
        </w:tc>
        <w:tc>
          <w:tcPr>
            <w:tcW w:w="492" w:type="dxa"/>
            <w:tcBorders>
              <w:top w:val="single" w:sz="4" w:space="0" w:color="auto"/>
            </w:tcBorders>
          </w:tcPr>
          <w:p w:rsidR="006F482F" w:rsidRDefault="006F482F" w:rsidP="00191DED">
            <w:pPr>
              <w:jc w:val="center"/>
              <w:rPr>
                <w:rFonts w:ascii="Arial" w:hAnsi="Arial" w:cs="Arial"/>
              </w:rPr>
            </w:pPr>
          </w:p>
          <w:p w:rsidR="006F482F" w:rsidRPr="00DE3CA5" w:rsidRDefault="0051196D" w:rsidP="00191DED">
            <w:pPr>
              <w:jc w:val="center"/>
              <w:rPr>
                <w:rFonts w:ascii="Arial" w:hAnsi="Arial" w:cs="Arial"/>
              </w:rPr>
            </w:pPr>
            <w:r>
              <w:rPr>
                <w:rFonts w:ascii="Arial" w:hAnsi="Arial" w:cs="Arial"/>
              </w:rPr>
              <w:t>1</w:t>
            </w:r>
          </w:p>
        </w:tc>
        <w:tc>
          <w:tcPr>
            <w:tcW w:w="470" w:type="dxa"/>
            <w:tcBorders>
              <w:top w:val="single" w:sz="4" w:space="0" w:color="auto"/>
            </w:tcBorders>
          </w:tcPr>
          <w:p w:rsidR="006F482F" w:rsidRDefault="006F482F" w:rsidP="00191DED">
            <w:pPr>
              <w:jc w:val="center"/>
              <w:rPr>
                <w:rFonts w:ascii="Arial" w:hAnsi="Arial" w:cs="Arial"/>
              </w:rPr>
            </w:pPr>
          </w:p>
          <w:p w:rsidR="006F482F" w:rsidRPr="00DE3CA5" w:rsidRDefault="0051196D" w:rsidP="00191DED">
            <w:pPr>
              <w:jc w:val="center"/>
              <w:rPr>
                <w:rFonts w:ascii="Arial" w:hAnsi="Arial" w:cs="Arial"/>
              </w:rPr>
            </w:pPr>
            <w:r>
              <w:rPr>
                <w:rFonts w:ascii="Arial" w:hAnsi="Arial" w:cs="Arial"/>
              </w:rPr>
              <w:t>5</w:t>
            </w:r>
            <w:r w:rsidR="006F482F">
              <w:rPr>
                <w:rFonts w:ascii="Arial" w:hAnsi="Arial" w:cs="Arial"/>
              </w:rPr>
              <w:t>0</w:t>
            </w:r>
          </w:p>
        </w:tc>
        <w:tc>
          <w:tcPr>
            <w:tcW w:w="353" w:type="dxa"/>
            <w:tcBorders>
              <w:top w:val="single" w:sz="4" w:space="0" w:color="auto"/>
            </w:tcBorders>
          </w:tcPr>
          <w:p w:rsidR="006F482F" w:rsidRPr="00DE3CA5" w:rsidRDefault="006F482F" w:rsidP="00191DED">
            <w:pPr>
              <w:jc w:val="center"/>
              <w:rPr>
                <w:rFonts w:ascii="Arial" w:hAnsi="Arial" w:cs="Arial"/>
              </w:rPr>
            </w:pPr>
          </w:p>
        </w:tc>
        <w:tc>
          <w:tcPr>
            <w:tcW w:w="236" w:type="dxa"/>
            <w:tcBorders>
              <w:top w:val="single" w:sz="4" w:space="0" w:color="auto"/>
            </w:tcBorders>
          </w:tcPr>
          <w:p w:rsidR="006F482F" w:rsidRPr="00DE3CA5" w:rsidRDefault="006F482F" w:rsidP="00191DED">
            <w:pPr>
              <w:jc w:val="center"/>
              <w:rPr>
                <w:rFonts w:ascii="Arial" w:hAnsi="Arial" w:cs="Arial"/>
              </w:rPr>
            </w:pPr>
          </w:p>
        </w:tc>
        <w:tc>
          <w:tcPr>
            <w:tcW w:w="570" w:type="dxa"/>
            <w:tcBorders>
              <w:top w:val="single" w:sz="4" w:space="0" w:color="auto"/>
            </w:tcBorders>
          </w:tcPr>
          <w:p w:rsidR="006F482F" w:rsidRDefault="006F482F" w:rsidP="00191DED">
            <w:pPr>
              <w:jc w:val="center"/>
              <w:rPr>
                <w:rFonts w:ascii="Arial" w:hAnsi="Arial" w:cs="Arial"/>
              </w:rPr>
            </w:pPr>
          </w:p>
          <w:p w:rsidR="007078B2" w:rsidRPr="00DE3CA5" w:rsidRDefault="007078B2" w:rsidP="00191DED">
            <w:pPr>
              <w:jc w:val="center"/>
              <w:rPr>
                <w:rFonts w:ascii="Arial" w:hAnsi="Arial" w:cs="Arial"/>
              </w:rPr>
            </w:pPr>
            <w:r>
              <w:rPr>
                <w:rFonts w:ascii="Arial" w:hAnsi="Arial" w:cs="Arial"/>
              </w:rPr>
              <w:t>1</w:t>
            </w:r>
          </w:p>
        </w:tc>
        <w:tc>
          <w:tcPr>
            <w:tcW w:w="453" w:type="dxa"/>
            <w:tcBorders>
              <w:top w:val="single" w:sz="4" w:space="0" w:color="auto"/>
            </w:tcBorders>
          </w:tcPr>
          <w:p w:rsidR="006F482F" w:rsidRDefault="006F482F" w:rsidP="00191DED">
            <w:pPr>
              <w:jc w:val="center"/>
              <w:rPr>
                <w:rFonts w:ascii="Arial" w:hAnsi="Arial" w:cs="Arial"/>
              </w:rPr>
            </w:pPr>
          </w:p>
          <w:p w:rsidR="007078B2" w:rsidRPr="00DE3CA5" w:rsidRDefault="007078B2" w:rsidP="00191DED">
            <w:pPr>
              <w:jc w:val="center"/>
              <w:rPr>
                <w:rFonts w:ascii="Arial" w:hAnsi="Arial" w:cs="Arial"/>
              </w:rPr>
            </w:pPr>
            <w:r>
              <w:rPr>
                <w:rFonts w:ascii="Arial" w:hAnsi="Arial" w:cs="Arial"/>
              </w:rPr>
              <w:t>50</w:t>
            </w:r>
          </w:p>
        </w:tc>
        <w:tc>
          <w:tcPr>
            <w:tcW w:w="331" w:type="dxa"/>
            <w:tcBorders>
              <w:top w:val="single" w:sz="4" w:space="0" w:color="auto"/>
            </w:tcBorders>
          </w:tcPr>
          <w:p w:rsidR="006F482F" w:rsidRPr="00DE3CA5" w:rsidRDefault="006F482F" w:rsidP="00191DED">
            <w:pPr>
              <w:jc w:val="center"/>
              <w:rPr>
                <w:rFonts w:ascii="Arial" w:hAnsi="Arial" w:cs="Arial"/>
              </w:rPr>
            </w:pPr>
          </w:p>
        </w:tc>
        <w:tc>
          <w:tcPr>
            <w:tcW w:w="332" w:type="dxa"/>
            <w:tcBorders>
              <w:top w:val="single" w:sz="4" w:space="0" w:color="auto"/>
            </w:tcBorders>
          </w:tcPr>
          <w:p w:rsidR="006F482F" w:rsidRPr="00DE3CA5" w:rsidRDefault="006F482F" w:rsidP="00191DED">
            <w:pPr>
              <w:jc w:val="center"/>
              <w:rPr>
                <w:rFonts w:ascii="Arial" w:hAnsi="Arial" w:cs="Arial"/>
              </w:rPr>
            </w:pPr>
          </w:p>
        </w:tc>
        <w:tc>
          <w:tcPr>
            <w:tcW w:w="328" w:type="dxa"/>
            <w:tcBorders>
              <w:top w:val="single" w:sz="4" w:space="0" w:color="auto"/>
            </w:tcBorders>
          </w:tcPr>
          <w:p w:rsidR="006F482F" w:rsidRPr="00DE3CA5" w:rsidRDefault="006F482F" w:rsidP="00191DED">
            <w:pPr>
              <w:jc w:val="center"/>
              <w:rPr>
                <w:rFonts w:ascii="Arial" w:hAnsi="Arial" w:cs="Arial"/>
              </w:rPr>
            </w:pPr>
          </w:p>
        </w:tc>
        <w:tc>
          <w:tcPr>
            <w:tcW w:w="489" w:type="dxa"/>
            <w:tcBorders>
              <w:top w:val="single" w:sz="4" w:space="0" w:color="auto"/>
            </w:tcBorders>
          </w:tcPr>
          <w:p w:rsidR="006F482F" w:rsidRPr="00DE3CA5" w:rsidRDefault="006F482F" w:rsidP="00191DED">
            <w:pPr>
              <w:jc w:val="center"/>
              <w:rPr>
                <w:rFonts w:ascii="Arial" w:hAnsi="Arial" w:cs="Arial"/>
              </w:rPr>
            </w:pPr>
          </w:p>
        </w:tc>
      </w:tr>
      <w:tr w:rsidR="006F482F" w:rsidTr="00191DED">
        <w:tc>
          <w:tcPr>
            <w:tcW w:w="1784" w:type="dxa"/>
            <w:vMerge/>
            <w:tcBorders>
              <w:bottom w:val="single" w:sz="4" w:space="0" w:color="auto"/>
            </w:tcBorders>
          </w:tcPr>
          <w:p w:rsidR="006F482F" w:rsidRPr="00DE3CA5" w:rsidRDefault="006F482F" w:rsidP="00191DED">
            <w:pPr>
              <w:jc w:val="both"/>
              <w:rPr>
                <w:rFonts w:ascii="Arial" w:hAnsi="Arial" w:cs="Arial"/>
              </w:rPr>
            </w:pPr>
          </w:p>
        </w:tc>
        <w:tc>
          <w:tcPr>
            <w:tcW w:w="1384" w:type="dxa"/>
            <w:vMerge/>
            <w:tcBorders>
              <w:bottom w:val="single" w:sz="4" w:space="0" w:color="auto"/>
            </w:tcBorders>
          </w:tcPr>
          <w:p w:rsidR="006F482F" w:rsidRPr="00DE3CA5" w:rsidRDefault="006F482F" w:rsidP="00191DED">
            <w:pPr>
              <w:jc w:val="both"/>
              <w:rPr>
                <w:rFonts w:ascii="Arial" w:hAnsi="Arial" w:cs="Arial"/>
              </w:rPr>
            </w:pPr>
          </w:p>
        </w:tc>
        <w:tc>
          <w:tcPr>
            <w:tcW w:w="1265" w:type="dxa"/>
            <w:tcBorders>
              <w:bottom w:val="single" w:sz="4" w:space="0" w:color="auto"/>
            </w:tcBorders>
          </w:tcPr>
          <w:p w:rsidR="006F482F" w:rsidRPr="00DE3CA5" w:rsidRDefault="00056510" w:rsidP="00191DED">
            <w:pPr>
              <w:rPr>
                <w:rFonts w:ascii="Arial" w:hAnsi="Arial" w:cs="Arial"/>
              </w:rPr>
            </w:pPr>
            <w:r>
              <w:rPr>
                <w:rFonts w:ascii="Arial" w:hAnsi="Arial" w:cs="Arial"/>
              </w:rPr>
              <w:t>Docente</w:t>
            </w:r>
          </w:p>
        </w:tc>
        <w:tc>
          <w:tcPr>
            <w:tcW w:w="492" w:type="dxa"/>
            <w:tcBorders>
              <w:bottom w:val="single" w:sz="4" w:space="0" w:color="auto"/>
            </w:tcBorders>
          </w:tcPr>
          <w:p w:rsidR="006F482F" w:rsidRPr="00DE3CA5" w:rsidRDefault="006F482F" w:rsidP="00191DED">
            <w:pPr>
              <w:jc w:val="center"/>
              <w:rPr>
                <w:rFonts w:ascii="Arial" w:hAnsi="Arial" w:cs="Arial"/>
              </w:rPr>
            </w:pPr>
          </w:p>
        </w:tc>
        <w:tc>
          <w:tcPr>
            <w:tcW w:w="470" w:type="dxa"/>
            <w:tcBorders>
              <w:bottom w:val="single" w:sz="4" w:space="0" w:color="auto"/>
            </w:tcBorders>
          </w:tcPr>
          <w:p w:rsidR="006F482F" w:rsidRPr="00DE3CA5" w:rsidRDefault="006F482F" w:rsidP="00191DED">
            <w:pPr>
              <w:jc w:val="center"/>
              <w:rPr>
                <w:rFonts w:ascii="Arial" w:hAnsi="Arial" w:cs="Arial"/>
              </w:rPr>
            </w:pPr>
          </w:p>
        </w:tc>
        <w:tc>
          <w:tcPr>
            <w:tcW w:w="353" w:type="dxa"/>
            <w:tcBorders>
              <w:bottom w:val="single" w:sz="4" w:space="0" w:color="auto"/>
            </w:tcBorders>
          </w:tcPr>
          <w:p w:rsidR="006F482F" w:rsidRPr="00DE3CA5" w:rsidRDefault="006F482F" w:rsidP="00191DED">
            <w:pPr>
              <w:jc w:val="center"/>
              <w:rPr>
                <w:rFonts w:ascii="Arial" w:hAnsi="Arial" w:cs="Arial"/>
              </w:rPr>
            </w:pPr>
          </w:p>
        </w:tc>
        <w:tc>
          <w:tcPr>
            <w:tcW w:w="236" w:type="dxa"/>
            <w:tcBorders>
              <w:bottom w:val="single" w:sz="4" w:space="0" w:color="auto"/>
            </w:tcBorders>
          </w:tcPr>
          <w:p w:rsidR="006F482F" w:rsidRPr="00DE3CA5" w:rsidRDefault="006F482F" w:rsidP="00191DED">
            <w:pPr>
              <w:jc w:val="center"/>
              <w:rPr>
                <w:rFonts w:ascii="Arial" w:hAnsi="Arial" w:cs="Arial"/>
              </w:rPr>
            </w:pPr>
          </w:p>
        </w:tc>
        <w:tc>
          <w:tcPr>
            <w:tcW w:w="570" w:type="dxa"/>
            <w:tcBorders>
              <w:bottom w:val="single" w:sz="4" w:space="0" w:color="auto"/>
            </w:tcBorders>
          </w:tcPr>
          <w:p w:rsidR="006F482F" w:rsidRPr="00DE3CA5" w:rsidRDefault="00A149AD" w:rsidP="00191DED">
            <w:pPr>
              <w:jc w:val="center"/>
              <w:rPr>
                <w:rFonts w:ascii="Arial" w:hAnsi="Arial" w:cs="Arial"/>
              </w:rPr>
            </w:pPr>
            <w:r>
              <w:rPr>
                <w:rFonts w:ascii="Arial" w:hAnsi="Arial" w:cs="Arial"/>
              </w:rPr>
              <w:t>10</w:t>
            </w:r>
          </w:p>
        </w:tc>
        <w:tc>
          <w:tcPr>
            <w:tcW w:w="453" w:type="dxa"/>
            <w:tcBorders>
              <w:bottom w:val="single" w:sz="4" w:space="0" w:color="auto"/>
            </w:tcBorders>
          </w:tcPr>
          <w:p w:rsidR="006F482F" w:rsidRPr="00DE3CA5" w:rsidRDefault="00A149AD" w:rsidP="00191DED">
            <w:pPr>
              <w:jc w:val="center"/>
              <w:rPr>
                <w:rFonts w:ascii="Arial" w:hAnsi="Arial" w:cs="Arial"/>
              </w:rPr>
            </w:pPr>
            <w:r>
              <w:rPr>
                <w:rFonts w:ascii="Arial" w:hAnsi="Arial" w:cs="Arial"/>
              </w:rPr>
              <w:t>59</w:t>
            </w:r>
          </w:p>
        </w:tc>
        <w:tc>
          <w:tcPr>
            <w:tcW w:w="331"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32"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28" w:type="dxa"/>
            <w:tcBorders>
              <w:bottom w:val="single" w:sz="4" w:space="0" w:color="auto"/>
            </w:tcBorders>
          </w:tcPr>
          <w:p w:rsidR="006F482F" w:rsidRPr="00DE3CA5" w:rsidRDefault="00A149AD" w:rsidP="00191DED">
            <w:pPr>
              <w:jc w:val="center"/>
              <w:rPr>
                <w:rFonts w:ascii="Arial" w:hAnsi="Arial" w:cs="Arial"/>
              </w:rPr>
            </w:pPr>
            <w:r>
              <w:rPr>
                <w:rFonts w:ascii="Arial" w:hAnsi="Arial" w:cs="Arial"/>
              </w:rPr>
              <w:t>7</w:t>
            </w:r>
          </w:p>
        </w:tc>
        <w:tc>
          <w:tcPr>
            <w:tcW w:w="489" w:type="dxa"/>
            <w:tcBorders>
              <w:bottom w:val="single" w:sz="4" w:space="0" w:color="auto"/>
            </w:tcBorders>
          </w:tcPr>
          <w:p w:rsidR="006F482F" w:rsidRPr="00DE3CA5" w:rsidRDefault="00A149AD" w:rsidP="00191DED">
            <w:pPr>
              <w:jc w:val="center"/>
              <w:rPr>
                <w:rFonts w:ascii="Arial" w:hAnsi="Arial" w:cs="Arial"/>
              </w:rPr>
            </w:pPr>
            <w:r>
              <w:rPr>
                <w:rFonts w:ascii="Arial" w:hAnsi="Arial" w:cs="Arial"/>
              </w:rPr>
              <w:t>41</w:t>
            </w:r>
          </w:p>
        </w:tc>
      </w:tr>
    </w:tbl>
    <w:p w:rsidR="006F482F" w:rsidRDefault="006F482F" w:rsidP="006F482F">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6F482F" w:rsidRDefault="00097AAD" w:rsidP="00097AAD">
      <w:pPr>
        <w:spacing w:after="0" w:line="360" w:lineRule="auto"/>
        <w:jc w:val="both"/>
        <w:rPr>
          <w:rFonts w:ascii="Arial" w:hAnsi="Arial" w:cs="Arial"/>
          <w:b/>
          <w:i/>
        </w:rPr>
      </w:pPr>
      <w:r w:rsidRPr="003E6BB9">
        <w:rPr>
          <w:rFonts w:ascii="Arial" w:hAnsi="Arial" w:cs="Arial"/>
          <w:b/>
          <w:i/>
          <w:noProof/>
          <w:lang w:eastAsia="es-VE"/>
        </w:rPr>
        <w:drawing>
          <wp:anchor distT="0" distB="0" distL="114300" distR="114300" simplePos="0" relativeHeight="251662848" behindDoc="0" locked="0" layoutInCell="1" allowOverlap="1">
            <wp:simplePos x="0" y="0"/>
            <wp:positionH relativeFrom="column">
              <wp:posOffset>-5080</wp:posOffset>
            </wp:positionH>
            <wp:positionV relativeFrom="paragraph">
              <wp:posOffset>259080</wp:posOffset>
            </wp:positionV>
            <wp:extent cx="5257800" cy="2372360"/>
            <wp:effectExtent l="0" t="0" r="0" b="8890"/>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097AAD" w:rsidRDefault="00097AAD" w:rsidP="006F482F">
      <w:pPr>
        <w:spacing w:after="0"/>
        <w:jc w:val="both"/>
        <w:rPr>
          <w:rFonts w:ascii="Arial" w:hAnsi="Arial" w:cs="Arial"/>
          <w:b/>
          <w:i/>
        </w:rPr>
      </w:pPr>
      <w:r>
        <w:rPr>
          <w:rFonts w:ascii="Arial" w:hAnsi="Arial" w:cs="Arial"/>
          <w:b/>
          <w:i/>
        </w:rPr>
        <w:t>___________________________________________________________________</w:t>
      </w:r>
    </w:p>
    <w:p w:rsidR="006F482F" w:rsidRDefault="006F482F" w:rsidP="006F482F">
      <w:pPr>
        <w:spacing w:after="0"/>
        <w:jc w:val="both"/>
        <w:rPr>
          <w:rFonts w:ascii="Arial" w:hAnsi="Arial" w:cs="Arial"/>
        </w:rPr>
      </w:pPr>
      <w:r>
        <w:rPr>
          <w:rFonts w:ascii="Arial" w:hAnsi="Arial" w:cs="Arial"/>
          <w:b/>
          <w:i/>
        </w:rPr>
        <w:t>Gráfico 2</w:t>
      </w:r>
      <w:r w:rsidRPr="00965B40">
        <w:rPr>
          <w:rFonts w:ascii="Arial" w:hAnsi="Arial" w:cs="Arial"/>
          <w:b/>
          <w:i/>
        </w:rPr>
        <w:t xml:space="preserve">. </w:t>
      </w:r>
      <w:r w:rsidRPr="00965B40">
        <w:rPr>
          <w:rFonts w:ascii="Arial" w:hAnsi="Arial" w:cs="Arial"/>
        </w:rPr>
        <w:t xml:space="preserve">Variable: Comunicación Gerencial. Dimensión: </w:t>
      </w:r>
      <w:r w:rsidR="00323DF0">
        <w:rPr>
          <w:rFonts w:ascii="Arial" w:hAnsi="Arial" w:cs="Arial"/>
        </w:rPr>
        <w:t>Criterio</w:t>
      </w:r>
      <w:r w:rsidR="00323DF0" w:rsidRPr="00965B40">
        <w:rPr>
          <w:rFonts w:ascii="Arial" w:hAnsi="Arial" w:cs="Arial"/>
        </w:rPr>
        <w:t>s</w:t>
      </w:r>
      <w:r w:rsidR="007078B2">
        <w:rPr>
          <w:rFonts w:ascii="Arial" w:hAnsi="Arial" w:cs="Arial"/>
        </w:rPr>
        <w:t>. Indicador: Autor</w:t>
      </w:r>
      <w:r>
        <w:rPr>
          <w:rFonts w:ascii="Arial" w:hAnsi="Arial" w:cs="Arial"/>
        </w:rPr>
        <w:t>idad.</w:t>
      </w:r>
    </w:p>
    <w:p w:rsidR="00C15F3A" w:rsidRPr="00965B40" w:rsidRDefault="00C15F3A" w:rsidP="006F482F">
      <w:pPr>
        <w:spacing w:after="0"/>
        <w:jc w:val="both"/>
        <w:rPr>
          <w:rFonts w:ascii="Arial" w:hAnsi="Arial" w:cs="Arial"/>
        </w:rPr>
      </w:pPr>
    </w:p>
    <w:p w:rsidR="007078B2" w:rsidRDefault="006F482F" w:rsidP="007078B2">
      <w:pPr>
        <w:spacing w:line="360" w:lineRule="auto"/>
        <w:jc w:val="both"/>
        <w:rPr>
          <w:rFonts w:ascii="Arial" w:hAnsi="Arial" w:cs="Arial"/>
          <w:sz w:val="24"/>
          <w:szCs w:val="24"/>
          <w:lang w:val="pt-PT"/>
        </w:rPr>
      </w:pPr>
      <w:r w:rsidRPr="00C15F3A">
        <w:rPr>
          <w:rFonts w:ascii="Arial" w:eastAsia="Arial" w:hAnsi="Arial" w:cs="Arial"/>
          <w:b/>
          <w:sz w:val="24"/>
          <w:szCs w:val="24"/>
        </w:rPr>
        <w:t>Interpretación</w:t>
      </w:r>
      <w:r>
        <w:rPr>
          <w:rFonts w:ascii="Arial" w:eastAsia="Arial" w:hAnsi="Arial" w:cs="Arial"/>
          <w:b/>
          <w:sz w:val="24"/>
          <w:szCs w:val="24"/>
        </w:rPr>
        <w:t xml:space="preserve">: </w:t>
      </w:r>
      <w:r w:rsidRPr="007078B2">
        <w:rPr>
          <w:rFonts w:ascii="Arial" w:hAnsi="Arial" w:cs="Arial"/>
          <w:sz w:val="24"/>
          <w:szCs w:val="24"/>
        </w:rPr>
        <w:t xml:space="preserve">Los resultados </w:t>
      </w:r>
      <w:r w:rsidR="007078B2" w:rsidRPr="007078B2">
        <w:rPr>
          <w:rFonts w:ascii="Arial" w:hAnsi="Arial" w:cs="Arial"/>
          <w:sz w:val="24"/>
          <w:szCs w:val="24"/>
        </w:rPr>
        <w:t>muestr</w:t>
      </w:r>
      <w:r w:rsidRPr="007078B2">
        <w:rPr>
          <w:rFonts w:ascii="Arial" w:hAnsi="Arial" w:cs="Arial"/>
          <w:sz w:val="24"/>
          <w:szCs w:val="24"/>
        </w:rPr>
        <w:t xml:space="preserve">an que </w:t>
      </w:r>
      <w:r w:rsidR="007078B2" w:rsidRPr="007078B2">
        <w:rPr>
          <w:rFonts w:ascii="Arial" w:hAnsi="Arial" w:cs="Arial"/>
          <w:sz w:val="24"/>
          <w:szCs w:val="24"/>
        </w:rPr>
        <w:t>en un 50%</w:t>
      </w:r>
      <w:r w:rsidR="007078B2">
        <w:rPr>
          <w:rFonts w:ascii="Arial" w:hAnsi="Arial" w:cs="Arial"/>
          <w:b/>
          <w:sz w:val="24"/>
          <w:szCs w:val="24"/>
        </w:rPr>
        <w:t>,</w:t>
      </w:r>
      <w:r w:rsidR="007078B2" w:rsidRPr="007078B2">
        <w:rPr>
          <w:rFonts w:ascii="Arial" w:hAnsi="Arial" w:cs="Arial"/>
          <w:sz w:val="24"/>
          <w:szCs w:val="24"/>
        </w:rPr>
        <w:t xml:space="preserve"> tanto “Siempre” como “A Veces” respectivamente, </w:t>
      </w:r>
      <w:r w:rsidRPr="007078B2">
        <w:rPr>
          <w:rFonts w:ascii="Arial" w:hAnsi="Arial" w:cs="Arial"/>
          <w:sz w:val="24"/>
          <w:szCs w:val="24"/>
        </w:rPr>
        <w:t xml:space="preserve">el personal directivo </w:t>
      </w:r>
      <w:r w:rsidR="007078B2" w:rsidRPr="007078B2">
        <w:rPr>
          <w:rFonts w:ascii="Arial" w:hAnsi="Arial" w:cs="Arial"/>
          <w:sz w:val="24"/>
          <w:szCs w:val="24"/>
        </w:rPr>
        <w:t>m</w:t>
      </w:r>
      <w:r w:rsidR="007078B2" w:rsidRPr="007078B2">
        <w:rPr>
          <w:rFonts w:ascii="Arial" w:hAnsi="Arial" w:cs="Arial"/>
          <w:color w:val="000000"/>
          <w:sz w:val="24"/>
          <w:szCs w:val="24"/>
        </w:rPr>
        <w:t xml:space="preserve">aneja el criterio de la autoridad en forma justa y equilibrada </w:t>
      </w:r>
      <w:r w:rsidR="0073262E" w:rsidRPr="0073262E">
        <w:rPr>
          <w:rFonts w:ascii="Arial" w:hAnsi="Arial" w:cs="Arial"/>
          <w:sz w:val="24"/>
          <w:szCs w:val="24"/>
        </w:rPr>
        <w:t>al comunicar las actividades a realizar por su personal docente</w:t>
      </w:r>
      <w:r w:rsidR="007078B2" w:rsidRPr="0073262E">
        <w:rPr>
          <w:rFonts w:ascii="Arial" w:hAnsi="Arial" w:cs="Arial"/>
          <w:color w:val="000000"/>
          <w:sz w:val="24"/>
          <w:szCs w:val="24"/>
        </w:rPr>
        <w:t>.</w:t>
      </w:r>
      <w:r w:rsidR="007078B2" w:rsidRPr="007078B2">
        <w:rPr>
          <w:rFonts w:ascii="Arial" w:hAnsi="Arial" w:cs="Arial"/>
          <w:color w:val="000000"/>
          <w:sz w:val="24"/>
          <w:szCs w:val="24"/>
        </w:rPr>
        <w:t xml:space="preserve"> Al respecto, los docentes indicaron que ello ocurr</w:t>
      </w:r>
      <w:r w:rsidR="00A149AD">
        <w:rPr>
          <w:rFonts w:ascii="Arial" w:hAnsi="Arial" w:cs="Arial"/>
          <w:color w:val="000000"/>
          <w:sz w:val="24"/>
          <w:szCs w:val="24"/>
        </w:rPr>
        <w:t>e en un 59</w:t>
      </w:r>
      <w:r w:rsidR="00DC7450">
        <w:rPr>
          <w:rFonts w:ascii="Arial" w:hAnsi="Arial" w:cs="Arial"/>
          <w:color w:val="000000"/>
          <w:sz w:val="24"/>
          <w:szCs w:val="24"/>
        </w:rPr>
        <w:t xml:space="preserve">% “A Veces” y en un </w:t>
      </w:r>
      <w:r w:rsidR="00A149AD">
        <w:rPr>
          <w:rFonts w:ascii="Arial" w:hAnsi="Arial" w:cs="Arial"/>
          <w:color w:val="000000"/>
          <w:sz w:val="24"/>
          <w:szCs w:val="24"/>
        </w:rPr>
        <w:t>4</w:t>
      </w:r>
      <w:r w:rsidR="00DC7450">
        <w:rPr>
          <w:rFonts w:ascii="Arial" w:hAnsi="Arial" w:cs="Arial"/>
          <w:color w:val="000000"/>
          <w:sz w:val="24"/>
          <w:szCs w:val="24"/>
        </w:rPr>
        <w:t>1</w:t>
      </w:r>
      <w:r w:rsidR="007078B2" w:rsidRPr="007078B2">
        <w:rPr>
          <w:rFonts w:ascii="Arial" w:hAnsi="Arial" w:cs="Arial"/>
          <w:color w:val="000000"/>
          <w:sz w:val="24"/>
          <w:szCs w:val="24"/>
        </w:rPr>
        <w:t xml:space="preserve">% “Nunca”, lo que denota una </w:t>
      </w:r>
      <w:r w:rsidR="00A7439F">
        <w:rPr>
          <w:rFonts w:ascii="Arial" w:hAnsi="Arial" w:cs="Arial"/>
          <w:color w:val="000000"/>
          <w:sz w:val="24"/>
          <w:szCs w:val="24"/>
        </w:rPr>
        <w:lastRenderedPageBreak/>
        <w:t xml:space="preserve">tendencia significativa hacia </w:t>
      </w:r>
      <w:r w:rsidR="00F5581E">
        <w:rPr>
          <w:rFonts w:ascii="Arial" w:hAnsi="Arial" w:cs="Arial"/>
          <w:color w:val="000000"/>
          <w:sz w:val="24"/>
          <w:szCs w:val="24"/>
        </w:rPr>
        <w:t>moderad</w:t>
      </w:r>
      <w:r w:rsidR="0073262E">
        <w:rPr>
          <w:rFonts w:ascii="Arial" w:hAnsi="Arial" w:cs="Arial"/>
          <w:color w:val="000000"/>
          <w:sz w:val="24"/>
          <w:szCs w:val="24"/>
        </w:rPr>
        <w:t>a</w:t>
      </w:r>
      <w:r w:rsidR="007078B2" w:rsidRPr="007078B2">
        <w:rPr>
          <w:rFonts w:ascii="Arial" w:hAnsi="Arial" w:cs="Arial"/>
          <w:color w:val="000000"/>
          <w:sz w:val="24"/>
          <w:szCs w:val="24"/>
        </w:rPr>
        <w:t xml:space="preserve"> efectividad para este indicador</w:t>
      </w:r>
      <w:r w:rsidR="00DC7450">
        <w:rPr>
          <w:rFonts w:ascii="Arial" w:hAnsi="Arial" w:cs="Arial"/>
          <w:color w:val="000000"/>
          <w:sz w:val="24"/>
          <w:szCs w:val="24"/>
        </w:rPr>
        <w:t xml:space="preserve">, </w:t>
      </w:r>
      <w:r w:rsidR="0073262E">
        <w:rPr>
          <w:rFonts w:ascii="Arial" w:hAnsi="Arial" w:cs="Arial"/>
          <w:color w:val="000000"/>
          <w:sz w:val="24"/>
          <w:szCs w:val="24"/>
        </w:rPr>
        <w:t xml:space="preserve">por </w:t>
      </w:r>
      <w:r w:rsidR="00DC7450">
        <w:rPr>
          <w:rFonts w:ascii="Arial" w:hAnsi="Arial" w:cs="Arial"/>
          <w:color w:val="000000"/>
          <w:sz w:val="24"/>
          <w:szCs w:val="24"/>
        </w:rPr>
        <w:t xml:space="preserve">lo cual </w:t>
      </w:r>
      <w:r w:rsidR="00A149AD">
        <w:rPr>
          <w:rFonts w:ascii="Arial" w:hAnsi="Arial" w:cs="Arial"/>
          <w:color w:val="000000"/>
          <w:sz w:val="24"/>
          <w:szCs w:val="24"/>
        </w:rPr>
        <w:t xml:space="preserve">debe potenciarse para </w:t>
      </w:r>
      <w:proofErr w:type="spellStart"/>
      <w:r w:rsidR="00A149AD">
        <w:rPr>
          <w:rFonts w:ascii="Arial" w:hAnsi="Arial" w:cs="Arial"/>
          <w:color w:val="000000"/>
          <w:sz w:val="24"/>
          <w:szCs w:val="24"/>
        </w:rPr>
        <w:t>ad</w:t>
      </w:r>
      <w:r w:rsidR="00DC7450">
        <w:rPr>
          <w:rFonts w:ascii="Arial" w:hAnsi="Arial" w:cs="Arial"/>
          <w:color w:val="000000"/>
          <w:sz w:val="24"/>
          <w:szCs w:val="24"/>
        </w:rPr>
        <w:t>ecua</w:t>
      </w:r>
      <w:r w:rsidR="00A149AD">
        <w:rPr>
          <w:rFonts w:ascii="Arial" w:hAnsi="Arial" w:cs="Arial"/>
          <w:color w:val="000000"/>
          <w:sz w:val="24"/>
          <w:szCs w:val="24"/>
        </w:rPr>
        <w:t>rse</w:t>
      </w:r>
      <w:r w:rsidR="007078B2" w:rsidRPr="007078B2">
        <w:rPr>
          <w:rFonts w:ascii="Arial" w:hAnsi="Arial" w:cs="Arial"/>
          <w:color w:val="000000"/>
          <w:sz w:val="24"/>
          <w:szCs w:val="24"/>
        </w:rPr>
        <w:t>a</w:t>
      </w:r>
      <w:proofErr w:type="spellEnd"/>
      <w:r w:rsidR="007078B2" w:rsidRPr="007078B2">
        <w:rPr>
          <w:rFonts w:ascii="Arial" w:hAnsi="Arial" w:cs="Arial"/>
          <w:color w:val="000000"/>
          <w:sz w:val="24"/>
          <w:szCs w:val="24"/>
        </w:rPr>
        <w:t xml:space="preserve"> lo indicado por </w:t>
      </w:r>
      <w:r w:rsidR="007078B2" w:rsidRPr="006968CE">
        <w:rPr>
          <w:rFonts w:ascii="Arial" w:hAnsi="Arial" w:cs="Arial"/>
          <w:sz w:val="24"/>
          <w:szCs w:val="24"/>
        </w:rPr>
        <w:t>Garrido</w:t>
      </w:r>
      <w:r w:rsidR="007078B2" w:rsidRPr="006968CE">
        <w:rPr>
          <w:rFonts w:ascii="Arial" w:hAnsi="Arial" w:cs="Arial"/>
          <w:color w:val="000000"/>
          <w:sz w:val="24"/>
          <w:szCs w:val="24"/>
        </w:rPr>
        <w:t>(2004),</w:t>
      </w:r>
      <w:r w:rsidR="007078B2">
        <w:rPr>
          <w:rFonts w:ascii="Arial" w:hAnsi="Arial" w:cs="Arial"/>
          <w:sz w:val="24"/>
          <w:szCs w:val="24"/>
          <w:lang w:val="pt-PT"/>
        </w:rPr>
        <w:t xml:space="preserve">en cuanto a que: </w:t>
      </w:r>
    </w:p>
    <w:p w:rsidR="007078B2" w:rsidRDefault="007078B2" w:rsidP="0073262E">
      <w:pPr>
        <w:spacing w:before="240" w:line="240" w:lineRule="auto"/>
        <w:ind w:left="851" w:right="851"/>
        <w:jc w:val="both"/>
        <w:rPr>
          <w:rFonts w:ascii="Arial" w:eastAsia="Times New Roman" w:hAnsi="Arial" w:cs="Arial"/>
          <w:sz w:val="24"/>
          <w:szCs w:val="24"/>
          <w:lang w:val="es-ES_tradnl" w:eastAsia="es-VE"/>
        </w:rPr>
      </w:pPr>
      <w:r>
        <w:rPr>
          <w:rFonts w:ascii="Arial" w:hAnsi="Arial" w:cs="Arial"/>
          <w:sz w:val="24"/>
          <w:szCs w:val="24"/>
          <w:lang w:val="pt-PT"/>
        </w:rPr>
        <w:tab/>
        <w:t>A</w:t>
      </w:r>
      <w:r w:rsidRPr="006968CE">
        <w:rPr>
          <w:rFonts w:ascii="Arial" w:hAnsi="Arial" w:cs="Arial"/>
          <w:sz w:val="24"/>
          <w:szCs w:val="24"/>
          <w:lang w:val="pt-PT"/>
        </w:rPr>
        <w:t xml:space="preserve">l utilizar </w:t>
      </w:r>
      <w:proofErr w:type="gramStart"/>
      <w:r w:rsidRPr="006968CE">
        <w:rPr>
          <w:rFonts w:ascii="Arial" w:hAnsi="Arial" w:cs="Arial"/>
          <w:sz w:val="24"/>
          <w:szCs w:val="24"/>
          <w:lang w:val="pt-PT"/>
        </w:rPr>
        <w:t>la</w:t>
      </w:r>
      <w:proofErr w:type="gramEnd"/>
      <w:r w:rsidRPr="006968CE">
        <w:rPr>
          <w:rFonts w:ascii="Arial" w:hAnsi="Arial" w:cs="Arial"/>
          <w:sz w:val="24"/>
          <w:szCs w:val="24"/>
          <w:lang w:val="pt-PT"/>
        </w:rPr>
        <w:t xml:space="preserve"> </w:t>
      </w:r>
      <w:r>
        <w:rPr>
          <w:rFonts w:ascii="Arial" w:hAnsi="Arial" w:cs="Arial"/>
          <w:sz w:val="24"/>
          <w:szCs w:val="24"/>
          <w:lang w:val="pt-PT"/>
        </w:rPr>
        <w:t xml:space="preserve">herramienta del manejo de la  </w:t>
      </w:r>
      <w:r w:rsidRPr="006968CE">
        <w:rPr>
          <w:rFonts w:ascii="Arial" w:hAnsi="Arial" w:cs="Arial"/>
          <w:sz w:val="24"/>
          <w:szCs w:val="24"/>
          <w:lang w:val="pt-PT"/>
        </w:rPr>
        <w:t>persuasión</w:t>
      </w:r>
      <w:r>
        <w:rPr>
          <w:rFonts w:ascii="Arial" w:hAnsi="Arial" w:cs="Arial"/>
          <w:sz w:val="24"/>
          <w:szCs w:val="24"/>
          <w:lang w:val="pt-PT"/>
        </w:rPr>
        <w:t xml:space="preserve"> a través del criterio de autoridad</w:t>
      </w:r>
      <w:r w:rsidRPr="006968CE">
        <w:rPr>
          <w:rFonts w:ascii="Arial" w:hAnsi="Arial" w:cs="Arial"/>
          <w:sz w:val="24"/>
          <w:szCs w:val="24"/>
          <w:lang w:val="pt-PT"/>
        </w:rPr>
        <w:t xml:space="preserve"> en la comunicación</w:t>
      </w:r>
      <w:r w:rsidR="00C15F3A">
        <w:rPr>
          <w:rFonts w:ascii="Arial" w:hAnsi="Arial" w:cs="Arial"/>
          <w:sz w:val="24"/>
          <w:szCs w:val="24"/>
          <w:lang w:val="pt-PT"/>
        </w:rPr>
        <w:t xml:space="preserve"> organizacional</w:t>
      </w:r>
      <w:r w:rsidRPr="006968CE">
        <w:rPr>
          <w:rFonts w:ascii="Arial" w:hAnsi="Arial" w:cs="Arial"/>
          <w:sz w:val="24"/>
          <w:szCs w:val="24"/>
          <w:lang w:val="pt-PT"/>
        </w:rPr>
        <w:t xml:space="preserve">, se debe </w:t>
      </w:r>
      <w:r w:rsidRPr="006968CE">
        <w:rPr>
          <w:rFonts w:ascii="Arial" w:eastAsia="Times New Roman" w:hAnsi="Arial" w:cs="Arial"/>
          <w:sz w:val="24"/>
          <w:szCs w:val="24"/>
          <w:lang w:val="es-ES_tradnl" w:eastAsia="es-VE"/>
        </w:rPr>
        <w:t xml:space="preserve">tener presente en todo momento lo que se va a decir, cómo y a quién se va a dirigir la información, mostrando interés por el </w:t>
      </w:r>
      <w:r w:rsidR="00C15F3A">
        <w:rPr>
          <w:rFonts w:ascii="Arial" w:eastAsia="Times New Roman" w:hAnsi="Arial" w:cs="Arial"/>
          <w:sz w:val="24"/>
          <w:szCs w:val="24"/>
          <w:lang w:val="es-ES_tradnl" w:eastAsia="es-VE"/>
        </w:rPr>
        <w:t>recep</w:t>
      </w:r>
      <w:r w:rsidRPr="006968CE">
        <w:rPr>
          <w:rFonts w:ascii="Arial" w:eastAsia="Times New Roman" w:hAnsi="Arial" w:cs="Arial"/>
          <w:sz w:val="24"/>
          <w:szCs w:val="24"/>
          <w:lang w:val="es-ES_tradnl" w:eastAsia="es-VE"/>
        </w:rPr>
        <w:t xml:space="preserve">tor, evitando el lenguaje demasiado directo o efusivo y manteniendo siempre un tono correcto que sea de interés para el que recibe la comunicación. (p.79). </w:t>
      </w:r>
    </w:p>
    <w:p w:rsidR="0073262E" w:rsidRDefault="007078B2" w:rsidP="0073262E">
      <w:pPr>
        <w:spacing w:before="240" w:after="0" w:line="360" w:lineRule="auto"/>
        <w:jc w:val="both"/>
        <w:rPr>
          <w:rFonts w:ascii="Arial" w:hAnsi="Arial" w:cs="Arial"/>
          <w:sz w:val="24"/>
          <w:szCs w:val="24"/>
          <w:lang w:val="pt-PT"/>
        </w:rPr>
      </w:pPr>
      <w:r>
        <w:rPr>
          <w:rFonts w:ascii="Arial" w:hAnsi="Arial" w:cs="Arial"/>
          <w:sz w:val="24"/>
          <w:szCs w:val="24"/>
          <w:lang w:val="pt-PT"/>
        </w:rPr>
        <w:tab/>
        <w:t xml:space="preserve">Ello </w:t>
      </w:r>
      <w:r w:rsidR="00453668">
        <w:rPr>
          <w:rFonts w:ascii="Arial" w:hAnsi="Arial" w:cs="Arial"/>
          <w:sz w:val="24"/>
          <w:szCs w:val="24"/>
          <w:lang w:val="pt-PT"/>
        </w:rPr>
        <w:t>determina</w:t>
      </w:r>
      <w:r>
        <w:rPr>
          <w:rFonts w:ascii="Arial" w:hAnsi="Arial" w:cs="Arial"/>
          <w:sz w:val="24"/>
          <w:szCs w:val="24"/>
          <w:lang w:val="pt-PT"/>
        </w:rPr>
        <w:t>,</w:t>
      </w:r>
      <w:proofErr w:type="gramStart"/>
      <w:r>
        <w:rPr>
          <w:rFonts w:ascii="Arial" w:hAnsi="Arial" w:cs="Arial"/>
          <w:sz w:val="24"/>
          <w:szCs w:val="24"/>
          <w:lang w:val="pt-PT"/>
        </w:rPr>
        <w:t xml:space="preserve">  </w:t>
      </w:r>
      <w:proofErr w:type="gramEnd"/>
      <w:r>
        <w:rPr>
          <w:rFonts w:ascii="Arial" w:hAnsi="Arial" w:cs="Arial"/>
          <w:sz w:val="24"/>
          <w:szCs w:val="24"/>
          <w:lang w:val="pt-PT"/>
        </w:rPr>
        <w:t>que las órdenes, directrices</w:t>
      </w:r>
      <w:r w:rsidR="0073262E">
        <w:rPr>
          <w:rFonts w:ascii="Arial" w:hAnsi="Arial" w:cs="Arial"/>
          <w:sz w:val="24"/>
          <w:szCs w:val="24"/>
          <w:lang w:val="pt-PT"/>
        </w:rPr>
        <w:t xml:space="preserve">, </w:t>
      </w:r>
      <w:r w:rsidR="0073262E">
        <w:rPr>
          <w:rFonts w:ascii="Arial" w:hAnsi="Arial" w:cs="Arial"/>
          <w:sz w:val="24"/>
          <w:szCs w:val="24"/>
        </w:rPr>
        <w:t xml:space="preserve">las pautas a seguir, las políticas a adaptar, instrucciones </w:t>
      </w:r>
      <w:r>
        <w:rPr>
          <w:rFonts w:ascii="Arial" w:hAnsi="Arial" w:cs="Arial"/>
          <w:sz w:val="24"/>
          <w:szCs w:val="24"/>
          <w:lang w:val="pt-PT"/>
        </w:rPr>
        <w:t xml:space="preserve"> y líneas de acción tienen que ser ofrecidas por la </w:t>
      </w:r>
      <w:r w:rsidR="00C15F3A">
        <w:rPr>
          <w:rFonts w:ascii="Arial" w:hAnsi="Arial" w:cs="Arial"/>
          <w:sz w:val="24"/>
          <w:szCs w:val="24"/>
          <w:lang w:val="pt-PT"/>
        </w:rPr>
        <w:t>gerencia de una manera adecuada</w:t>
      </w:r>
      <w:r w:rsidR="00A7439F">
        <w:rPr>
          <w:rFonts w:ascii="Arial" w:hAnsi="Arial" w:cs="Arial"/>
          <w:sz w:val="24"/>
          <w:szCs w:val="24"/>
          <w:lang w:val="pt-PT"/>
        </w:rPr>
        <w:t>,</w:t>
      </w:r>
      <w:r w:rsidR="0073262E">
        <w:rPr>
          <w:rFonts w:ascii="Arial" w:hAnsi="Arial" w:cs="Arial"/>
          <w:sz w:val="24"/>
          <w:szCs w:val="24"/>
          <w:lang w:val="pt-PT"/>
        </w:rPr>
        <w:t xml:space="preserve">con </w:t>
      </w:r>
      <w:r w:rsidR="0073262E">
        <w:rPr>
          <w:rFonts w:ascii="Arial" w:hAnsi="Arial" w:cs="Arial"/>
          <w:sz w:val="24"/>
          <w:szCs w:val="24"/>
        </w:rPr>
        <w:t xml:space="preserve">profesionalismo y credibilidad </w:t>
      </w:r>
      <w:r>
        <w:rPr>
          <w:rFonts w:ascii="Arial" w:hAnsi="Arial" w:cs="Arial"/>
          <w:sz w:val="24"/>
          <w:szCs w:val="24"/>
          <w:lang w:val="pt-PT"/>
        </w:rPr>
        <w:t>para que pueda</w:t>
      </w:r>
      <w:r w:rsidR="00C15F3A">
        <w:rPr>
          <w:rFonts w:ascii="Arial" w:hAnsi="Arial" w:cs="Arial"/>
          <w:sz w:val="24"/>
          <w:szCs w:val="24"/>
          <w:lang w:val="pt-PT"/>
        </w:rPr>
        <w:t>n</w:t>
      </w:r>
      <w:r>
        <w:rPr>
          <w:rFonts w:ascii="Arial" w:hAnsi="Arial" w:cs="Arial"/>
          <w:sz w:val="24"/>
          <w:szCs w:val="24"/>
          <w:lang w:val="pt-PT"/>
        </w:rPr>
        <w:t xml:space="preserve"> motivar a sus colaboradores docentes de manera positiva hacia la consecución de las metas institucionales planteadas</w:t>
      </w:r>
      <w:r w:rsidR="0073262E">
        <w:rPr>
          <w:rFonts w:ascii="Arial" w:hAnsi="Arial" w:cs="Arial"/>
          <w:sz w:val="24"/>
          <w:szCs w:val="24"/>
          <w:lang w:val="pt-PT"/>
        </w:rPr>
        <w:t xml:space="preserve"> y</w:t>
      </w:r>
      <w:r w:rsidR="0073262E">
        <w:rPr>
          <w:rFonts w:ascii="Arial" w:hAnsi="Arial" w:cs="Arial"/>
          <w:sz w:val="24"/>
          <w:szCs w:val="24"/>
        </w:rPr>
        <w:t xml:space="preserve">no producir distanciamientos entre el directivo y los miembros de la comunidad educativa, como resultado de la interpretación de los mensajes emitidos. </w:t>
      </w:r>
    </w:p>
    <w:p w:rsidR="008B70E9" w:rsidRDefault="0073262E" w:rsidP="00A149AD">
      <w:pPr>
        <w:spacing w:after="0" w:line="360" w:lineRule="auto"/>
        <w:jc w:val="both"/>
        <w:rPr>
          <w:rFonts w:ascii="Arial" w:hAnsi="Arial" w:cs="Arial"/>
          <w:sz w:val="24"/>
          <w:szCs w:val="24"/>
          <w:lang w:val="pt-PT"/>
        </w:rPr>
      </w:pPr>
      <w:r>
        <w:rPr>
          <w:rFonts w:ascii="Arial" w:hAnsi="Arial" w:cs="Arial"/>
          <w:sz w:val="24"/>
          <w:szCs w:val="24"/>
          <w:lang w:val="pt-PT"/>
        </w:rPr>
        <w:tab/>
      </w:r>
    </w:p>
    <w:bookmarkEnd w:id="7"/>
    <w:bookmarkEnd w:id="8"/>
    <w:p w:rsidR="006F482F" w:rsidRDefault="006F482F" w:rsidP="006F482F">
      <w:pPr>
        <w:spacing w:after="0" w:line="360" w:lineRule="auto"/>
        <w:jc w:val="both"/>
        <w:rPr>
          <w:rFonts w:ascii="Arial" w:eastAsia="Arial" w:hAnsi="Arial" w:cs="Arial"/>
          <w:b/>
          <w:sz w:val="24"/>
          <w:szCs w:val="24"/>
        </w:rPr>
      </w:pPr>
      <w:r>
        <w:rPr>
          <w:rFonts w:ascii="Arial" w:eastAsia="Arial" w:hAnsi="Arial" w:cs="Arial"/>
          <w:b/>
          <w:sz w:val="24"/>
          <w:szCs w:val="24"/>
        </w:rPr>
        <w:t>Cuadro 9</w:t>
      </w:r>
    </w:p>
    <w:p w:rsidR="006F482F" w:rsidRDefault="006F482F" w:rsidP="006F482F">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323DF0" w:rsidRPr="00323DF0">
        <w:rPr>
          <w:rFonts w:ascii="Arial" w:hAnsi="Arial" w:cs="Arial"/>
          <w:b/>
        </w:rPr>
        <w:t>Criterios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sidR="009E3201">
        <w:rPr>
          <w:rFonts w:ascii="Arial" w:eastAsia="Arial" w:hAnsi="Arial" w:cs="Arial"/>
          <w:b/>
          <w:sz w:val="24"/>
          <w:szCs w:val="24"/>
        </w:rPr>
        <w:t xml:space="preserve"> Confianza</w:t>
      </w:r>
      <w:r w:rsidRPr="00630023">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369"/>
        <w:gridCol w:w="1250"/>
        <w:gridCol w:w="490"/>
        <w:gridCol w:w="550"/>
        <w:gridCol w:w="346"/>
        <w:gridCol w:w="235"/>
        <w:gridCol w:w="558"/>
        <w:gridCol w:w="453"/>
        <w:gridCol w:w="325"/>
        <w:gridCol w:w="326"/>
        <w:gridCol w:w="343"/>
        <w:gridCol w:w="489"/>
      </w:tblGrid>
      <w:tr w:rsidR="006F482F" w:rsidTr="00191DED">
        <w:trPr>
          <w:gridBefore w:val="5"/>
          <w:wBefore w:w="5395" w:type="dxa"/>
        </w:trPr>
        <w:tc>
          <w:tcPr>
            <w:tcW w:w="3092" w:type="dxa"/>
            <w:gridSpan w:val="8"/>
            <w:tcBorders>
              <w:bottom w:val="single" w:sz="4" w:space="0" w:color="auto"/>
            </w:tcBorders>
          </w:tcPr>
          <w:p w:rsidR="006F482F" w:rsidRPr="00F838D9" w:rsidRDefault="006F482F" w:rsidP="00191DED">
            <w:pPr>
              <w:jc w:val="center"/>
              <w:rPr>
                <w:rFonts w:ascii="Arial" w:hAnsi="Arial" w:cs="Arial"/>
                <w:b/>
              </w:rPr>
            </w:pPr>
            <w:r w:rsidRPr="00F838D9">
              <w:rPr>
                <w:rFonts w:ascii="Arial" w:hAnsi="Arial" w:cs="Arial"/>
                <w:b/>
              </w:rPr>
              <w:t>Alternativas</w:t>
            </w:r>
          </w:p>
        </w:tc>
      </w:tr>
      <w:tr w:rsidR="006F482F" w:rsidTr="00191DED">
        <w:tc>
          <w:tcPr>
            <w:tcW w:w="1784" w:type="dxa"/>
          </w:tcPr>
          <w:p w:rsidR="006F482F" w:rsidRPr="00C61668" w:rsidRDefault="006F482F" w:rsidP="00191DED">
            <w:pPr>
              <w:jc w:val="both"/>
              <w:rPr>
                <w:rFonts w:ascii="Arial" w:hAnsi="Arial" w:cs="Arial"/>
                <w:b/>
              </w:rPr>
            </w:pPr>
            <w:r w:rsidRPr="00C61668">
              <w:rPr>
                <w:rFonts w:ascii="Arial" w:hAnsi="Arial" w:cs="Arial"/>
                <w:b/>
              </w:rPr>
              <w:t>Dimensión</w:t>
            </w:r>
          </w:p>
        </w:tc>
        <w:tc>
          <w:tcPr>
            <w:tcW w:w="1384" w:type="dxa"/>
          </w:tcPr>
          <w:p w:rsidR="006F482F" w:rsidRPr="00C61668" w:rsidRDefault="006F482F" w:rsidP="00191DED">
            <w:pPr>
              <w:jc w:val="both"/>
              <w:rPr>
                <w:rFonts w:ascii="Arial" w:hAnsi="Arial" w:cs="Arial"/>
                <w:b/>
              </w:rPr>
            </w:pPr>
            <w:r w:rsidRPr="00C61668">
              <w:rPr>
                <w:rFonts w:ascii="Arial" w:hAnsi="Arial" w:cs="Arial"/>
                <w:b/>
              </w:rPr>
              <w:t>Indicador</w:t>
            </w:r>
          </w:p>
        </w:tc>
        <w:tc>
          <w:tcPr>
            <w:tcW w:w="1265" w:type="dxa"/>
          </w:tcPr>
          <w:p w:rsidR="006F482F" w:rsidRPr="00C61668" w:rsidRDefault="006F482F" w:rsidP="00191DED">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6F482F" w:rsidRPr="00C61668" w:rsidRDefault="006F482F" w:rsidP="00191DED">
            <w:pPr>
              <w:jc w:val="center"/>
              <w:rPr>
                <w:rFonts w:ascii="Arial" w:hAnsi="Arial" w:cs="Arial"/>
                <w:b/>
              </w:rPr>
            </w:pPr>
          </w:p>
        </w:tc>
        <w:tc>
          <w:tcPr>
            <w:tcW w:w="1023" w:type="dxa"/>
            <w:gridSpan w:val="2"/>
            <w:tcBorders>
              <w:top w:val="single" w:sz="4" w:space="0" w:color="auto"/>
            </w:tcBorders>
          </w:tcPr>
          <w:p w:rsidR="006F482F" w:rsidRPr="00C61668" w:rsidRDefault="006F482F" w:rsidP="0051196D">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6F482F" w:rsidRPr="00C61668" w:rsidRDefault="006F482F" w:rsidP="00191DED">
            <w:pPr>
              <w:jc w:val="center"/>
              <w:rPr>
                <w:rFonts w:ascii="Arial" w:hAnsi="Arial" w:cs="Arial"/>
                <w:b/>
              </w:rPr>
            </w:pPr>
          </w:p>
        </w:tc>
        <w:tc>
          <w:tcPr>
            <w:tcW w:w="817"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Nunca</w:t>
            </w:r>
          </w:p>
        </w:tc>
      </w:tr>
      <w:tr w:rsidR="006F482F" w:rsidTr="00191DED">
        <w:tc>
          <w:tcPr>
            <w:tcW w:w="17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A7439F" w:rsidRDefault="00A7439F" w:rsidP="00191DED">
            <w:pPr>
              <w:jc w:val="both"/>
              <w:rPr>
                <w:rFonts w:ascii="Arial" w:hAnsi="Arial" w:cs="Arial"/>
              </w:rPr>
            </w:pPr>
          </w:p>
          <w:p w:rsidR="00A7439F" w:rsidRDefault="00A7439F" w:rsidP="00191DED">
            <w:pPr>
              <w:jc w:val="both"/>
              <w:rPr>
                <w:rFonts w:ascii="Arial" w:hAnsi="Arial" w:cs="Arial"/>
              </w:rPr>
            </w:pPr>
          </w:p>
          <w:p w:rsidR="00A7439F" w:rsidRDefault="00A7439F" w:rsidP="00191DED">
            <w:pPr>
              <w:jc w:val="both"/>
              <w:rPr>
                <w:rFonts w:ascii="Arial" w:hAnsi="Arial" w:cs="Arial"/>
              </w:rPr>
            </w:pPr>
          </w:p>
          <w:p w:rsidR="006F482F" w:rsidRPr="00DE3CA5" w:rsidRDefault="00323DF0" w:rsidP="00191DED">
            <w:pPr>
              <w:jc w:val="both"/>
              <w:rPr>
                <w:rFonts w:ascii="Arial" w:hAnsi="Arial" w:cs="Arial"/>
              </w:rPr>
            </w:pPr>
            <w:r>
              <w:rPr>
                <w:rFonts w:ascii="Arial" w:hAnsi="Arial" w:cs="Arial"/>
              </w:rPr>
              <w:t>Criterio</w:t>
            </w:r>
            <w:r w:rsidRPr="00965B40">
              <w:rPr>
                <w:rFonts w:ascii="Arial" w:hAnsi="Arial" w:cs="Arial"/>
              </w:rPr>
              <w:t>s</w:t>
            </w:r>
          </w:p>
        </w:tc>
        <w:tc>
          <w:tcPr>
            <w:tcW w:w="13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A7439F" w:rsidRDefault="00A7439F" w:rsidP="00191DED">
            <w:pPr>
              <w:jc w:val="both"/>
              <w:rPr>
                <w:rFonts w:ascii="Arial" w:hAnsi="Arial" w:cs="Arial"/>
              </w:rPr>
            </w:pPr>
          </w:p>
          <w:p w:rsidR="00A7439F" w:rsidRDefault="00A7439F" w:rsidP="00191DED">
            <w:pPr>
              <w:jc w:val="both"/>
              <w:rPr>
                <w:rFonts w:ascii="Arial" w:hAnsi="Arial" w:cs="Arial"/>
              </w:rPr>
            </w:pPr>
          </w:p>
          <w:p w:rsidR="00A7439F" w:rsidRDefault="00A7439F" w:rsidP="00191DED">
            <w:pPr>
              <w:jc w:val="both"/>
              <w:rPr>
                <w:rFonts w:ascii="Arial" w:hAnsi="Arial" w:cs="Arial"/>
              </w:rPr>
            </w:pPr>
          </w:p>
          <w:p w:rsidR="006F482F" w:rsidRPr="00B804F6" w:rsidRDefault="00AB75BF" w:rsidP="00191DED">
            <w:pPr>
              <w:jc w:val="both"/>
              <w:rPr>
                <w:rFonts w:ascii="Arial" w:hAnsi="Arial" w:cs="Arial"/>
              </w:rPr>
            </w:pPr>
            <w:r>
              <w:rPr>
                <w:rFonts w:ascii="Arial" w:hAnsi="Arial" w:cs="Arial"/>
              </w:rPr>
              <w:t>Confianza</w:t>
            </w:r>
          </w:p>
        </w:tc>
        <w:tc>
          <w:tcPr>
            <w:tcW w:w="1265" w:type="dxa"/>
            <w:vMerge w:val="restart"/>
          </w:tcPr>
          <w:p w:rsidR="006F482F" w:rsidRDefault="006F482F" w:rsidP="00191DED">
            <w:pPr>
              <w:jc w:val="center"/>
              <w:rPr>
                <w:rFonts w:ascii="Arial" w:hAnsi="Arial" w:cs="Arial"/>
              </w:rPr>
            </w:pPr>
          </w:p>
          <w:p w:rsidR="006F482F" w:rsidRDefault="006F482F" w:rsidP="00191DED">
            <w:pPr>
              <w:jc w:val="center"/>
              <w:rPr>
                <w:rFonts w:ascii="Arial" w:hAnsi="Arial" w:cs="Arial"/>
              </w:rPr>
            </w:pPr>
          </w:p>
          <w:p w:rsidR="006F482F" w:rsidRDefault="006F482F" w:rsidP="00191DED">
            <w:pPr>
              <w:rPr>
                <w:rFonts w:ascii="Arial" w:hAnsi="Arial" w:cs="Arial"/>
              </w:rPr>
            </w:pPr>
            <w:r w:rsidRPr="00DE3CA5">
              <w:rPr>
                <w:rFonts w:ascii="Arial" w:hAnsi="Arial" w:cs="Arial"/>
              </w:rPr>
              <w:t>D</w:t>
            </w:r>
            <w:r>
              <w:rPr>
                <w:rFonts w:ascii="Arial" w:hAnsi="Arial" w:cs="Arial"/>
              </w:rPr>
              <w:t>irectivo</w:t>
            </w:r>
          </w:p>
          <w:p w:rsidR="006F482F" w:rsidRDefault="006F482F" w:rsidP="00191DED">
            <w:pPr>
              <w:rPr>
                <w:rFonts w:ascii="Arial" w:hAnsi="Arial" w:cs="Arial"/>
              </w:rPr>
            </w:pPr>
          </w:p>
          <w:p w:rsidR="006F482F" w:rsidRDefault="006F482F" w:rsidP="00191DED">
            <w:pPr>
              <w:rPr>
                <w:rFonts w:ascii="Arial" w:hAnsi="Arial" w:cs="Arial"/>
              </w:rPr>
            </w:pPr>
          </w:p>
          <w:p w:rsidR="006F482F" w:rsidRDefault="006F482F" w:rsidP="00191DED">
            <w:pPr>
              <w:rPr>
                <w:rFonts w:ascii="Arial" w:hAnsi="Arial" w:cs="Arial"/>
              </w:rPr>
            </w:pPr>
          </w:p>
          <w:p w:rsidR="00A149AD" w:rsidRDefault="00A149AD" w:rsidP="00191DED">
            <w:pPr>
              <w:rPr>
                <w:rFonts w:ascii="Arial" w:hAnsi="Arial" w:cs="Arial"/>
              </w:rPr>
            </w:pPr>
          </w:p>
          <w:p w:rsidR="00A7439F" w:rsidRPr="00DE3CA5" w:rsidRDefault="00A7439F" w:rsidP="00191DED">
            <w:pPr>
              <w:rPr>
                <w:rFonts w:ascii="Arial" w:hAnsi="Arial" w:cs="Arial"/>
              </w:rPr>
            </w:pPr>
          </w:p>
        </w:tc>
        <w:tc>
          <w:tcPr>
            <w:tcW w:w="492"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6F482F" w:rsidRPr="00C61668" w:rsidRDefault="006F482F" w:rsidP="00191DED">
            <w:pPr>
              <w:jc w:val="center"/>
              <w:rPr>
                <w:rFonts w:ascii="Arial" w:hAnsi="Arial" w:cs="Arial"/>
                <w:b/>
              </w:rPr>
            </w:pPr>
          </w:p>
        </w:tc>
        <w:tc>
          <w:tcPr>
            <w:tcW w:w="236" w:type="dxa"/>
            <w:tcBorders>
              <w:bottom w:val="single" w:sz="4" w:space="0" w:color="auto"/>
            </w:tcBorders>
          </w:tcPr>
          <w:p w:rsidR="006F482F" w:rsidRPr="00C61668" w:rsidRDefault="006F482F" w:rsidP="00191DED">
            <w:pPr>
              <w:jc w:val="center"/>
              <w:rPr>
                <w:rFonts w:ascii="Arial" w:hAnsi="Arial" w:cs="Arial"/>
                <w:b/>
              </w:rPr>
            </w:pPr>
          </w:p>
        </w:tc>
        <w:tc>
          <w:tcPr>
            <w:tcW w:w="5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6F482F" w:rsidRPr="00C61668" w:rsidRDefault="006F482F" w:rsidP="00191DED">
            <w:pPr>
              <w:jc w:val="center"/>
              <w:rPr>
                <w:rFonts w:ascii="Arial" w:hAnsi="Arial" w:cs="Arial"/>
                <w:b/>
              </w:rPr>
            </w:pPr>
          </w:p>
        </w:tc>
        <w:tc>
          <w:tcPr>
            <w:tcW w:w="332" w:type="dxa"/>
            <w:tcBorders>
              <w:bottom w:val="single" w:sz="4" w:space="0" w:color="auto"/>
            </w:tcBorders>
          </w:tcPr>
          <w:p w:rsidR="006F482F" w:rsidRPr="00C61668" w:rsidRDefault="006F482F" w:rsidP="00191DED">
            <w:pPr>
              <w:jc w:val="center"/>
              <w:rPr>
                <w:rFonts w:ascii="Arial" w:hAnsi="Arial" w:cs="Arial"/>
                <w:b/>
              </w:rPr>
            </w:pPr>
          </w:p>
        </w:tc>
        <w:tc>
          <w:tcPr>
            <w:tcW w:w="328"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r>
      <w:tr w:rsidR="006F482F" w:rsidTr="00191DED">
        <w:tc>
          <w:tcPr>
            <w:tcW w:w="1784" w:type="dxa"/>
            <w:vMerge/>
          </w:tcPr>
          <w:p w:rsidR="006F482F" w:rsidRPr="00DE3CA5" w:rsidRDefault="006F482F" w:rsidP="00191DED">
            <w:pPr>
              <w:jc w:val="both"/>
              <w:rPr>
                <w:rFonts w:ascii="Arial" w:hAnsi="Arial" w:cs="Arial"/>
              </w:rPr>
            </w:pPr>
          </w:p>
        </w:tc>
        <w:tc>
          <w:tcPr>
            <w:tcW w:w="1384" w:type="dxa"/>
            <w:vMerge/>
          </w:tcPr>
          <w:p w:rsidR="006F482F" w:rsidRPr="00DE3CA5" w:rsidRDefault="006F482F" w:rsidP="00191DED">
            <w:pPr>
              <w:jc w:val="both"/>
              <w:rPr>
                <w:rFonts w:ascii="Arial" w:hAnsi="Arial" w:cs="Arial"/>
              </w:rPr>
            </w:pPr>
          </w:p>
        </w:tc>
        <w:tc>
          <w:tcPr>
            <w:tcW w:w="1265" w:type="dxa"/>
            <w:vMerge/>
          </w:tcPr>
          <w:p w:rsidR="006F482F" w:rsidRPr="00DE3CA5" w:rsidRDefault="006F482F" w:rsidP="00191DED">
            <w:pPr>
              <w:jc w:val="center"/>
              <w:rPr>
                <w:rFonts w:ascii="Arial" w:hAnsi="Arial" w:cs="Arial"/>
              </w:rPr>
            </w:pPr>
          </w:p>
        </w:tc>
        <w:tc>
          <w:tcPr>
            <w:tcW w:w="492"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2</w:t>
            </w:r>
          </w:p>
        </w:tc>
        <w:tc>
          <w:tcPr>
            <w:tcW w:w="470"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100</w:t>
            </w:r>
          </w:p>
        </w:tc>
        <w:tc>
          <w:tcPr>
            <w:tcW w:w="353" w:type="dxa"/>
            <w:tcBorders>
              <w:top w:val="single" w:sz="4" w:space="0" w:color="auto"/>
            </w:tcBorders>
          </w:tcPr>
          <w:p w:rsidR="006F482F" w:rsidRPr="00DE3CA5" w:rsidRDefault="006F482F" w:rsidP="00191DED">
            <w:pPr>
              <w:jc w:val="center"/>
              <w:rPr>
                <w:rFonts w:ascii="Arial" w:hAnsi="Arial" w:cs="Arial"/>
              </w:rPr>
            </w:pPr>
          </w:p>
        </w:tc>
        <w:tc>
          <w:tcPr>
            <w:tcW w:w="236" w:type="dxa"/>
            <w:tcBorders>
              <w:top w:val="single" w:sz="4" w:space="0" w:color="auto"/>
            </w:tcBorders>
          </w:tcPr>
          <w:p w:rsidR="006F482F" w:rsidRPr="00DE3CA5" w:rsidRDefault="006F482F" w:rsidP="00191DED">
            <w:pPr>
              <w:jc w:val="center"/>
              <w:rPr>
                <w:rFonts w:ascii="Arial" w:hAnsi="Arial" w:cs="Arial"/>
              </w:rPr>
            </w:pPr>
          </w:p>
        </w:tc>
        <w:tc>
          <w:tcPr>
            <w:tcW w:w="570" w:type="dxa"/>
            <w:tcBorders>
              <w:top w:val="single" w:sz="4" w:space="0" w:color="auto"/>
            </w:tcBorders>
          </w:tcPr>
          <w:p w:rsidR="006F482F" w:rsidRPr="00DE3CA5" w:rsidRDefault="006F482F" w:rsidP="00191DED">
            <w:pPr>
              <w:jc w:val="center"/>
              <w:rPr>
                <w:rFonts w:ascii="Arial" w:hAnsi="Arial" w:cs="Arial"/>
              </w:rPr>
            </w:pPr>
          </w:p>
        </w:tc>
        <w:tc>
          <w:tcPr>
            <w:tcW w:w="453" w:type="dxa"/>
            <w:tcBorders>
              <w:top w:val="single" w:sz="4" w:space="0" w:color="auto"/>
            </w:tcBorders>
          </w:tcPr>
          <w:p w:rsidR="006F482F" w:rsidRPr="00DE3CA5" w:rsidRDefault="006F482F" w:rsidP="00191DED">
            <w:pPr>
              <w:jc w:val="center"/>
              <w:rPr>
                <w:rFonts w:ascii="Arial" w:hAnsi="Arial" w:cs="Arial"/>
              </w:rPr>
            </w:pPr>
          </w:p>
        </w:tc>
        <w:tc>
          <w:tcPr>
            <w:tcW w:w="331" w:type="dxa"/>
            <w:tcBorders>
              <w:top w:val="single" w:sz="4" w:space="0" w:color="auto"/>
            </w:tcBorders>
          </w:tcPr>
          <w:p w:rsidR="006F482F" w:rsidRPr="00DE3CA5" w:rsidRDefault="006F482F" w:rsidP="00191DED">
            <w:pPr>
              <w:jc w:val="center"/>
              <w:rPr>
                <w:rFonts w:ascii="Arial" w:hAnsi="Arial" w:cs="Arial"/>
              </w:rPr>
            </w:pPr>
          </w:p>
        </w:tc>
        <w:tc>
          <w:tcPr>
            <w:tcW w:w="332" w:type="dxa"/>
            <w:tcBorders>
              <w:top w:val="single" w:sz="4" w:space="0" w:color="auto"/>
            </w:tcBorders>
          </w:tcPr>
          <w:p w:rsidR="006F482F" w:rsidRPr="00DE3CA5" w:rsidRDefault="006F482F" w:rsidP="00191DED">
            <w:pPr>
              <w:jc w:val="center"/>
              <w:rPr>
                <w:rFonts w:ascii="Arial" w:hAnsi="Arial" w:cs="Arial"/>
              </w:rPr>
            </w:pPr>
          </w:p>
        </w:tc>
        <w:tc>
          <w:tcPr>
            <w:tcW w:w="328" w:type="dxa"/>
            <w:tcBorders>
              <w:top w:val="single" w:sz="4" w:space="0" w:color="auto"/>
            </w:tcBorders>
          </w:tcPr>
          <w:p w:rsidR="006F482F" w:rsidRPr="00DE3CA5" w:rsidRDefault="006F482F" w:rsidP="00191DED">
            <w:pPr>
              <w:jc w:val="center"/>
              <w:rPr>
                <w:rFonts w:ascii="Arial" w:hAnsi="Arial" w:cs="Arial"/>
              </w:rPr>
            </w:pPr>
          </w:p>
        </w:tc>
        <w:tc>
          <w:tcPr>
            <w:tcW w:w="489" w:type="dxa"/>
            <w:tcBorders>
              <w:top w:val="single" w:sz="4" w:space="0" w:color="auto"/>
            </w:tcBorders>
          </w:tcPr>
          <w:p w:rsidR="006F482F" w:rsidRPr="00DE3CA5" w:rsidRDefault="006F482F" w:rsidP="00191DED">
            <w:pPr>
              <w:jc w:val="center"/>
              <w:rPr>
                <w:rFonts w:ascii="Arial" w:hAnsi="Arial" w:cs="Arial"/>
              </w:rPr>
            </w:pPr>
          </w:p>
        </w:tc>
      </w:tr>
      <w:tr w:rsidR="006F482F" w:rsidTr="00191DED">
        <w:tc>
          <w:tcPr>
            <w:tcW w:w="1784" w:type="dxa"/>
            <w:vMerge/>
            <w:tcBorders>
              <w:bottom w:val="single" w:sz="4" w:space="0" w:color="auto"/>
            </w:tcBorders>
          </w:tcPr>
          <w:p w:rsidR="006F482F" w:rsidRPr="00DE3CA5" w:rsidRDefault="006F482F" w:rsidP="00191DED">
            <w:pPr>
              <w:jc w:val="both"/>
              <w:rPr>
                <w:rFonts w:ascii="Arial" w:hAnsi="Arial" w:cs="Arial"/>
              </w:rPr>
            </w:pPr>
          </w:p>
        </w:tc>
        <w:tc>
          <w:tcPr>
            <w:tcW w:w="1384" w:type="dxa"/>
            <w:vMerge/>
            <w:tcBorders>
              <w:bottom w:val="single" w:sz="4" w:space="0" w:color="auto"/>
            </w:tcBorders>
          </w:tcPr>
          <w:p w:rsidR="006F482F" w:rsidRPr="00DE3CA5" w:rsidRDefault="006F482F" w:rsidP="00191DED">
            <w:pPr>
              <w:jc w:val="both"/>
              <w:rPr>
                <w:rFonts w:ascii="Arial" w:hAnsi="Arial" w:cs="Arial"/>
              </w:rPr>
            </w:pPr>
          </w:p>
        </w:tc>
        <w:tc>
          <w:tcPr>
            <w:tcW w:w="1265" w:type="dxa"/>
            <w:tcBorders>
              <w:bottom w:val="single" w:sz="4" w:space="0" w:color="auto"/>
            </w:tcBorders>
          </w:tcPr>
          <w:p w:rsidR="006F482F" w:rsidRPr="00DE3CA5" w:rsidRDefault="006F482F" w:rsidP="00191DED">
            <w:pPr>
              <w:rPr>
                <w:rFonts w:ascii="Arial" w:hAnsi="Arial" w:cs="Arial"/>
              </w:rPr>
            </w:pPr>
            <w:r>
              <w:rPr>
                <w:rFonts w:ascii="Arial" w:hAnsi="Arial" w:cs="Arial"/>
              </w:rPr>
              <w:t>Docente</w:t>
            </w:r>
          </w:p>
        </w:tc>
        <w:tc>
          <w:tcPr>
            <w:tcW w:w="492" w:type="dxa"/>
            <w:tcBorders>
              <w:bottom w:val="single" w:sz="4" w:space="0" w:color="auto"/>
            </w:tcBorders>
          </w:tcPr>
          <w:p w:rsidR="006F482F" w:rsidRPr="00DE3CA5" w:rsidRDefault="009E3201" w:rsidP="00191DED">
            <w:pPr>
              <w:jc w:val="center"/>
              <w:rPr>
                <w:rFonts w:ascii="Arial" w:hAnsi="Arial" w:cs="Arial"/>
              </w:rPr>
            </w:pPr>
            <w:r>
              <w:rPr>
                <w:rFonts w:ascii="Arial" w:hAnsi="Arial" w:cs="Arial"/>
              </w:rPr>
              <w:t>7</w:t>
            </w:r>
          </w:p>
        </w:tc>
        <w:tc>
          <w:tcPr>
            <w:tcW w:w="470" w:type="dxa"/>
            <w:tcBorders>
              <w:bottom w:val="single" w:sz="4" w:space="0" w:color="auto"/>
            </w:tcBorders>
          </w:tcPr>
          <w:p w:rsidR="006F482F" w:rsidRPr="00DE3CA5" w:rsidRDefault="009E3201" w:rsidP="00191DED">
            <w:pPr>
              <w:jc w:val="center"/>
              <w:rPr>
                <w:rFonts w:ascii="Arial" w:hAnsi="Arial" w:cs="Arial"/>
              </w:rPr>
            </w:pPr>
            <w:r>
              <w:rPr>
                <w:rFonts w:ascii="Arial" w:hAnsi="Arial" w:cs="Arial"/>
              </w:rPr>
              <w:t>41</w:t>
            </w:r>
          </w:p>
        </w:tc>
        <w:tc>
          <w:tcPr>
            <w:tcW w:w="353" w:type="dxa"/>
            <w:tcBorders>
              <w:bottom w:val="single" w:sz="4" w:space="0" w:color="auto"/>
            </w:tcBorders>
          </w:tcPr>
          <w:p w:rsidR="006F482F" w:rsidRPr="00DE3CA5" w:rsidRDefault="006F482F" w:rsidP="00191DED">
            <w:pPr>
              <w:jc w:val="center"/>
              <w:rPr>
                <w:rFonts w:ascii="Arial" w:hAnsi="Arial" w:cs="Arial"/>
              </w:rPr>
            </w:pPr>
          </w:p>
        </w:tc>
        <w:tc>
          <w:tcPr>
            <w:tcW w:w="236" w:type="dxa"/>
            <w:tcBorders>
              <w:bottom w:val="single" w:sz="4" w:space="0" w:color="auto"/>
            </w:tcBorders>
          </w:tcPr>
          <w:p w:rsidR="006F482F" w:rsidRPr="00DE3CA5" w:rsidRDefault="006F482F" w:rsidP="00191DED">
            <w:pPr>
              <w:jc w:val="center"/>
              <w:rPr>
                <w:rFonts w:ascii="Arial" w:hAnsi="Arial" w:cs="Arial"/>
              </w:rPr>
            </w:pPr>
          </w:p>
        </w:tc>
        <w:tc>
          <w:tcPr>
            <w:tcW w:w="570" w:type="dxa"/>
            <w:tcBorders>
              <w:bottom w:val="single" w:sz="4" w:space="0" w:color="auto"/>
            </w:tcBorders>
          </w:tcPr>
          <w:p w:rsidR="006F482F" w:rsidRPr="00DE3CA5" w:rsidRDefault="009E3201" w:rsidP="00191DED">
            <w:pPr>
              <w:jc w:val="center"/>
              <w:rPr>
                <w:rFonts w:ascii="Arial" w:hAnsi="Arial" w:cs="Arial"/>
              </w:rPr>
            </w:pPr>
            <w:r>
              <w:rPr>
                <w:rFonts w:ascii="Arial" w:hAnsi="Arial" w:cs="Arial"/>
              </w:rPr>
              <w:t>7</w:t>
            </w:r>
          </w:p>
        </w:tc>
        <w:tc>
          <w:tcPr>
            <w:tcW w:w="453" w:type="dxa"/>
            <w:tcBorders>
              <w:bottom w:val="single" w:sz="4" w:space="0" w:color="auto"/>
            </w:tcBorders>
          </w:tcPr>
          <w:p w:rsidR="006F482F" w:rsidRPr="00DE3CA5" w:rsidRDefault="009E3201" w:rsidP="00191DED">
            <w:pPr>
              <w:jc w:val="center"/>
              <w:rPr>
                <w:rFonts w:ascii="Arial" w:hAnsi="Arial" w:cs="Arial"/>
              </w:rPr>
            </w:pPr>
            <w:r>
              <w:rPr>
                <w:rFonts w:ascii="Arial" w:hAnsi="Arial" w:cs="Arial"/>
              </w:rPr>
              <w:t>41</w:t>
            </w:r>
          </w:p>
        </w:tc>
        <w:tc>
          <w:tcPr>
            <w:tcW w:w="331"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32"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28" w:type="dxa"/>
            <w:tcBorders>
              <w:bottom w:val="single" w:sz="4" w:space="0" w:color="auto"/>
            </w:tcBorders>
          </w:tcPr>
          <w:p w:rsidR="006F482F" w:rsidRPr="00DE3CA5" w:rsidRDefault="009E3201" w:rsidP="00191DED">
            <w:pPr>
              <w:jc w:val="center"/>
              <w:rPr>
                <w:rFonts w:ascii="Arial" w:hAnsi="Arial" w:cs="Arial"/>
              </w:rPr>
            </w:pPr>
            <w:r>
              <w:rPr>
                <w:rFonts w:ascii="Arial" w:hAnsi="Arial" w:cs="Arial"/>
              </w:rPr>
              <w:t>3</w:t>
            </w:r>
          </w:p>
        </w:tc>
        <w:tc>
          <w:tcPr>
            <w:tcW w:w="489" w:type="dxa"/>
            <w:tcBorders>
              <w:bottom w:val="single" w:sz="4" w:space="0" w:color="auto"/>
            </w:tcBorders>
          </w:tcPr>
          <w:p w:rsidR="006F482F" w:rsidRPr="00DE3CA5" w:rsidRDefault="006F482F" w:rsidP="00191DED">
            <w:pPr>
              <w:jc w:val="center"/>
              <w:rPr>
                <w:rFonts w:ascii="Arial" w:hAnsi="Arial" w:cs="Arial"/>
              </w:rPr>
            </w:pPr>
            <w:r>
              <w:rPr>
                <w:rFonts w:ascii="Arial" w:hAnsi="Arial" w:cs="Arial"/>
              </w:rPr>
              <w:t>18</w:t>
            </w:r>
          </w:p>
        </w:tc>
      </w:tr>
    </w:tbl>
    <w:p w:rsidR="006F482F" w:rsidRDefault="006F482F" w:rsidP="006F482F">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A149AD" w:rsidRDefault="00A149AD" w:rsidP="006F482F">
      <w:pPr>
        <w:spacing w:after="0"/>
        <w:jc w:val="both"/>
        <w:rPr>
          <w:rFonts w:ascii="Arial" w:hAnsi="Arial" w:cs="Arial"/>
        </w:rPr>
      </w:pPr>
    </w:p>
    <w:p w:rsidR="00A149AD" w:rsidRDefault="00A149AD" w:rsidP="006F482F">
      <w:pPr>
        <w:spacing w:after="0"/>
        <w:jc w:val="both"/>
        <w:rPr>
          <w:rFonts w:ascii="Arial" w:hAnsi="Arial" w:cs="Arial"/>
        </w:rPr>
      </w:pPr>
    </w:p>
    <w:p w:rsidR="00A149AD" w:rsidRDefault="00A149AD" w:rsidP="00097AAD">
      <w:pPr>
        <w:spacing w:after="0" w:line="240" w:lineRule="auto"/>
        <w:jc w:val="both"/>
        <w:rPr>
          <w:rFonts w:ascii="Arial" w:hAnsi="Arial" w:cs="Arial"/>
          <w:b/>
          <w:i/>
        </w:rPr>
      </w:pPr>
      <w:r w:rsidRPr="003E6BB9">
        <w:rPr>
          <w:rFonts w:ascii="Arial" w:hAnsi="Arial" w:cs="Arial"/>
          <w:b/>
          <w:i/>
          <w:noProof/>
          <w:lang w:eastAsia="es-VE"/>
        </w:rPr>
        <w:lastRenderedPageBreak/>
        <w:drawing>
          <wp:anchor distT="0" distB="0" distL="114300" distR="114300" simplePos="0" relativeHeight="251659776" behindDoc="0" locked="0" layoutInCell="1" allowOverlap="1">
            <wp:simplePos x="0" y="0"/>
            <wp:positionH relativeFrom="column">
              <wp:posOffset>-28575</wp:posOffset>
            </wp:positionH>
            <wp:positionV relativeFrom="paragraph">
              <wp:posOffset>158115</wp:posOffset>
            </wp:positionV>
            <wp:extent cx="5257800" cy="2175510"/>
            <wp:effectExtent l="0" t="0" r="0" b="0"/>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Arial" w:hAnsi="Arial" w:cs="Arial"/>
          <w:b/>
          <w:i/>
        </w:rPr>
        <w:t>__________________________________________________________________</w:t>
      </w:r>
    </w:p>
    <w:p w:rsidR="006F482F" w:rsidRDefault="006F482F" w:rsidP="00097AAD">
      <w:pPr>
        <w:spacing w:after="0" w:line="240" w:lineRule="auto"/>
        <w:jc w:val="both"/>
        <w:rPr>
          <w:rFonts w:ascii="Arial" w:hAnsi="Arial" w:cs="Arial"/>
        </w:rPr>
      </w:pPr>
      <w:r w:rsidRPr="00965B40">
        <w:rPr>
          <w:rFonts w:ascii="Arial" w:hAnsi="Arial" w:cs="Arial"/>
          <w:b/>
          <w:i/>
        </w:rPr>
        <w:t xml:space="preserve">Gráfico </w:t>
      </w:r>
      <w:r>
        <w:rPr>
          <w:rFonts w:ascii="Arial" w:hAnsi="Arial" w:cs="Arial"/>
          <w:b/>
          <w:i/>
        </w:rPr>
        <w:t>3</w:t>
      </w:r>
      <w:r w:rsidRPr="00965B40">
        <w:rPr>
          <w:rFonts w:ascii="Arial" w:hAnsi="Arial" w:cs="Arial"/>
          <w:b/>
          <w:i/>
        </w:rPr>
        <w:t xml:space="preserve">. </w:t>
      </w:r>
      <w:r w:rsidRPr="00965B40">
        <w:rPr>
          <w:rFonts w:ascii="Arial" w:hAnsi="Arial" w:cs="Arial"/>
        </w:rPr>
        <w:t xml:space="preserve">Variable: Comunicación Gerencial. Dimensión: </w:t>
      </w:r>
      <w:r w:rsidR="00323DF0">
        <w:rPr>
          <w:rFonts w:ascii="Arial" w:hAnsi="Arial" w:cs="Arial"/>
        </w:rPr>
        <w:t>Criterio</w:t>
      </w:r>
      <w:r w:rsidR="00323DF0" w:rsidRPr="00965B40">
        <w:rPr>
          <w:rFonts w:ascii="Arial" w:hAnsi="Arial" w:cs="Arial"/>
        </w:rPr>
        <w:t>s</w:t>
      </w:r>
      <w:r w:rsidR="009E3201">
        <w:rPr>
          <w:rFonts w:ascii="Arial" w:hAnsi="Arial" w:cs="Arial"/>
        </w:rPr>
        <w:t>. Indicador: Confianza</w:t>
      </w:r>
      <w:r>
        <w:rPr>
          <w:rFonts w:ascii="Arial" w:hAnsi="Arial" w:cs="Arial"/>
        </w:rPr>
        <w:t>.</w:t>
      </w:r>
    </w:p>
    <w:p w:rsidR="00097AAD" w:rsidRDefault="00097AAD" w:rsidP="00097AAD">
      <w:pPr>
        <w:spacing w:after="0" w:line="240" w:lineRule="auto"/>
        <w:jc w:val="both"/>
        <w:rPr>
          <w:rFonts w:ascii="Arial" w:hAnsi="Arial" w:cs="Arial"/>
        </w:rPr>
      </w:pPr>
    </w:p>
    <w:p w:rsidR="00AB75BF" w:rsidRDefault="009E3201" w:rsidP="00AB75BF">
      <w:pPr>
        <w:pStyle w:val="yiv984290735msonormal"/>
        <w:spacing w:before="0" w:beforeAutospacing="0" w:after="0" w:afterAutospacing="0" w:line="360" w:lineRule="auto"/>
        <w:ind w:firstLine="480"/>
        <w:jc w:val="both"/>
        <w:rPr>
          <w:rFonts w:ascii="Arial" w:hAnsi="Arial" w:cs="Arial"/>
        </w:rPr>
      </w:pPr>
      <w:r w:rsidRPr="009E3201">
        <w:rPr>
          <w:rFonts w:ascii="Arial" w:hAnsi="Arial" w:cs="Arial"/>
          <w:b/>
        </w:rPr>
        <w:t>Interpretación</w:t>
      </w:r>
      <w:r w:rsidRPr="009E3201">
        <w:rPr>
          <w:rFonts w:ascii="Arial" w:hAnsi="Arial" w:cs="Arial"/>
        </w:rPr>
        <w:t>: Con base en los resultados expresados en el gráfico 3, el personal direc</w:t>
      </w:r>
      <w:r>
        <w:rPr>
          <w:rFonts w:ascii="Arial" w:hAnsi="Arial" w:cs="Arial"/>
        </w:rPr>
        <w:t xml:space="preserve">tivo indicó que en un 100% “Siempre” </w:t>
      </w:r>
      <w:r w:rsidR="00AB75BF" w:rsidRPr="00AB75BF">
        <w:rPr>
          <w:rFonts w:ascii="Arial" w:hAnsi="Arial" w:cs="Arial"/>
        </w:rPr>
        <w:t xml:space="preserve">genera confianza en sus colaboradores al comunicarse </w:t>
      </w:r>
      <w:proofErr w:type="spellStart"/>
      <w:r w:rsidR="00AB75BF" w:rsidRPr="00AB75BF">
        <w:rPr>
          <w:rFonts w:ascii="Arial" w:hAnsi="Arial" w:cs="Arial"/>
        </w:rPr>
        <w:t>respetuosamente.</w:t>
      </w:r>
      <w:r w:rsidR="0042744F">
        <w:rPr>
          <w:rFonts w:ascii="Arial" w:hAnsi="Arial" w:cs="Arial"/>
        </w:rPr>
        <w:t>Sin</w:t>
      </w:r>
      <w:proofErr w:type="spellEnd"/>
      <w:r w:rsidR="0042744F">
        <w:rPr>
          <w:rFonts w:ascii="Arial" w:hAnsi="Arial" w:cs="Arial"/>
        </w:rPr>
        <w:t xml:space="preserve"> embargo, </w:t>
      </w:r>
      <w:r>
        <w:rPr>
          <w:rFonts w:ascii="Arial" w:hAnsi="Arial" w:cs="Arial"/>
        </w:rPr>
        <w:t xml:space="preserve">los docentes expresaron que </w:t>
      </w:r>
      <w:r w:rsidR="00A94082">
        <w:rPr>
          <w:rFonts w:ascii="Arial" w:hAnsi="Arial" w:cs="Arial"/>
        </w:rPr>
        <w:t xml:space="preserve">esto ocurre en un 41% tanto “Siempre” como “A Veces” y en un 18% “Nunca”, lo cual denota una </w:t>
      </w:r>
      <w:proofErr w:type="spellStart"/>
      <w:r w:rsidR="00A7439F">
        <w:rPr>
          <w:rFonts w:ascii="Arial" w:hAnsi="Arial" w:cs="Arial"/>
        </w:rPr>
        <w:t>tendenciasuficiente</w:t>
      </w:r>
      <w:r w:rsidR="00A94082">
        <w:rPr>
          <w:rFonts w:ascii="Arial" w:hAnsi="Arial" w:cs="Arial"/>
        </w:rPr>
        <w:t>mente</w:t>
      </w:r>
      <w:proofErr w:type="spellEnd"/>
      <w:r w:rsidR="00A7439F">
        <w:rPr>
          <w:rFonts w:ascii="Arial" w:hAnsi="Arial" w:cs="Arial"/>
        </w:rPr>
        <w:t xml:space="preserve"> significativa </w:t>
      </w:r>
      <w:r w:rsidR="00AB75BF">
        <w:rPr>
          <w:rFonts w:ascii="Arial" w:hAnsi="Arial" w:cs="Arial"/>
        </w:rPr>
        <w:t xml:space="preserve">para ajustarse a lo indicado por Pico y Salomón </w:t>
      </w:r>
      <w:r w:rsidR="00AB75BF" w:rsidRPr="00486FAA">
        <w:rPr>
          <w:rFonts w:ascii="Arial" w:hAnsi="Arial" w:cs="Arial"/>
        </w:rPr>
        <w:t>(</w:t>
      </w:r>
      <w:r w:rsidR="00AB75BF">
        <w:rPr>
          <w:rFonts w:ascii="Arial" w:hAnsi="Arial" w:cs="Arial"/>
        </w:rPr>
        <w:t>1995</w:t>
      </w:r>
      <w:r w:rsidR="00A7439F">
        <w:rPr>
          <w:rFonts w:ascii="Arial" w:hAnsi="Arial" w:cs="Arial"/>
        </w:rPr>
        <w:t xml:space="preserve">), respecto al señalamiento de </w:t>
      </w:r>
      <w:r w:rsidR="00AB75BF" w:rsidRPr="00486FAA">
        <w:rPr>
          <w:rFonts w:ascii="Arial" w:hAnsi="Arial" w:cs="Arial"/>
        </w:rPr>
        <w:t xml:space="preserve">que: </w:t>
      </w:r>
    </w:p>
    <w:p w:rsidR="00B85CBB" w:rsidRPr="00486FAA" w:rsidRDefault="00B85CBB" w:rsidP="00AB75BF">
      <w:pPr>
        <w:pStyle w:val="yiv984290735msonormal"/>
        <w:spacing w:before="0" w:beforeAutospacing="0" w:after="0" w:afterAutospacing="0" w:line="360" w:lineRule="auto"/>
        <w:ind w:firstLine="480"/>
        <w:jc w:val="both"/>
        <w:rPr>
          <w:rFonts w:ascii="Arial" w:hAnsi="Arial" w:cs="Arial"/>
        </w:rPr>
      </w:pPr>
    </w:p>
    <w:p w:rsidR="00AB75BF" w:rsidRDefault="00AB75BF" w:rsidP="00AB75BF">
      <w:pPr>
        <w:spacing w:after="0" w:line="240" w:lineRule="auto"/>
        <w:ind w:left="851" w:right="851"/>
        <w:jc w:val="both"/>
        <w:rPr>
          <w:rFonts w:ascii="Arial" w:hAnsi="Arial" w:cs="Arial"/>
          <w:sz w:val="24"/>
          <w:szCs w:val="24"/>
        </w:rPr>
      </w:pPr>
      <w:r>
        <w:rPr>
          <w:rFonts w:ascii="Arial" w:hAnsi="Arial" w:cs="Arial"/>
          <w:sz w:val="24"/>
          <w:szCs w:val="24"/>
        </w:rPr>
        <w:tab/>
      </w:r>
      <w:r w:rsidRPr="00486FAA">
        <w:rPr>
          <w:rFonts w:ascii="Arial" w:hAnsi="Arial" w:cs="Arial"/>
          <w:sz w:val="24"/>
          <w:szCs w:val="24"/>
        </w:rPr>
        <w:t xml:space="preserve">El Director es quien ejerce la máxima autoridad en una institución educativa y tiene la responsabilidad de guiar a los individuos que conforman la organización para que unan sus </w:t>
      </w:r>
      <w:proofErr w:type="spellStart"/>
      <w:r w:rsidRPr="00486FAA">
        <w:rPr>
          <w:rFonts w:ascii="Arial" w:hAnsi="Arial" w:cs="Arial"/>
          <w:sz w:val="24"/>
          <w:szCs w:val="24"/>
        </w:rPr>
        <w:t>esfuerzos,a</w:t>
      </w:r>
      <w:proofErr w:type="spellEnd"/>
      <w:r w:rsidRPr="00486FAA">
        <w:rPr>
          <w:rFonts w:ascii="Arial" w:hAnsi="Arial" w:cs="Arial"/>
          <w:sz w:val="24"/>
          <w:szCs w:val="24"/>
        </w:rPr>
        <w:t xml:space="preserve"> fin de que ella funcione </w:t>
      </w:r>
      <w:r>
        <w:rPr>
          <w:rFonts w:ascii="Arial" w:hAnsi="Arial" w:cs="Arial"/>
          <w:sz w:val="24"/>
          <w:szCs w:val="24"/>
        </w:rPr>
        <w:t xml:space="preserve">tanto </w:t>
      </w:r>
      <w:r w:rsidRPr="00486FAA">
        <w:rPr>
          <w:rFonts w:ascii="Arial" w:hAnsi="Arial" w:cs="Arial"/>
          <w:sz w:val="24"/>
          <w:szCs w:val="24"/>
        </w:rPr>
        <w:t xml:space="preserve">efectiva </w:t>
      </w:r>
      <w:r>
        <w:rPr>
          <w:rFonts w:ascii="Arial" w:hAnsi="Arial" w:cs="Arial"/>
          <w:sz w:val="24"/>
          <w:szCs w:val="24"/>
        </w:rPr>
        <w:t>como</w:t>
      </w:r>
      <w:r w:rsidRPr="00486FAA">
        <w:rPr>
          <w:rFonts w:ascii="Arial" w:hAnsi="Arial" w:cs="Arial"/>
          <w:sz w:val="24"/>
          <w:szCs w:val="24"/>
        </w:rPr>
        <w:t xml:space="preserve"> coordinadamente en la búsqueda de sus objetivos</w:t>
      </w:r>
      <w:r>
        <w:rPr>
          <w:rFonts w:ascii="Arial" w:hAnsi="Arial" w:cs="Arial"/>
          <w:sz w:val="24"/>
          <w:szCs w:val="24"/>
        </w:rPr>
        <w:t>;</w:t>
      </w:r>
      <w:r w:rsidRPr="00486FAA">
        <w:rPr>
          <w:rFonts w:ascii="Arial" w:hAnsi="Arial" w:cs="Arial"/>
          <w:sz w:val="24"/>
          <w:szCs w:val="24"/>
        </w:rPr>
        <w:t xml:space="preserve"> por</w:t>
      </w:r>
      <w:r>
        <w:rPr>
          <w:rFonts w:ascii="Arial" w:hAnsi="Arial" w:cs="Arial"/>
          <w:sz w:val="24"/>
          <w:szCs w:val="24"/>
        </w:rPr>
        <w:t xml:space="preserve"> lo tanto, </w:t>
      </w:r>
      <w:r w:rsidRPr="00486FAA">
        <w:rPr>
          <w:rFonts w:ascii="Arial" w:hAnsi="Arial" w:cs="Arial"/>
          <w:sz w:val="24"/>
          <w:szCs w:val="24"/>
        </w:rPr>
        <w:t xml:space="preserve">la comunicación organizacional debe </w:t>
      </w:r>
      <w:r>
        <w:rPr>
          <w:rFonts w:ascii="Arial" w:hAnsi="Arial" w:cs="Arial"/>
          <w:sz w:val="24"/>
          <w:szCs w:val="24"/>
        </w:rPr>
        <w:t xml:space="preserve">tender a </w:t>
      </w:r>
      <w:r w:rsidRPr="00486FAA">
        <w:rPr>
          <w:rFonts w:ascii="Arial" w:hAnsi="Arial" w:cs="Arial"/>
          <w:sz w:val="24"/>
          <w:szCs w:val="24"/>
        </w:rPr>
        <w:t xml:space="preserve">generar confianza en sus colaboradores para el ejercicio de la toma de decisiones conjuntas y la delegación de funciones, a fin de </w:t>
      </w:r>
      <w:r>
        <w:rPr>
          <w:rFonts w:ascii="Arial" w:hAnsi="Arial" w:cs="Arial"/>
          <w:sz w:val="24"/>
          <w:szCs w:val="24"/>
        </w:rPr>
        <w:t xml:space="preserve">que el tren directivo pueda </w:t>
      </w:r>
      <w:r w:rsidRPr="00486FAA">
        <w:rPr>
          <w:rFonts w:ascii="Arial" w:hAnsi="Arial" w:cs="Arial"/>
          <w:sz w:val="24"/>
          <w:szCs w:val="24"/>
        </w:rPr>
        <w:t xml:space="preserve">consolidar su gestión. </w:t>
      </w:r>
      <w:r>
        <w:rPr>
          <w:rFonts w:ascii="Arial" w:hAnsi="Arial" w:cs="Arial"/>
          <w:sz w:val="24"/>
          <w:szCs w:val="24"/>
        </w:rPr>
        <w:t>(p.14).</w:t>
      </w:r>
    </w:p>
    <w:p w:rsidR="00AB75BF" w:rsidRDefault="00AB75BF" w:rsidP="00AB75BF">
      <w:pPr>
        <w:spacing w:line="240" w:lineRule="auto"/>
        <w:ind w:left="851" w:right="851"/>
        <w:jc w:val="both"/>
        <w:rPr>
          <w:rFonts w:ascii="Arial" w:hAnsi="Arial" w:cs="Arial"/>
          <w:sz w:val="24"/>
          <w:szCs w:val="24"/>
        </w:rPr>
      </w:pPr>
    </w:p>
    <w:p w:rsidR="006F482F" w:rsidRDefault="00AB75BF" w:rsidP="00056510">
      <w:pPr>
        <w:spacing w:after="0" w:line="360" w:lineRule="auto"/>
        <w:jc w:val="both"/>
        <w:rPr>
          <w:rFonts w:ascii="Arial" w:hAnsi="Arial" w:cs="Arial"/>
          <w:sz w:val="24"/>
          <w:szCs w:val="24"/>
        </w:rPr>
      </w:pPr>
      <w:r>
        <w:rPr>
          <w:rFonts w:ascii="Arial" w:hAnsi="Arial" w:cs="Arial"/>
          <w:sz w:val="24"/>
          <w:szCs w:val="24"/>
        </w:rPr>
        <w:tab/>
        <w:t xml:space="preserve">De allí, que la confianza juega un papel primordial en el ámbito organizacional, dado que genera seguridad en lo expresado por la gerencia y </w:t>
      </w:r>
      <w:r w:rsidR="00A7439F">
        <w:rPr>
          <w:rFonts w:ascii="Arial" w:hAnsi="Arial" w:cs="Arial"/>
          <w:sz w:val="24"/>
          <w:szCs w:val="24"/>
        </w:rPr>
        <w:t>es</w:t>
      </w:r>
      <w:r>
        <w:rPr>
          <w:rFonts w:ascii="Arial" w:hAnsi="Arial" w:cs="Arial"/>
          <w:sz w:val="24"/>
          <w:szCs w:val="24"/>
        </w:rPr>
        <w:t xml:space="preserve"> el factor interactivo que debe prevalecer en la comunicación</w:t>
      </w:r>
      <w:r w:rsidR="00A7439F">
        <w:rPr>
          <w:rFonts w:ascii="Arial" w:hAnsi="Arial" w:cs="Arial"/>
          <w:sz w:val="24"/>
          <w:szCs w:val="24"/>
        </w:rPr>
        <w:t>.</w:t>
      </w:r>
    </w:p>
    <w:p w:rsidR="006F482F" w:rsidRDefault="006F482F" w:rsidP="006F482F">
      <w:pPr>
        <w:spacing w:after="0" w:line="360" w:lineRule="auto"/>
        <w:jc w:val="both"/>
        <w:rPr>
          <w:rFonts w:ascii="Arial" w:eastAsia="Arial" w:hAnsi="Arial" w:cs="Arial"/>
          <w:b/>
          <w:sz w:val="24"/>
          <w:szCs w:val="24"/>
        </w:rPr>
      </w:pPr>
      <w:r>
        <w:rPr>
          <w:rFonts w:ascii="Arial" w:eastAsia="Arial" w:hAnsi="Arial" w:cs="Arial"/>
          <w:b/>
          <w:sz w:val="24"/>
          <w:szCs w:val="24"/>
        </w:rPr>
        <w:lastRenderedPageBreak/>
        <w:t>Cuadro 10</w:t>
      </w:r>
    </w:p>
    <w:p w:rsidR="006F482F" w:rsidRDefault="006F482F" w:rsidP="006F482F">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Criterios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sidR="00AB75BF">
        <w:rPr>
          <w:rFonts w:ascii="Arial" w:eastAsia="Arial" w:hAnsi="Arial" w:cs="Arial"/>
          <w:b/>
          <w:sz w:val="24"/>
          <w:szCs w:val="24"/>
        </w:rPr>
        <w:t xml:space="preserve"> Consenso</w:t>
      </w:r>
      <w:r w:rsidRPr="00630023">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368"/>
        <w:gridCol w:w="1249"/>
        <w:gridCol w:w="490"/>
        <w:gridCol w:w="550"/>
        <w:gridCol w:w="345"/>
        <w:gridCol w:w="235"/>
        <w:gridCol w:w="562"/>
        <w:gridCol w:w="452"/>
        <w:gridCol w:w="325"/>
        <w:gridCol w:w="326"/>
        <w:gridCol w:w="343"/>
        <w:gridCol w:w="489"/>
      </w:tblGrid>
      <w:tr w:rsidR="006F482F" w:rsidTr="00191DED">
        <w:trPr>
          <w:gridBefore w:val="5"/>
          <w:wBefore w:w="5395" w:type="dxa"/>
        </w:trPr>
        <w:tc>
          <w:tcPr>
            <w:tcW w:w="3092" w:type="dxa"/>
            <w:gridSpan w:val="8"/>
            <w:tcBorders>
              <w:bottom w:val="single" w:sz="4" w:space="0" w:color="auto"/>
            </w:tcBorders>
          </w:tcPr>
          <w:p w:rsidR="006F482F" w:rsidRPr="00F838D9" w:rsidRDefault="006F482F" w:rsidP="00191DED">
            <w:pPr>
              <w:jc w:val="center"/>
              <w:rPr>
                <w:rFonts w:ascii="Arial" w:hAnsi="Arial" w:cs="Arial"/>
                <w:b/>
              </w:rPr>
            </w:pPr>
            <w:r w:rsidRPr="00F838D9">
              <w:rPr>
                <w:rFonts w:ascii="Arial" w:hAnsi="Arial" w:cs="Arial"/>
                <w:b/>
              </w:rPr>
              <w:t>Alternativas</w:t>
            </w:r>
          </w:p>
        </w:tc>
      </w:tr>
      <w:tr w:rsidR="006F482F" w:rsidTr="00191DED">
        <w:tc>
          <w:tcPr>
            <w:tcW w:w="1784" w:type="dxa"/>
          </w:tcPr>
          <w:p w:rsidR="006F482F" w:rsidRPr="00C61668" w:rsidRDefault="006F482F" w:rsidP="00191DED">
            <w:pPr>
              <w:jc w:val="both"/>
              <w:rPr>
                <w:rFonts w:ascii="Arial" w:hAnsi="Arial" w:cs="Arial"/>
                <w:b/>
              </w:rPr>
            </w:pPr>
            <w:r w:rsidRPr="00C61668">
              <w:rPr>
                <w:rFonts w:ascii="Arial" w:hAnsi="Arial" w:cs="Arial"/>
                <w:b/>
              </w:rPr>
              <w:t>Dimensión</w:t>
            </w:r>
          </w:p>
        </w:tc>
        <w:tc>
          <w:tcPr>
            <w:tcW w:w="1384" w:type="dxa"/>
          </w:tcPr>
          <w:p w:rsidR="006F482F" w:rsidRPr="00C61668" w:rsidRDefault="006F482F" w:rsidP="00191DED">
            <w:pPr>
              <w:jc w:val="both"/>
              <w:rPr>
                <w:rFonts w:ascii="Arial" w:hAnsi="Arial" w:cs="Arial"/>
                <w:b/>
              </w:rPr>
            </w:pPr>
            <w:r w:rsidRPr="00C61668">
              <w:rPr>
                <w:rFonts w:ascii="Arial" w:hAnsi="Arial" w:cs="Arial"/>
                <w:b/>
              </w:rPr>
              <w:t>Indicador</w:t>
            </w:r>
          </w:p>
        </w:tc>
        <w:tc>
          <w:tcPr>
            <w:tcW w:w="1265" w:type="dxa"/>
          </w:tcPr>
          <w:p w:rsidR="006F482F" w:rsidRPr="00C61668" w:rsidRDefault="006F482F" w:rsidP="00191DED">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6F482F" w:rsidRPr="00C61668" w:rsidRDefault="006F482F" w:rsidP="00191DED">
            <w:pPr>
              <w:jc w:val="center"/>
              <w:rPr>
                <w:rFonts w:ascii="Arial" w:hAnsi="Arial" w:cs="Arial"/>
                <w:b/>
              </w:rPr>
            </w:pPr>
          </w:p>
        </w:tc>
        <w:tc>
          <w:tcPr>
            <w:tcW w:w="1023" w:type="dxa"/>
            <w:gridSpan w:val="2"/>
            <w:tcBorders>
              <w:top w:val="single" w:sz="4" w:space="0" w:color="auto"/>
            </w:tcBorders>
          </w:tcPr>
          <w:p w:rsidR="006F482F" w:rsidRPr="00C61668" w:rsidRDefault="006F482F" w:rsidP="00191DED">
            <w:pP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6F482F" w:rsidRPr="00C61668" w:rsidRDefault="006F482F" w:rsidP="00191DED">
            <w:pPr>
              <w:jc w:val="center"/>
              <w:rPr>
                <w:rFonts w:ascii="Arial" w:hAnsi="Arial" w:cs="Arial"/>
                <w:b/>
              </w:rPr>
            </w:pPr>
          </w:p>
        </w:tc>
        <w:tc>
          <w:tcPr>
            <w:tcW w:w="817"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Nunca</w:t>
            </w:r>
          </w:p>
        </w:tc>
      </w:tr>
      <w:tr w:rsidR="006F482F" w:rsidTr="00191DED">
        <w:tc>
          <w:tcPr>
            <w:tcW w:w="17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D47BEA" w:rsidRDefault="00D47BEA" w:rsidP="00191DED">
            <w:pPr>
              <w:jc w:val="both"/>
              <w:rPr>
                <w:rFonts w:ascii="Arial" w:hAnsi="Arial" w:cs="Arial"/>
              </w:rPr>
            </w:pPr>
          </w:p>
          <w:p w:rsidR="0038574C" w:rsidRDefault="0038574C" w:rsidP="00191DED">
            <w:pPr>
              <w:jc w:val="both"/>
              <w:rPr>
                <w:rFonts w:ascii="Arial" w:hAnsi="Arial" w:cs="Arial"/>
              </w:rPr>
            </w:pPr>
          </w:p>
          <w:p w:rsidR="0038574C" w:rsidRDefault="0038574C" w:rsidP="00191DED">
            <w:pPr>
              <w:jc w:val="both"/>
              <w:rPr>
                <w:rFonts w:ascii="Arial" w:hAnsi="Arial" w:cs="Arial"/>
              </w:rPr>
            </w:pPr>
          </w:p>
          <w:p w:rsidR="006F482F" w:rsidRPr="00DE3CA5" w:rsidRDefault="009D6A8F" w:rsidP="00191DED">
            <w:pPr>
              <w:jc w:val="both"/>
              <w:rPr>
                <w:rFonts w:ascii="Arial" w:hAnsi="Arial" w:cs="Arial"/>
              </w:rPr>
            </w:pPr>
            <w:r>
              <w:rPr>
                <w:rFonts w:ascii="Arial" w:hAnsi="Arial" w:cs="Arial"/>
              </w:rPr>
              <w:t>Criterio</w:t>
            </w:r>
            <w:r w:rsidRPr="00965B40">
              <w:rPr>
                <w:rFonts w:ascii="Arial" w:hAnsi="Arial" w:cs="Arial"/>
              </w:rPr>
              <w:t>s</w:t>
            </w:r>
          </w:p>
        </w:tc>
        <w:tc>
          <w:tcPr>
            <w:tcW w:w="13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D47BEA" w:rsidRDefault="00D47BEA" w:rsidP="00191DED">
            <w:pPr>
              <w:jc w:val="both"/>
              <w:rPr>
                <w:rFonts w:ascii="Arial" w:hAnsi="Arial" w:cs="Arial"/>
              </w:rPr>
            </w:pPr>
          </w:p>
          <w:p w:rsidR="0038574C" w:rsidRDefault="0038574C" w:rsidP="00191DED">
            <w:pPr>
              <w:jc w:val="both"/>
              <w:rPr>
                <w:rFonts w:ascii="Arial" w:hAnsi="Arial" w:cs="Arial"/>
              </w:rPr>
            </w:pPr>
          </w:p>
          <w:p w:rsidR="0038574C" w:rsidRDefault="0038574C" w:rsidP="00191DED">
            <w:pPr>
              <w:jc w:val="both"/>
              <w:rPr>
                <w:rFonts w:ascii="Arial" w:hAnsi="Arial" w:cs="Arial"/>
              </w:rPr>
            </w:pPr>
          </w:p>
          <w:p w:rsidR="006F482F" w:rsidRPr="00B804F6" w:rsidRDefault="00AB75BF" w:rsidP="00191DED">
            <w:pPr>
              <w:jc w:val="both"/>
              <w:rPr>
                <w:rFonts w:ascii="Arial" w:hAnsi="Arial" w:cs="Arial"/>
              </w:rPr>
            </w:pPr>
            <w:r>
              <w:rPr>
                <w:rFonts w:ascii="Arial" w:hAnsi="Arial" w:cs="Arial"/>
              </w:rPr>
              <w:t>Consenso</w:t>
            </w:r>
          </w:p>
        </w:tc>
        <w:tc>
          <w:tcPr>
            <w:tcW w:w="1265" w:type="dxa"/>
            <w:vMerge w:val="restart"/>
          </w:tcPr>
          <w:p w:rsidR="006F482F" w:rsidRDefault="006F482F" w:rsidP="00191DED">
            <w:pPr>
              <w:jc w:val="center"/>
              <w:rPr>
                <w:rFonts w:ascii="Arial" w:hAnsi="Arial" w:cs="Arial"/>
              </w:rPr>
            </w:pPr>
          </w:p>
          <w:p w:rsidR="006F482F" w:rsidRDefault="006F482F" w:rsidP="00191DED">
            <w:pPr>
              <w:jc w:val="center"/>
              <w:rPr>
                <w:rFonts w:ascii="Arial" w:hAnsi="Arial" w:cs="Arial"/>
              </w:rPr>
            </w:pPr>
          </w:p>
          <w:p w:rsidR="006F482F" w:rsidRDefault="006F482F" w:rsidP="00191DED">
            <w:pPr>
              <w:rPr>
                <w:rFonts w:ascii="Arial" w:hAnsi="Arial" w:cs="Arial"/>
              </w:rPr>
            </w:pPr>
            <w:r w:rsidRPr="00DE3CA5">
              <w:rPr>
                <w:rFonts w:ascii="Arial" w:hAnsi="Arial" w:cs="Arial"/>
              </w:rPr>
              <w:t>D</w:t>
            </w:r>
            <w:r>
              <w:rPr>
                <w:rFonts w:ascii="Arial" w:hAnsi="Arial" w:cs="Arial"/>
              </w:rPr>
              <w:t>irectivo</w:t>
            </w:r>
          </w:p>
          <w:p w:rsidR="006F482F" w:rsidRDefault="006F482F" w:rsidP="00191DED">
            <w:pPr>
              <w:rPr>
                <w:rFonts w:ascii="Arial" w:hAnsi="Arial" w:cs="Arial"/>
              </w:rPr>
            </w:pPr>
          </w:p>
          <w:p w:rsidR="006F482F" w:rsidRDefault="006F482F" w:rsidP="00191DED">
            <w:pPr>
              <w:rPr>
                <w:rFonts w:ascii="Arial" w:hAnsi="Arial" w:cs="Arial"/>
              </w:rPr>
            </w:pPr>
          </w:p>
          <w:p w:rsidR="00056510" w:rsidRDefault="00056510" w:rsidP="00191DED">
            <w:pPr>
              <w:rPr>
                <w:rFonts w:ascii="Arial" w:hAnsi="Arial" w:cs="Arial"/>
              </w:rPr>
            </w:pPr>
          </w:p>
          <w:p w:rsidR="00056510" w:rsidRDefault="00056510" w:rsidP="00191DED">
            <w:pPr>
              <w:rPr>
                <w:rFonts w:ascii="Arial" w:hAnsi="Arial" w:cs="Arial"/>
              </w:rPr>
            </w:pPr>
          </w:p>
          <w:p w:rsidR="00056510" w:rsidRPr="00DE3CA5" w:rsidRDefault="00056510" w:rsidP="00191DED">
            <w:pPr>
              <w:rPr>
                <w:rFonts w:ascii="Arial" w:hAnsi="Arial" w:cs="Arial"/>
              </w:rPr>
            </w:pPr>
          </w:p>
        </w:tc>
        <w:tc>
          <w:tcPr>
            <w:tcW w:w="492"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6F482F" w:rsidRPr="00C61668" w:rsidRDefault="006F482F" w:rsidP="00191DED">
            <w:pPr>
              <w:jc w:val="center"/>
              <w:rPr>
                <w:rFonts w:ascii="Arial" w:hAnsi="Arial" w:cs="Arial"/>
                <w:b/>
              </w:rPr>
            </w:pPr>
          </w:p>
        </w:tc>
        <w:tc>
          <w:tcPr>
            <w:tcW w:w="236" w:type="dxa"/>
            <w:tcBorders>
              <w:bottom w:val="single" w:sz="4" w:space="0" w:color="auto"/>
            </w:tcBorders>
          </w:tcPr>
          <w:p w:rsidR="006F482F" w:rsidRPr="00C61668" w:rsidRDefault="006F482F" w:rsidP="00191DED">
            <w:pPr>
              <w:jc w:val="center"/>
              <w:rPr>
                <w:rFonts w:ascii="Arial" w:hAnsi="Arial" w:cs="Arial"/>
                <w:b/>
              </w:rPr>
            </w:pPr>
          </w:p>
        </w:tc>
        <w:tc>
          <w:tcPr>
            <w:tcW w:w="5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6F482F" w:rsidRPr="00C61668" w:rsidRDefault="006F482F" w:rsidP="00191DED">
            <w:pPr>
              <w:jc w:val="center"/>
              <w:rPr>
                <w:rFonts w:ascii="Arial" w:hAnsi="Arial" w:cs="Arial"/>
                <w:b/>
              </w:rPr>
            </w:pPr>
          </w:p>
        </w:tc>
        <w:tc>
          <w:tcPr>
            <w:tcW w:w="332" w:type="dxa"/>
            <w:tcBorders>
              <w:bottom w:val="single" w:sz="4" w:space="0" w:color="auto"/>
            </w:tcBorders>
          </w:tcPr>
          <w:p w:rsidR="006F482F" w:rsidRPr="00C61668" w:rsidRDefault="006F482F" w:rsidP="00191DED">
            <w:pPr>
              <w:jc w:val="center"/>
              <w:rPr>
                <w:rFonts w:ascii="Arial" w:hAnsi="Arial" w:cs="Arial"/>
                <w:b/>
              </w:rPr>
            </w:pPr>
          </w:p>
        </w:tc>
        <w:tc>
          <w:tcPr>
            <w:tcW w:w="328"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r>
      <w:tr w:rsidR="006F482F" w:rsidTr="00191DED">
        <w:tc>
          <w:tcPr>
            <w:tcW w:w="1784" w:type="dxa"/>
            <w:vMerge/>
          </w:tcPr>
          <w:p w:rsidR="006F482F" w:rsidRPr="00DE3CA5" w:rsidRDefault="006F482F" w:rsidP="00191DED">
            <w:pPr>
              <w:jc w:val="both"/>
              <w:rPr>
                <w:rFonts w:ascii="Arial" w:hAnsi="Arial" w:cs="Arial"/>
              </w:rPr>
            </w:pPr>
          </w:p>
        </w:tc>
        <w:tc>
          <w:tcPr>
            <w:tcW w:w="1384" w:type="dxa"/>
            <w:vMerge/>
          </w:tcPr>
          <w:p w:rsidR="006F482F" w:rsidRPr="00DE3CA5" w:rsidRDefault="006F482F" w:rsidP="00191DED">
            <w:pPr>
              <w:jc w:val="both"/>
              <w:rPr>
                <w:rFonts w:ascii="Arial" w:hAnsi="Arial" w:cs="Arial"/>
              </w:rPr>
            </w:pPr>
          </w:p>
        </w:tc>
        <w:tc>
          <w:tcPr>
            <w:tcW w:w="1265" w:type="dxa"/>
            <w:vMerge/>
          </w:tcPr>
          <w:p w:rsidR="006F482F" w:rsidRPr="00DE3CA5" w:rsidRDefault="006F482F" w:rsidP="00191DED">
            <w:pPr>
              <w:jc w:val="center"/>
              <w:rPr>
                <w:rFonts w:ascii="Arial" w:hAnsi="Arial" w:cs="Arial"/>
              </w:rPr>
            </w:pPr>
          </w:p>
        </w:tc>
        <w:tc>
          <w:tcPr>
            <w:tcW w:w="492"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2</w:t>
            </w:r>
          </w:p>
        </w:tc>
        <w:tc>
          <w:tcPr>
            <w:tcW w:w="470"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100</w:t>
            </w:r>
          </w:p>
        </w:tc>
        <w:tc>
          <w:tcPr>
            <w:tcW w:w="353" w:type="dxa"/>
            <w:tcBorders>
              <w:top w:val="single" w:sz="4" w:space="0" w:color="auto"/>
            </w:tcBorders>
          </w:tcPr>
          <w:p w:rsidR="006F482F" w:rsidRPr="00DE3CA5" w:rsidRDefault="006F482F" w:rsidP="00191DED">
            <w:pPr>
              <w:jc w:val="center"/>
              <w:rPr>
                <w:rFonts w:ascii="Arial" w:hAnsi="Arial" w:cs="Arial"/>
              </w:rPr>
            </w:pPr>
          </w:p>
        </w:tc>
        <w:tc>
          <w:tcPr>
            <w:tcW w:w="236" w:type="dxa"/>
            <w:tcBorders>
              <w:top w:val="single" w:sz="4" w:space="0" w:color="auto"/>
            </w:tcBorders>
          </w:tcPr>
          <w:p w:rsidR="006F482F" w:rsidRPr="00DE3CA5" w:rsidRDefault="006F482F" w:rsidP="00191DED">
            <w:pPr>
              <w:jc w:val="center"/>
              <w:rPr>
                <w:rFonts w:ascii="Arial" w:hAnsi="Arial" w:cs="Arial"/>
              </w:rPr>
            </w:pPr>
          </w:p>
        </w:tc>
        <w:tc>
          <w:tcPr>
            <w:tcW w:w="570" w:type="dxa"/>
            <w:tcBorders>
              <w:top w:val="single" w:sz="4" w:space="0" w:color="auto"/>
            </w:tcBorders>
          </w:tcPr>
          <w:p w:rsidR="006F482F" w:rsidRPr="00DE3CA5" w:rsidRDefault="006F482F" w:rsidP="00191DED">
            <w:pPr>
              <w:jc w:val="center"/>
              <w:rPr>
                <w:rFonts w:ascii="Arial" w:hAnsi="Arial" w:cs="Arial"/>
              </w:rPr>
            </w:pPr>
          </w:p>
        </w:tc>
        <w:tc>
          <w:tcPr>
            <w:tcW w:w="453" w:type="dxa"/>
            <w:tcBorders>
              <w:top w:val="single" w:sz="4" w:space="0" w:color="auto"/>
            </w:tcBorders>
          </w:tcPr>
          <w:p w:rsidR="006F482F" w:rsidRPr="00DE3CA5" w:rsidRDefault="006F482F" w:rsidP="00191DED">
            <w:pPr>
              <w:jc w:val="center"/>
              <w:rPr>
                <w:rFonts w:ascii="Arial" w:hAnsi="Arial" w:cs="Arial"/>
              </w:rPr>
            </w:pPr>
          </w:p>
        </w:tc>
        <w:tc>
          <w:tcPr>
            <w:tcW w:w="331" w:type="dxa"/>
            <w:tcBorders>
              <w:top w:val="single" w:sz="4" w:space="0" w:color="auto"/>
            </w:tcBorders>
          </w:tcPr>
          <w:p w:rsidR="006F482F" w:rsidRPr="00DE3CA5" w:rsidRDefault="006F482F" w:rsidP="00191DED">
            <w:pPr>
              <w:jc w:val="center"/>
              <w:rPr>
                <w:rFonts w:ascii="Arial" w:hAnsi="Arial" w:cs="Arial"/>
              </w:rPr>
            </w:pPr>
          </w:p>
        </w:tc>
        <w:tc>
          <w:tcPr>
            <w:tcW w:w="332" w:type="dxa"/>
            <w:tcBorders>
              <w:top w:val="single" w:sz="4" w:space="0" w:color="auto"/>
            </w:tcBorders>
          </w:tcPr>
          <w:p w:rsidR="006F482F" w:rsidRPr="00DE3CA5" w:rsidRDefault="006F482F" w:rsidP="00191DED">
            <w:pPr>
              <w:jc w:val="center"/>
              <w:rPr>
                <w:rFonts w:ascii="Arial" w:hAnsi="Arial" w:cs="Arial"/>
              </w:rPr>
            </w:pPr>
          </w:p>
        </w:tc>
        <w:tc>
          <w:tcPr>
            <w:tcW w:w="328" w:type="dxa"/>
            <w:tcBorders>
              <w:top w:val="single" w:sz="4" w:space="0" w:color="auto"/>
            </w:tcBorders>
          </w:tcPr>
          <w:p w:rsidR="006F482F" w:rsidRPr="00DE3CA5" w:rsidRDefault="006F482F" w:rsidP="00191DED">
            <w:pPr>
              <w:jc w:val="center"/>
              <w:rPr>
                <w:rFonts w:ascii="Arial" w:hAnsi="Arial" w:cs="Arial"/>
              </w:rPr>
            </w:pPr>
          </w:p>
        </w:tc>
        <w:tc>
          <w:tcPr>
            <w:tcW w:w="489" w:type="dxa"/>
            <w:tcBorders>
              <w:top w:val="single" w:sz="4" w:space="0" w:color="auto"/>
            </w:tcBorders>
          </w:tcPr>
          <w:p w:rsidR="006F482F" w:rsidRPr="00DE3CA5" w:rsidRDefault="006F482F" w:rsidP="00191DED">
            <w:pPr>
              <w:jc w:val="center"/>
              <w:rPr>
                <w:rFonts w:ascii="Arial" w:hAnsi="Arial" w:cs="Arial"/>
              </w:rPr>
            </w:pPr>
          </w:p>
        </w:tc>
      </w:tr>
      <w:tr w:rsidR="006F482F" w:rsidTr="00191DED">
        <w:tc>
          <w:tcPr>
            <w:tcW w:w="1784" w:type="dxa"/>
            <w:vMerge/>
            <w:tcBorders>
              <w:bottom w:val="single" w:sz="4" w:space="0" w:color="auto"/>
            </w:tcBorders>
          </w:tcPr>
          <w:p w:rsidR="006F482F" w:rsidRPr="00DE3CA5" w:rsidRDefault="006F482F" w:rsidP="00191DED">
            <w:pPr>
              <w:jc w:val="both"/>
              <w:rPr>
                <w:rFonts w:ascii="Arial" w:hAnsi="Arial" w:cs="Arial"/>
              </w:rPr>
            </w:pPr>
          </w:p>
        </w:tc>
        <w:tc>
          <w:tcPr>
            <w:tcW w:w="1384" w:type="dxa"/>
            <w:vMerge/>
            <w:tcBorders>
              <w:bottom w:val="single" w:sz="4" w:space="0" w:color="auto"/>
            </w:tcBorders>
          </w:tcPr>
          <w:p w:rsidR="006F482F" w:rsidRPr="00DE3CA5" w:rsidRDefault="006F482F" w:rsidP="00191DED">
            <w:pPr>
              <w:jc w:val="both"/>
              <w:rPr>
                <w:rFonts w:ascii="Arial" w:hAnsi="Arial" w:cs="Arial"/>
              </w:rPr>
            </w:pPr>
          </w:p>
        </w:tc>
        <w:tc>
          <w:tcPr>
            <w:tcW w:w="1265" w:type="dxa"/>
            <w:tcBorders>
              <w:bottom w:val="single" w:sz="4" w:space="0" w:color="auto"/>
            </w:tcBorders>
          </w:tcPr>
          <w:p w:rsidR="006F482F" w:rsidRPr="00DE3CA5" w:rsidRDefault="006F482F" w:rsidP="00191DED">
            <w:pPr>
              <w:rPr>
                <w:rFonts w:ascii="Arial" w:hAnsi="Arial" w:cs="Arial"/>
              </w:rPr>
            </w:pPr>
            <w:r>
              <w:rPr>
                <w:rFonts w:ascii="Arial" w:hAnsi="Arial" w:cs="Arial"/>
              </w:rPr>
              <w:t>Docente</w:t>
            </w:r>
          </w:p>
        </w:tc>
        <w:tc>
          <w:tcPr>
            <w:tcW w:w="492" w:type="dxa"/>
            <w:tcBorders>
              <w:bottom w:val="single" w:sz="4" w:space="0" w:color="auto"/>
            </w:tcBorders>
          </w:tcPr>
          <w:p w:rsidR="006F482F" w:rsidRPr="00DE3CA5" w:rsidRDefault="00D47BEA" w:rsidP="00191DED">
            <w:pPr>
              <w:jc w:val="center"/>
              <w:rPr>
                <w:rFonts w:ascii="Arial" w:hAnsi="Arial" w:cs="Arial"/>
              </w:rPr>
            </w:pPr>
            <w:r>
              <w:rPr>
                <w:rFonts w:ascii="Arial" w:hAnsi="Arial" w:cs="Arial"/>
              </w:rPr>
              <w:t>3</w:t>
            </w:r>
          </w:p>
        </w:tc>
        <w:tc>
          <w:tcPr>
            <w:tcW w:w="470" w:type="dxa"/>
            <w:tcBorders>
              <w:bottom w:val="single" w:sz="4" w:space="0" w:color="auto"/>
            </w:tcBorders>
          </w:tcPr>
          <w:p w:rsidR="006F482F" w:rsidRPr="00DE3CA5" w:rsidRDefault="00D47BEA" w:rsidP="00191DED">
            <w:pPr>
              <w:jc w:val="center"/>
              <w:rPr>
                <w:rFonts w:ascii="Arial" w:hAnsi="Arial" w:cs="Arial"/>
              </w:rPr>
            </w:pPr>
            <w:r>
              <w:rPr>
                <w:rFonts w:ascii="Arial" w:hAnsi="Arial" w:cs="Arial"/>
              </w:rPr>
              <w:t>18</w:t>
            </w:r>
          </w:p>
        </w:tc>
        <w:tc>
          <w:tcPr>
            <w:tcW w:w="353" w:type="dxa"/>
            <w:tcBorders>
              <w:bottom w:val="single" w:sz="4" w:space="0" w:color="auto"/>
            </w:tcBorders>
          </w:tcPr>
          <w:p w:rsidR="006F482F" w:rsidRPr="00DE3CA5" w:rsidRDefault="006F482F" w:rsidP="00191DED">
            <w:pPr>
              <w:jc w:val="center"/>
              <w:rPr>
                <w:rFonts w:ascii="Arial" w:hAnsi="Arial" w:cs="Arial"/>
              </w:rPr>
            </w:pPr>
          </w:p>
        </w:tc>
        <w:tc>
          <w:tcPr>
            <w:tcW w:w="236" w:type="dxa"/>
            <w:tcBorders>
              <w:bottom w:val="single" w:sz="4" w:space="0" w:color="auto"/>
            </w:tcBorders>
          </w:tcPr>
          <w:p w:rsidR="006F482F" w:rsidRPr="00DE3CA5" w:rsidRDefault="006F482F" w:rsidP="00191DED">
            <w:pPr>
              <w:jc w:val="center"/>
              <w:rPr>
                <w:rFonts w:ascii="Arial" w:hAnsi="Arial" w:cs="Arial"/>
              </w:rPr>
            </w:pPr>
          </w:p>
        </w:tc>
        <w:tc>
          <w:tcPr>
            <w:tcW w:w="570" w:type="dxa"/>
            <w:tcBorders>
              <w:bottom w:val="single" w:sz="4" w:space="0" w:color="auto"/>
            </w:tcBorders>
          </w:tcPr>
          <w:p w:rsidR="006F482F" w:rsidRPr="00DE3CA5" w:rsidRDefault="00056510" w:rsidP="00191DED">
            <w:pPr>
              <w:jc w:val="center"/>
              <w:rPr>
                <w:rFonts w:ascii="Arial" w:hAnsi="Arial" w:cs="Arial"/>
              </w:rPr>
            </w:pPr>
            <w:r>
              <w:rPr>
                <w:rFonts w:ascii="Arial" w:hAnsi="Arial" w:cs="Arial"/>
              </w:rPr>
              <w:t>10</w:t>
            </w:r>
          </w:p>
        </w:tc>
        <w:tc>
          <w:tcPr>
            <w:tcW w:w="453" w:type="dxa"/>
            <w:tcBorders>
              <w:bottom w:val="single" w:sz="4" w:space="0" w:color="auto"/>
            </w:tcBorders>
          </w:tcPr>
          <w:p w:rsidR="006F482F" w:rsidRPr="00DE3CA5" w:rsidRDefault="00056510" w:rsidP="00191DED">
            <w:pPr>
              <w:jc w:val="center"/>
              <w:rPr>
                <w:rFonts w:ascii="Arial" w:hAnsi="Arial" w:cs="Arial"/>
              </w:rPr>
            </w:pPr>
            <w:r>
              <w:rPr>
                <w:rFonts w:ascii="Arial" w:hAnsi="Arial" w:cs="Arial"/>
              </w:rPr>
              <w:t>59</w:t>
            </w:r>
          </w:p>
        </w:tc>
        <w:tc>
          <w:tcPr>
            <w:tcW w:w="331"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32"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28" w:type="dxa"/>
            <w:tcBorders>
              <w:bottom w:val="single" w:sz="4" w:space="0" w:color="auto"/>
            </w:tcBorders>
          </w:tcPr>
          <w:p w:rsidR="006F482F" w:rsidRPr="00DE3CA5" w:rsidRDefault="00056510" w:rsidP="00191DED">
            <w:pPr>
              <w:jc w:val="center"/>
              <w:rPr>
                <w:rFonts w:ascii="Arial" w:hAnsi="Arial" w:cs="Arial"/>
              </w:rPr>
            </w:pPr>
            <w:r>
              <w:rPr>
                <w:rFonts w:ascii="Arial" w:hAnsi="Arial" w:cs="Arial"/>
              </w:rPr>
              <w:t>4</w:t>
            </w:r>
          </w:p>
        </w:tc>
        <w:tc>
          <w:tcPr>
            <w:tcW w:w="489" w:type="dxa"/>
            <w:tcBorders>
              <w:bottom w:val="single" w:sz="4" w:space="0" w:color="auto"/>
            </w:tcBorders>
          </w:tcPr>
          <w:p w:rsidR="006F482F" w:rsidRPr="00DE3CA5" w:rsidRDefault="00056510" w:rsidP="00191DED">
            <w:pPr>
              <w:jc w:val="center"/>
              <w:rPr>
                <w:rFonts w:ascii="Arial" w:hAnsi="Arial" w:cs="Arial"/>
              </w:rPr>
            </w:pPr>
            <w:r>
              <w:rPr>
                <w:rFonts w:ascii="Arial" w:hAnsi="Arial" w:cs="Arial"/>
              </w:rPr>
              <w:t>23</w:t>
            </w:r>
          </w:p>
        </w:tc>
      </w:tr>
    </w:tbl>
    <w:p w:rsidR="006F482F" w:rsidRDefault="00056510" w:rsidP="006F482F">
      <w:pPr>
        <w:spacing w:after="0"/>
        <w:jc w:val="both"/>
        <w:rPr>
          <w:rFonts w:ascii="Arial" w:hAnsi="Arial" w:cs="Arial"/>
        </w:rPr>
      </w:pPr>
      <w:r w:rsidRPr="003E6BB9">
        <w:rPr>
          <w:rFonts w:ascii="Arial" w:hAnsi="Arial" w:cs="Arial"/>
          <w:b/>
          <w:i/>
          <w:noProof/>
          <w:lang w:eastAsia="es-VE"/>
        </w:rPr>
        <w:drawing>
          <wp:anchor distT="0" distB="0" distL="114300" distR="114300" simplePos="0" relativeHeight="251649536" behindDoc="0" locked="0" layoutInCell="1" allowOverlap="1">
            <wp:simplePos x="0" y="0"/>
            <wp:positionH relativeFrom="column">
              <wp:posOffset>-5080</wp:posOffset>
            </wp:positionH>
            <wp:positionV relativeFrom="paragraph">
              <wp:posOffset>2418080</wp:posOffset>
            </wp:positionV>
            <wp:extent cx="5257800" cy="2002155"/>
            <wp:effectExtent l="0" t="0" r="0" b="0"/>
            <wp:wrapSquare wrapText="bothSides"/>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6F482F">
        <w:rPr>
          <w:rFonts w:ascii="Arial" w:hAnsi="Arial" w:cs="Arial"/>
          <w:b/>
        </w:rPr>
        <w:t xml:space="preserve">Nota: </w:t>
      </w:r>
      <w:r w:rsidR="006F482F">
        <w:rPr>
          <w:rFonts w:ascii="Arial" w:hAnsi="Arial" w:cs="Arial"/>
        </w:rPr>
        <w:t>Cálculos de l</w:t>
      </w:r>
      <w:r w:rsidR="006F482F" w:rsidRPr="00DE3CA5">
        <w:rPr>
          <w:rFonts w:ascii="Arial" w:hAnsi="Arial" w:cs="Arial"/>
        </w:rPr>
        <w:t>a Investigadora (201</w:t>
      </w:r>
      <w:r w:rsidR="006F482F">
        <w:rPr>
          <w:rFonts w:ascii="Arial" w:hAnsi="Arial" w:cs="Arial"/>
        </w:rPr>
        <w:t>8</w:t>
      </w:r>
      <w:r w:rsidR="006F482F" w:rsidRPr="00DE3CA5">
        <w:rPr>
          <w:rFonts w:ascii="Arial" w:hAnsi="Arial" w:cs="Arial"/>
        </w:rPr>
        <w:t>).</w:t>
      </w:r>
    </w:p>
    <w:p w:rsidR="006F482F" w:rsidRDefault="006F482F" w:rsidP="006F482F">
      <w:pPr>
        <w:spacing w:after="0" w:line="360" w:lineRule="auto"/>
        <w:jc w:val="both"/>
        <w:rPr>
          <w:rFonts w:ascii="Arial" w:hAnsi="Arial" w:cs="Arial"/>
          <w:color w:val="000000"/>
          <w:sz w:val="24"/>
          <w:szCs w:val="24"/>
        </w:rPr>
      </w:pPr>
    </w:p>
    <w:p w:rsidR="006F482F" w:rsidRDefault="006F482F" w:rsidP="006F482F">
      <w:pPr>
        <w:spacing w:after="0" w:line="360" w:lineRule="auto"/>
        <w:rPr>
          <w:rFonts w:ascii="Arial" w:hAnsi="Arial" w:cs="Arial"/>
          <w:b/>
          <w:i/>
        </w:rPr>
      </w:pPr>
      <w:r>
        <w:rPr>
          <w:rFonts w:ascii="Arial" w:hAnsi="Arial" w:cs="Arial"/>
          <w:b/>
          <w:i/>
        </w:rPr>
        <w:t>_________________________________________________________________</w:t>
      </w:r>
    </w:p>
    <w:p w:rsidR="006F482F" w:rsidRPr="00965B40" w:rsidRDefault="006F482F" w:rsidP="00097AAD">
      <w:pPr>
        <w:spacing w:after="0" w:line="240" w:lineRule="auto"/>
        <w:jc w:val="both"/>
        <w:rPr>
          <w:rFonts w:ascii="Arial" w:hAnsi="Arial" w:cs="Arial"/>
        </w:rPr>
      </w:pPr>
      <w:r>
        <w:rPr>
          <w:rFonts w:ascii="Arial" w:hAnsi="Arial" w:cs="Arial"/>
          <w:b/>
          <w:i/>
        </w:rPr>
        <w:t>Gráfico 4</w:t>
      </w:r>
      <w:r w:rsidRPr="00965B40">
        <w:rPr>
          <w:rFonts w:ascii="Arial" w:hAnsi="Arial" w:cs="Arial"/>
          <w:b/>
          <w:i/>
        </w:rPr>
        <w:t xml:space="preserve">. </w:t>
      </w:r>
      <w:r w:rsidRPr="00965B40">
        <w:rPr>
          <w:rFonts w:ascii="Arial" w:hAnsi="Arial" w:cs="Arial"/>
        </w:rPr>
        <w:t xml:space="preserve">Variable: Comunicación Gerencial. Dimensión: </w:t>
      </w:r>
      <w:r w:rsidR="009D6A8F">
        <w:rPr>
          <w:rFonts w:ascii="Arial" w:hAnsi="Arial" w:cs="Arial"/>
        </w:rPr>
        <w:t>Criterio</w:t>
      </w:r>
      <w:r w:rsidR="009D6A8F" w:rsidRPr="00965B40">
        <w:rPr>
          <w:rFonts w:ascii="Arial" w:hAnsi="Arial" w:cs="Arial"/>
        </w:rPr>
        <w:t>s</w:t>
      </w:r>
      <w:r w:rsidR="00AB75BF">
        <w:rPr>
          <w:rFonts w:ascii="Arial" w:hAnsi="Arial" w:cs="Arial"/>
        </w:rPr>
        <w:t>. Indicador: Consenso</w:t>
      </w:r>
      <w:r>
        <w:rPr>
          <w:rFonts w:ascii="Arial" w:hAnsi="Arial" w:cs="Arial"/>
        </w:rPr>
        <w:t>.</w:t>
      </w:r>
    </w:p>
    <w:p w:rsidR="006F482F" w:rsidRDefault="006F482F" w:rsidP="006F482F">
      <w:pPr>
        <w:spacing w:after="0"/>
        <w:jc w:val="both"/>
        <w:rPr>
          <w:rFonts w:ascii="Arial" w:hAnsi="Arial" w:cs="Arial"/>
        </w:rPr>
      </w:pPr>
    </w:p>
    <w:p w:rsidR="00AB75BF" w:rsidRDefault="006F482F" w:rsidP="00D47BEA">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Pr="008F161E">
        <w:rPr>
          <w:rFonts w:ascii="Arial" w:hAnsi="Arial" w:cs="Arial"/>
          <w:sz w:val="24"/>
          <w:szCs w:val="24"/>
        </w:rPr>
        <w:t xml:space="preserve">Los resultados </w:t>
      </w:r>
      <w:r w:rsidR="00D47BEA">
        <w:rPr>
          <w:rFonts w:ascii="Arial" w:hAnsi="Arial" w:cs="Arial"/>
          <w:sz w:val="24"/>
          <w:szCs w:val="24"/>
        </w:rPr>
        <w:t xml:space="preserve">muestran </w:t>
      </w:r>
      <w:r w:rsidRPr="008F161E">
        <w:rPr>
          <w:rFonts w:ascii="Arial" w:hAnsi="Arial" w:cs="Arial"/>
          <w:sz w:val="24"/>
          <w:szCs w:val="24"/>
        </w:rPr>
        <w:t xml:space="preserve">que el personal </w:t>
      </w:r>
      <w:r>
        <w:rPr>
          <w:rFonts w:ascii="Arial" w:hAnsi="Arial" w:cs="Arial"/>
          <w:sz w:val="24"/>
          <w:szCs w:val="24"/>
        </w:rPr>
        <w:t xml:space="preserve">directivo </w:t>
      </w:r>
      <w:r w:rsidR="00D47BEA">
        <w:rPr>
          <w:rFonts w:ascii="Arial" w:hAnsi="Arial" w:cs="Arial"/>
          <w:sz w:val="24"/>
          <w:szCs w:val="24"/>
        </w:rPr>
        <w:t xml:space="preserve">en un 100% “Siempre” </w:t>
      </w:r>
      <w:r w:rsidR="00AB75BF" w:rsidRPr="009E3201">
        <w:rPr>
          <w:rFonts w:ascii="Arial" w:hAnsi="Arial" w:cs="Arial"/>
          <w:sz w:val="24"/>
          <w:szCs w:val="24"/>
        </w:rPr>
        <w:t>procura la búsqueda del consenso a través de sus comunicaciones para alcanzar eficazmente los objetivos organizacionales</w:t>
      </w:r>
      <w:r w:rsidR="00AB75BF">
        <w:rPr>
          <w:rFonts w:ascii="Arial" w:hAnsi="Arial" w:cs="Arial"/>
          <w:sz w:val="24"/>
          <w:szCs w:val="24"/>
        </w:rPr>
        <w:t>.</w:t>
      </w:r>
      <w:r w:rsidR="00D47BEA">
        <w:rPr>
          <w:rFonts w:ascii="Arial" w:hAnsi="Arial" w:cs="Arial"/>
          <w:sz w:val="24"/>
          <w:szCs w:val="24"/>
        </w:rPr>
        <w:t xml:space="preserve"> Por su parte, el personal docente señaló que en un 18% “Siempre”</w:t>
      </w:r>
      <w:r w:rsidR="00056510">
        <w:rPr>
          <w:rFonts w:ascii="Arial" w:hAnsi="Arial" w:cs="Arial"/>
          <w:sz w:val="24"/>
          <w:szCs w:val="24"/>
        </w:rPr>
        <w:t>,</w:t>
      </w:r>
      <w:r w:rsidR="0082563B">
        <w:rPr>
          <w:rFonts w:ascii="Arial" w:hAnsi="Arial" w:cs="Arial"/>
          <w:sz w:val="24"/>
          <w:szCs w:val="24"/>
        </w:rPr>
        <w:t xml:space="preserve"> en un 59</w:t>
      </w:r>
      <w:r w:rsidR="00D47BEA">
        <w:rPr>
          <w:rFonts w:ascii="Arial" w:hAnsi="Arial" w:cs="Arial"/>
          <w:sz w:val="24"/>
          <w:szCs w:val="24"/>
        </w:rPr>
        <w:t>% “A Veces”</w:t>
      </w:r>
      <w:r w:rsidR="0082563B">
        <w:rPr>
          <w:rFonts w:ascii="Arial" w:hAnsi="Arial" w:cs="Arial"/>
          <w:sz w:val="24"/>
          <w:szCs w:val="24"/>
        </w:rPr>
        <w:t xml:space="preserve"> y en un 23% “Nunca”</w:t>
      </w:r>
      <w:r w:rsidR="00D47BEA">
        <w:rPr>
          <w:rFonts w:ascii="Arial" w:hAnsi="Arial" w:cs="Arial"/>
          <w:sz w:val="24"/>
          <w:szCs w:val="24"/>
        </w:rPr>
        <w:t>, los directivos asumen esa búsqueda consensual, lo que determina una mediana significación para este indicador</w:t>
      </w:r>
    </w:p>
    <w:p w:rsidR="00AB75BF" w:rsidRDefault="00AB75BF" w:rsidP="00D47BEA">
      <w:pPr>
        <w:pStyle w:val="Textoindependiente"/>
        <w:spacing w:after="0" w:line="360" w:lineRule="auto"/>
        <w:jc w:val="both"/>
        <w:rPr>
          <w:rFonts w:ascii="Arial" w:hAnsi="Arial" w:cs="Arial"/>
          <w:color w:val="000000"/>
        </w:rPr>
      </w:pPr>
      <w:r>
        <w:rPr>
          <w:rFonts w:ascii="Arial" w:hAnsi="Arial" w:cs="Arial"/>
        </w:rPr>
        <w:lastRenderedPageBreak/>
        <w:tab/>
        <w:t>Estos resultados, señalan que deben adecuarse</w:t>
      </w:r>
      <w:r w:rsidR="00D47BEA">
        <w:rPr>
          <w:rFonts w:ascii="Arial" w:hAnsi="Arial" w:cs="Arial"/>
        </w:rPr>
        <w:t xml:space="preserve"> a lo plante</w:t>
      </w:r>
      <w:r>
        <w:rPr>
          <w:rFonts w:ascii="Arial" w:hAnsi="Arial" w:cs="Arial"/>
        </w:rPr>
        <w:t xml:space="preserve">ado </w:t>
      </w:r>
      <w:proofErr w:type="spellStart"/>
      <w:r>
        <w:rPr>
          <w:rFonts w:ascii="Arial" w:hAnsi="Arial" w:cs="Arial"/>
        </w:rPr>
        <w:t>porKreps</w:t>
      </w:r>
      <w:proofErr w:type="spellEnd"/>
      <w:r>
        <w:rPr>
          <w:rFonts w:ascii="Arial" w:hAnsi="Arial" w:cs="Arial"/>
        </w:rPr>
        <w:t xml:space="preserve"> (1995), </w:t>
      </w:r>
      <w:r>
        <w:rPr>
          <w:rFonts w:ascii="Arial" w:hAnsi="Arial" w:cs="Arial"/>
          <w:color w:val="000000"/>
        </w:rPr>
        <w:t xml:space="preserve">en cuanto a que: </w:t>
      </w:r>
    </w:p>
    <w:p w:rsidR="00AB75BF" w:rsidRDefault="00AB75BF" w:rsidP="00AB75BF">
      <w:pPr>
        <w:pStyle w:val="Textoindependiente"/>
        <w:spacing w:after="0" w:line="360" w:lineRule="auto"/>
        <w:jc w:val="both"/>
        <w:rPr>
          <w:rFonts w:ascii="Arial" w:hAnsi="Arial" w:cs="Arial"/>
          <w:color w:val="000000"/>
        </w:rPr>
      </w:pPr>
    </w:p>
    <w:p w:rsidR="00AB75BF" w:rsidRPr="00033581" w:rsidRDefault="00AB75BF" w:rsidP="00AB75BF">
      <w:pPr>
        <w:pStyle w:val="Textoindependiente"/>
        <w:spacing w:after="0"/>
        <w:ind w:left="1134" w:right="1134"/>
        <w:jc w:val="both"/>
        <w:rPr>
          <w:rFonts w:ascii="Arial" w:hAnsi="Arial" w:cs="Arial"/>
          <w:szCs w:val="28"/>
        </w:rPr>
      </w:pPr>
      <w:r>
        <w:rPr>
          <w:szCs w:val="28"/>
        </w:rPr>
        <w:tab/>
      </w:r>
      <w:r w:rsidRPr="00033581">
        <w:rPr>
          <w:rFonts w:ascii="Arial" w:hAnsi="Arial" w:cs="Arial"/>
          <w:szCs w:val="28"/>
        </w:rPr>
        <w:t xml:space="preserve">Este tema del consenso, según la mayor o menor intervención del gerente educativo en el proceso </w:t>
      </w:r>
      <w:r>
        <w:rPr>
          <w:rFonts w:ascii="Arial" w:hAnsi="Arial" w:cs="Arial"/>
          <w:szCs w:val="28"/>
        </w:rPr>
        <w:t xml:space="preserve">o fase </w:t>
      </w:r>
      <w:r w:rsidRPr="00033581">
        <w:rPr>
          <w:rFonts w:ascii="Arial" w:hAnsi="Arial" w:cs="Arial"/>
          <w:szCs w:val="28"/>
        </w:rPr>
        <w:t>de dirección, constituye la mejor fortaleza para evitar los problemas educativos</w:t>
      </w:r>
      <w:r>
        <w:rPr>
          <w:rFonts w:ascii="Arial" w:hAnsi="Arial" w:cs="Arial"/>
          <w:szCs w:val="28"/>
        </w:rPr>
        <w:t>. E</w:t>
      </w:r>
      <w:r w:rsidRPr="00033581">
        <w:rPr>
          <w:rFonts w:ascii="Arial" w:hAnsi="Arial" w:cs="Arial"/>
          <w:szCs w:val="28"/>
        </w:rPr>
        <w:t xml:space="preserve">s materia de permanente reflexión y se cree que </w:t>
      </w:r>
      <w:r>
        <w:rPr>
          <w:rFonts w:ascii="Arial" w:hAnsi="Arial" w:cs="Arial"/>
          <w:szCs w:val="28"/>
        </w:rPr>
        <w:t xml:space="preserve">es </w:t>
      </w:r>
      <w:r w:rsidRPr="00033581">
        <w:rPr>
          <w:rFonts w:ascii="Arial" w:hAnsi="Arial" w:cs="Arial"/>
          <w:szCs w:val="28"/>
        </w:rPr>
        <w:t xml:space="preserve">uno de los </w:t>
      </w:r>
      <w:r>
        <w:rPr>
          <w:rFonts w:ascii="Arial" w:hAnsi="Arial" w:cs="Arial"/>
          <w:szCs w:val="28"/>
        </w:rPr>
        <w:t>factores,</w:t>
      </w:r>
      <w:r w:rsidRPr="00033581">
        <w:rPr>
          <w:rFonts w:ascii="Arial" w:hAnsi="Arial" w:cs="Arial"/>
          <w:szCs w:val="28"/>
        </w:rPr>
        <w:t xml:space="preserve"> que </w:t>
      </w:r>
      <w:r>
        <w:rPr>
          <w:rFonts w:ascii="Arial" w:hAnsi="Arial" w:cs="Arial"/>
          <w:szCs w:val="28"/>
        </w:rPr>
        <w:t xml:space="preserve">de no darse, </w:t>
      </w:r>
      <w:r w:rsidRPr="00033581">
        <w:rPr>
          <w:rFonts w:ascii="Arial" w:hAnsi="Arial" w:cs="Arial"/>
          <w:szCs w:val="28"/>
        </w:rPr>
        <w:t xml:space="preserve">podrían explicar la dificultad para la puesta en práctica de las </w:t>
      </w:r>
      <w:r>
        <w:rPr>
          <w:rFonts w:ascii="Arial" w:hAnsi="Arial" w:cs="Arial"/>
          <w:szCs w:val="28"/>
        </w:rPr>
        <w:t>buenas relaciones en la organización educativa. (p. 5</w:t>
      </w:r>
      <w:r w:rsidRPr="00033581">
        <w:rPr>
          <w:rFonts w:ascii="Arial" w:hAnsi="Arial" w:cs="Arial"/>
          <w:szCs w:val="28"/>
        </w:rPr>
        <w:t>4).</w:t>
      </w:r>
    </w:p>
    <w:p w:rsidR="00AB75BF" w:rsidRDefault="00AB75BF" w:rsidP="00AB75BF">
      <w:pPr>
        <w:spacing w:after="0" w:line="360" w:lineRule="auto"/>
        <w:jc w:val="both"/>
        <w:rPr>
          <w:rFonts w:ascii="Arial" w:hAnsi="Arial" w:cs="Arial"/>
          <w:b/>
          <w:sz w:val="24"/>
          <w:szCs w:val="24"/>
        </w:rPr>
      </w:pPr>
    </w:p>
    <w:p w:rsidR="00AB75BF" w:rsidRDefault="00AB75BF" w:rsidP="00AB75BF">
      <w:pPr>
        <w:spacing w:line="360" w:lineRule="auto"/>
        <w:ind w:firstLine="708"/>
        <w:jc w:val="both"/>
        <w:rPr>
          <w:rFonts w:ascii="Arial" w:hAnsi="Arial" w:cs="Arial"/>
          <w:sz w:val="24"/>
          <w:szCs w:val="24"/>
        </w:rPr>
      </w:pPr>
      <w:r w:rsidRPr="00033581">
        <w:rPr>
          <w:rFonts w:ascii="Arial" w:hAnsi="Arial" w:cs="Arial"/>
          <w:sz w:val="24"/>
          <w:szCs w:val="24"/>
        </w:rPr>
        <w:t xml:space="preserve">En ese sentido, se </w:t>
      </w:r>
      <w:r>
        <w:rPr>
          <w:rFonts w:ascii="Arial" w:hAnsi="Arial" w:cs="Arial"/>
          <w:sz w:val="24"/>
          <w:szCs w:val="24"/>
        </w:rPr>
        <w:t xml:space="preserve">precisa que las ideas planteadas por el gerente deben expresar el pensamiento de la mayoría como sustentación de la misión organizacional para </w:t>
      </w:r>
      <w:r w:rsidRPr="00033581">
        <w:rPr>
          <w:rFonts w:ascii="Arial" w:hAnsi="Arial" w:cs="Arial"/>
          <w:sz w:val="24"/>
          <w:szCs w:val="24"/>
        </w:rPr>
        <w:t xml:space="preserve">generar consenso entre los miembros que la conforman </w:t>
      </w:r>
      <w:r>
        <w:rPr>
          <w:rFonts w:ascii="Arial" w:hAnsi="Arial" w:cs="Arial"/>
          <w:sz w:val="24"/>
          <w:szCs w:val="24"/>
        </w:rPr>
        <w:t>y</w:t>
      </w:r>
      <w:r w:rsidRPr="00033581">
        <w:rPr>
          <w:rFonts w:ascii="Arial" w:hAnsi="Arial" w:cs="Arial"/>
          <w:sz w:val="24"/>
          <w:szCs w:val="24"/>
        </w:rPr>
        <w:t xml:space="preserve"> evitar </w:t>
      </w:r>
      <w:r>
        <w:rPr>
          <w:rFonts w:ascii="Arial" w:hAnsi="Arial" w:cs="Arial"/>
          <w:sz w:val="24"/>
          <w:szCs w:val="24"/>
        </w:rPr>
        <w:t>situaciones disruptivas que rompan con la armonía que debe existir entre la gerencia y sus colaboradores docentes.</w:t>
      </w:r>
    </w:p>
    <w:p w:rsidR="00480562" w:rsidRDefault="00480562" w:rsidP="00AB75BF">
      <w:pPr>
        <w:spacing w:line="360" w:lineRule="auto"/>
        <w:ind w:firstLine="708"/>
        <w:jc w:val="both"/>
        <w:rPr>
          <w:rFonts w:ascii="Arial" w:hAnsi="Arial" w:cs="Arial"/>
          <w:sz w:val="24"/>
          <w:szCs w:val="24"/>
        </w:rPr>
      </w:pPr>
    </w:p>
    <w:p w:rsidR="006F482F" w:rsidRDefault="006F482F" w:rsidP="006F482F">
      <w:pPr>
        <w:spacing w:after="0" w:line="360" w:lineRule="auto"/>
        <w:jc w:val="both"/>
        <w:rPr>
          <w:rFonts w:ascii="Arial" w:eastAsia="Arial" w:hAnsi="Arial" w:cs="Arial"/>
          <w:b/>
          <w:sz w:val="24"/>
          <w:szCs w:val="24"/>
        </w:rPr>
      </w:pPr>
      <w:r>
        <w:rPr>
          <w:rFonts w:ascii="Arial" w:eastAsia="Arial" w:hAnsi="Arial" w:cs="Arial"/>
          <w:b/>
          <w:sz w:val="24"/>
          <w:szCs w:val="24"/>
        </w:rPr>
        <w:t>Cuadro 11</w:t>
      </w:r>
    </w:p>
    <w:p w:rsidR="006F482F" w:rsidRDefault="006F482F" w:rsidP="006F482F">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Criterios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sidR="00D47BEA">
        <w:rPr>
          <w:rFonts w:ascii="Arial" w:eastAsia="Arial" w:hAnsi="Arial" w:cs="Arial"/>
          <w:b/>
          <w:sz w:val="24"/>
          <w:szCs w:val="24"/>
        </w:rPr>
        <w:t xml:space="preserve"> Compromiso</w:t>
      </w:r>
      <w:r w:rsidRPr="00630023">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1382"/>
        <w:gridCol w:w="1248"/>
        <w:gridCol w:w="490"/>
        <w:gridCol w:w="550"/>
        <w:gridCol w:w="345"/>
        <w:gridCol w:w="235"/>
        <w:gridCol w:w="556"/>
        <w:gridCol w:w="453"/>
        <w:gridCol w:w="324"/>
        <w:gridCol w:w="325"/>
        <w:gridCol w:w="339"/>
        <w:gridCol w:w="489"/>
      </w:tblGrid>
      <w:tr w:rsidR="006F482F" w:rsidTr="00191DED">
        <w:trPr>
          <w:gridBefore w:val="5"/>
          <w:wBefore w:w="5395" w:type="dxa"/>
        </w:trPr>
        <w:tc>
          <w:tcPr>
            <w:tcW w:w="3092" w:type="dxa"/>
            <w:gridSpan w:val="8"/>
            <w:tcBorders>
              <w:bottom w:val="single" w:sz="4" w:space="0" w:color="auto"/>
            </w:tcBorders>
          </w:tcPr>
          <w:p w:rsidR="006F482F" w:rsidRPr="00F838D9" w:rsidRDefault="006F482F" w:rsidP="00191DED">
            <w:pPr>
              <w:jc w:val="center"/>
              <w:rPr>
                <w:rFonts w:ascii="Arial" w:hAnsi="Arial" w:cs="Arial"/>
                <w:b/>
              </w:rPr>
            </w:pPr>
            <w:r w:rsidRPr="00F838D9">
              <w:rPr>
                <w:rFonts w:ascii="Arial" w:hAnsi="Arial" w:cs="Arial"/>
                <w:b/>
              </w:rPr>
              <w:t>Alternativas</w:t>
            </w:r>
          </w:p>
        </w:tc>
      </w:tr>
      <w:tr w:rsidR="006F482F" w:rsidTr="00191DED">
        <w:tc>
          <w:tcPr>
            <w:tcW w:w="1784" w:type="dxa"/>
          </w:tcPr>
          <w:p w:rsidR="006F482F" w:rsidRPr="00C61668" w:rsidRDefault="006F482F" w:rsidP="00191DED">
            <w:pPr>
              <w:jc w:val="both"/>
              <w:rPr>
                <w:rFonts w:ascii="Arial" w:hAnsi="Arial" w:cs="Arial"/>
                <w:b/>
              </w:rPr>
            </w:pPr>
            <w:r w:rsidRPr="00C61668">
              <w:rPr>
                <w:rFonts w:ascii="Arial" w:hAnsi="Arial" w:cs="Arial"/>
                <w:b/>
              </w:rPr>
              <w:t>Dimensión</w:t>
            </w:r>
          </w:p>
        </w:tc>
        <w:tc>
          <w:tcPr>
            <w:tcW w:w="1384" w:type="dxa"/>
          </w:tcPr>
          <w:p w:rsidR="006F482F" w:rsidRPr="00C61668" w:rsidRDefault="006F482F" w:rsidP="00191DED">
            <w:pPr>
              <w:jc w:val="both"/>
              <w:rPr>
                <w:rFonts w:ascii="Arial" w:hAnsi="Arial" w:cs="Arial"/>
                <w:b/>
              </w:rPr>
            </w:pPr>
            <w:r w:rsidRPr="00C61668">
              <w:rPr>
                <w:rFonts w:ascii="Arial" w:hAnsi="Arial" w:cs="Arial"/>
                <w:b/>
              </w:rPr>
              <w:t>Indicador</w:t>
            </w:r>
          </w:p>
        </w:tc>
        <w:tc>
          <w:tcPr>
            <w:tcW w:w="1265" w:type="dxa"/>
          </w:tcPr>
          <w:p w:rsidR="006F482F" w:rsidRPr="00C61668" w:rsidRDefault="006F482F" w:rsidP="00191DED">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6F482F" w:rsidRPr="00C61668" w:rsidRDefault="006F482F" w:rsidP="00191DED">
            <w:pPr>
              <w:jc w:val="center"/>
              <w:rPr>
                <w:rFonts w:ascii="Arial" w:hAnsi="Arial" w:cs="Arial"/>
                <w:b/>
              </w:rPr>
            </w:pPr>
          </w:p>
        </w:tc>
        <w:tc>
          <w:tcPr>
            <w:tcW w:w="1023" w:type="dxa"/>
            <w:gridSpan w:val="2"/>
            <w:tcBorders>
              <w:top w:val="single" w:sz="4" w:space="0" w:color="auto"/>
            </w:tcBorders>
          </w:tcPr>
          <w:p w:rsidR="006F482F" w:rsidRPr="00C61668" w:rsidRDefault="006F482F" w:rsidP="00D47BEA">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6F482F" w:rsidRPr="00C61668" w:rsidRDefault="006F482F" w:rsidP="00191DED">
            <w:pPr>
              <w:jc w:val="center"/>
              <w:rPr>
                <w:rFonts w:ascii="Arial" w:hAnsi="Arial" w:cs="Arial"/>
                <w:b/>
              </w:rPr>
            </w:pPr>
          </w:p>
        </w:tc>
        <w:tc>
          <w:tcPr>
            <w:tcW w:w="817" w:type="dxa"/>
            <w:gridSpan w:val="2"/>
            <w:tcBorders>
              <w:top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Nunca</w:t>
            </w:r>
          </w:p>
        </w:tc>
      </w:tr>
      <w:tr w:rsidR="006F482F" w:rsidTr="00191DED">
        <w:tc>
          <w:tcPr>
            <w:tcW w:w="17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D47BEA" w:rsidRDefault="00D47BEA" w:rsidP="00191DED">
            <w:pPr>
              <w:jc w:val="both"/>
              <w:rPr>
                <w:rFonts w:ascii="Arial" w:hAnsi="Arial" w:cs="Arial"/>
              </w:rPr>
            </w:pPr>
          </w:p>
          <w:p w:rsidR="00CD3BE2" w:rsidRDefault="00CD3BE2" w:rsidP="00191DED">
            <w:pPr>
              <w:jc w:val="both"/>
              <w:rPr>
                <w:rFonts w:ascii="Arial" w:hAnsi="Arial" w:cs="Arial"/>
              </w:rPr>
            </w:pPr>
          </w:p>
          <w:p w:rsidR="00CD3BE2" w:rsidRDefault="00CD3BE2" w:rsidP="00191DED">
            <w:pPr>
              <w:jc w:val="both"/>
              <w:rPr>
                <w:rFonts w:ascii="Arial" w:hAnsi="Arial" w:cs="Arial"/>
              </w:rPr>
            </w:pPr>
          </w:p>
          <w:p w:rsidR="006F482F" w:rsidRPr="00DE3CA5" w:rsidRDefault="009D6A8F" w:rsidP="00191DED">
            <w:pPr>
              <w:jc w:val="both"/>
              <w:rPr>
                <w:rFonts w:ascii="Arial" w:hAnsi="Arial" w:cs="Arial"/>
              </w:rPr>
            </w:pPr>
            <w:r>
              <w:rPr>
                <w:rFonts w:ascii="Arial" w:hAnsi="Arial" w:cs="Arial"/>
              </w:rPr>
              <w:t>Criterio</w:t>
            </w:r>
            <w:r w:rsidRPr="00965B40">
              <w:rPr>
                <w:rFonts w:ascii="Arial" w:hAnsi="Arial" w:cs="Arial"/>
              </w:rPr>
              <w:t>s</w:t>
            </w:r>
          </w:p>
        </w:tc>
        <w:tc>
          <w:tcPr>
            <w:tcW w:w="1384" w:type="dxa"/>
            <w:vMerge w:val="restart"/>
          </w:tcPr>
          <w:p w:rsidR="006F482F" w:rsidRDefault="006F482F" w:rsidP="00191DED">
            <w:pPr>
              <w:jc w:val="both"/>
              <w:rPr>
                <w:rFonts w:ascii="Arial" w:hAnsi="Arial" w:cs="Arial"/>
              </w:rPr>
            </w:pPr>
          </w:p>
          <w:p w:rsidR="006F482F" w:rsidRDefault="006F482F" w:rsidP="00191DED">
            <w:pPr>
              <w:jc w:val="both"/>
              <w:rPr>
                <w:rFonts w:ascii="Arial" w:hAnsi="Arial" w:cs="Arial"/>
              </w:rPr>
            </w:pPr>
          </w:p>
          <w:p w:rsidR="00D47BEA" w:rsidRDefault="00D47BEA" w:rsidP="00191DED">
            <w:pPr>
              <w:jc w:val="both"/>
              <w:rPr>
                <w:rFonts w:ascii="Arial" w:hAnsi="Arial" w:cs="Arial"/>
              </w:rPr>
            </w:pPr>
          </w:p>
          <w:p w:rsidR="00CD3BE2" w:rsidRDefault="00CD3BE2" w:rsidP="00191DED">
            <w:pPr>
              <w:jc w:val="both"/>
              <w:rPr>
                <w:rFonts w:ascii="Arial" w:hAnsi="Arial" w:cs="Arial"/>
              </w:rPr>
            </w:pPr>
          </w:p>
          <w:p w:rsidR="00CD3BE2" w:rsidRDefault="00CD3BE2" w:rsidP="00191DED">
            <w:pPr>
              <w:jc w:val="both"/>
              <w:rPr>
                <w:rFonts w:ascii="Arial" w:hAnsi="Arial" w:cs="Arial"/>
              </w:rPr>
            </w:pPr>
          </w:p>
          <w:p w:rsidR="006F482F" w:rsidRPr="00B804F6" w:rsidRDefault="00D47BEA" w:rsidP="00191DED">
            <w:pPr>
              <w:jc w:val="both"/>
              <w:rPr>
                <w:rFonts w:ascii="Arial" w:hAnsi="Arial" w:cs="Arial"/>
              </w:rPr>
            </w:pPr>
            <w:r>
              <w:rPr>
                <w:rFonts w:ascii="Arial" w:hAnsi="Arial" w:cs="Arial"/>
              </w:rPr>
              <w:t>Compromiso</w:t>
            </w:r>
          </w:p>
        </w:tc>
        <w:tc>
          <w:tcPr>
            <w:tcW w:w="1265" w:type="dxa"/>
            <w:vMerge w:val="restart"/>
          </w:tcPr>
          <w:p w:rsidR="006F482F" w:rsidRDefault="006F482F" w:rsidP="00191DED">
            <w:pPr>
              <w:jc w:val="center"/>
              <w:rPr>
                <w:rFonts w:ascii="Arial" w:hAnsi="Arial" w:cs="Arial"/>
              </w:rPr>
            </w:pPr>
          </w:p>
          <w:p w:rsidR="006F482F" w:rsidRDefault="006F482F" w:rsidP="00191DED">
            <w:pPr>
              <w:jc w:val="center"/>
              <w:rPr>
                <w:rFonts w:ascii="Arial" w:hAnsi="Arial" w:cs="Arial"/>
              </w:rPr>
            </w:pPr>
          </w:p>
          <w:p w:rsidR="006F482F" w:rsidRDefault="006F482F" w:rsidP="00191DED">
            <w:pPr>
              <w:rPr>
                <w:rFonts w:ascii="Arial" w:hAnsi="Arial" w:cs="Arial"/>
              </w:rPr>
            </w:pPr>
            <w:r w:rsidRPr="00DE3CA5">
              <w:rPr>
                <w:rFonts w:ascii="Arial" w:hAnsi="Arial" w:cs="Arial"/>
              </w:rPr>
              <w:t>D</w:t>
            </w:r>
            <w:r>
              <w:rPr>
                <w:rFonts w:ascii="Arial" w:hAnsi="Arial" w:cs="Arial"/>
              </w:rPr>
              <w:t>irectivo</w:t>
            </w:r>
          </w:p>
          <w:p w:rsidR="006F482F" w:rsidRDefault="006F482F" w:rsidP="00191DED">
            <w:pPr>
              <w:rPr>
                <w:rFonts w:ascii="Arial" w:hAnsi="Arial" w:cs="Arial"/>
              </w:rPr>
            </w:pPr>
          </w:p>
          <w:p w:rsidR="006F482F" w:rsidRDefault="006F482F" w:rsidP="00191DED">
            <w:pPr>
              <w:rPr>
                <w:rFonts w:ascii="Arial" w:hAnsi="Arial" w:cs="Arial"/>
              </w:rPr>
            </w:pPr>
          </w:p>
          <w:p w:rsidR="006F482F" w:rsidRDefault="006F482F" w:rsidP="00191DED">
            <w:pPr>
              <w:rPr>
                <w:rFonts w:ascii="Arial" w:hAnsi="Arial" w:cs="Arial"/>
              </w:rPr>
            </w:pPr>
          </w:p>
          <w:p w:rsidR="00480562" w:rsidRDefault="00480562" w:rsidP="00191DED">
            <w:pPr>
              <w:rPr>
                <w:rFonts w:ascii="Arial" w:hAnsi="Arial" w:cs="Arial"/>
              </w:rPr>
            </w:pPr>
          </w:p>
          <w:p w:rsidR="00CD3BE2" w:rsidRPr="00DE3CA5" w:rsidRDefault="00CD3BE2" w:rsidP="00191DED">
            <w:pPr>
              <w:rPr>
                <w:rFonts w:ascii="Arial" w:hAnsi="Arial" w:cs="Arial"/>
              </w:rPr>
            </w:pPr>
          </w:p>
        </w:tc>
        <w:tc>
          <w:tcPr>
            <w:tcW w:w="492"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6F482F" w:rsidRPr="00C61668" w:rsidRDefault="006F482F" w:rsidP="00191DED">
            <w:pPr>
              <w:jc w:val="center"/>
              <w:rPr>
                <w:rFonts w:ascii="Arial" w:hAnsi="Arial" w:cs="Arial"/>
                <w:b/>
              </w:rPr>
            </w:pPr>
          </w:p>
        </w:tc>
        <w:tc>
          <w:tcPr>
            <w:tcW w:w="236" w:type="dxa"/>
            <w:tcBorders>
              <w:bottom w:val="single" w:sz="4" w:space="0" w:color="auto"/>
            </w:tcBorders>
          </w:tcPr>
          <w:p w:rsidR="006F482F" w:rsidRPr="00C61668" w:rsidRDefault="006F482F" w:rsidP="00191DED">
            <w:pPr>
              <w:jc w:val="center"/>
              <w:rPr>
                <w:rFonts w:ascii="Arial" w:hAnsi="Arial" w:cs="Arial"/>
                <w:b/>
              </w:rPr>
            </w:pPr>
          </w:p>
        </w:tc>
        <w:tc>
          <w:tcPr>
            <w:tcW w:w="570"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6F482F" w:rsidRPr="00C61668" w:rsidRDefault="006F482F" w:rsidP="00191DED">
            <w:pPr>
              <w:jc w:val="center"/>
              <w:rPr>
                <w:rFonts w:ascii="Arial" w:hAnsi="Arial" w:cs="Arial"/>
                <w:b/>
              </w:rPr>
            </w:pPr>
          </w:p>
        </w:tc>
        <w:tc>
          <w:tcPr>
            <w:tcW w:w="332" w:type="dxa"/>
            <w:tcBorders>
              <w:bottom w:val="single" w:sz="4" w:space="0" w:color="auto"/>
            </w:tcBorders>
          </w:tcPr>
          <w:p w:rsidR="006F482F" w:rsidRPr="00C61668" w:rsidRDefault="006F482F" w:rsidP="00191DED">
            <w:pPr>
              <w:jc w:val="center"/>
              <w:rPr>
                <w:rFonts w:ascii="Arial" w:hAnsi="Arial" w:cs="Arial"/>
                <w:b/>
              </w:rPr>
            </w:pPr>
          </w:p>
        </w:tc>
        <w:tc>
          <w:tcPr>
            <w:tcW w:w="328"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6F482F" w:rsidRPr="00C61668" w:rsidRDefault="006F482F" w:rsidP="00191DED">
            <w:pPr>
              <w:jc w:val="center"/>
              <w:rPr>
                <w:rFonts w:ascii="Arial" w:hAnsi="Arial" w:cs="Arial"/>
                <w:b/>
              </w:rPr>
            </w:pPr>
            <w:r w:rsidRPr="00C61668">
              <w:rPr>
                <w:rFonts w:ascii="Arial" w:hAnsi="Arial" w:cs="Arial"/>
                <w:b/>
              </w:rPr>
              <w:t>%</w:t>
            </w:r>
          </w:p>
        </w:tc>
      </w:tr>
      <w:tr w:rsidR="006F482F" w:rsidTr="00191DED">
        <w:tc>
          <w:tcPr>
            <w:tcW w:w="1784" w:type="dxa"/>
            <w:vMerge/>
          </w:tcPr>
          <w:p w:rsidR="006F482F" w:rsidRPr="00DE3CA5" w:rsidRDefault="006F482F" w:rsidP="00191DED">
            <w:pPr>
              <w:jc w:val="both"/>
              <w:rPr>
                <w:rFonts w:ascii="Arial" w:hAnsi="Arial" w:cs="Arial"/>
              </w:rPr>
            </w:pPr>
          </w:p>
        </w:tc>
        <w:tc>
          <w:tcPr>
            <w:tcW w:w="1384" w:type="dxa"/>
            <w:vMerge/>
          </w:tcPr>
          <w:p w:rsidR="006F482F" w:rsidRPr="00DE3CA5" w:rsidRDefault="006F482F" w:rsidP="00191DED">
            <w:pPr>
              <w:jc w:val="both"/>
              <w:rPr>
                <w:rFonts w:ascii="Arial" w:hAnsi="Arial" w:cs="Arial"/>
              </w:rPr>
            </w:pPr>
          </w:p>
        </w:tc>
        <w:tc>
          <w:tcPr>
            <w:tcW w:w="1265" w:type="dxa"/>
            <w:vMerge/>
          </w:tcPr>
          <w:p w:rsidR="006F482F" w:rsidRPr="00DE3CA5" w:rsidRDefault="006F482F" w:rsidP="00191DED">
            <w:pPr>
              <w:jc w:val="center"/>
              <w:rPr>
                <w:rFonts w:ascii="Arial" w:hAnsi="Arial" w:cs="Arial"/>
              </w:rPr>
            </w:pPr>
          </w:p>
        </w:tc>
        <w:tc>
          <w:tcPr>
            <w:tcW w:w="492"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2</w:t>
            </w:r>
          </w:p>
        </w:tc>
        <w:tc>
          <w:tcPr>
            <w:tcW w:w="470" w:type="dxa"/>
            <w:tcBorders>
              <w:top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r>
              <w:rPr>
                <w:rFonts w:ascii="Arial" w:hAnsi="Arial" w:cs="Arial"/>
              </w:rPr>
              <w:t>100</w:t>
            </w:r>
          </w:p>
        </w:tc>
        <w:tc>
          <w:tcPr>
            <w:tcW w:w="353" w:type="dxa"/>
            <w:tcBorders>
              <w:top w:val="single" w:sz="4" w:space="0" w:color="auto"/>
            </w:tcBorders>
          </w:tcPr>
          <w:p w:rsidR="006F482F" w:rsidRPr="00DE3CA5" w:rsidRDefault="006F482F" w:rsidP="00191DED">
            <w:pPr>
              <w:jc w:val="center"/>
              <w:rPr>
                <w:rFonts w:ascii="Arial" w:hAnsi="Arial" w:cs="Arial"/>
              </w:rPr>
            </w:pPr>
          </w:p>
        </w:tc>
        <w:tc>
          <w:tcPr>
            <w:tcW w:w="236" w:type="dxa"/>
            <w:tcBorders>
              <w:top w:val="single" w:sz="4" w:space="0" w:color="auto"/>
            </w:tcBorders>
          </w:tcPr>
          <w:p w:rsidR="006F482F" w:rsidRPr="00DE3CA5" w:rsidRDefault="006F482F" w:rsidP="00191DED">
            <w:pPr>
              <w:jc w:val="center"/>
              <w:rPr>
                <w:rFonts w:ascii="Arial" w:hAnsi="Arial" w:cs="Arial"/>
              </w:rPr>
            </w:pPr>
          </w:p>
        </w:tc>
        <w:tc>
          <w:tcPr>
            <w:tcW w:w="570" w:type="dxa"/>
            <w:tcBorders>
              <w:top w:val="single" w:sz="4" w:space="0" w:color="auto"/>
            </w:tcBorders>
          </w:tcPr>
          <w:p w:rsidR="006F482F" w:rsidRPr="00DE3CA5" w:rsidRDefault="006F482F" w:rsidP="00191DED">
            <w:pPr>
              <w:jc w:val="center"/>
              <w:rPr>
                <w:rFonts w:ascii="Arial" w:hAnsi="Arial" w:cs="Arial"/>
              </w:rPr>
            </w:pPr>
          </w:p>
        </w:tc>
        <w:tc>
          <w:tcPr>
            <w:tcW w:w="453" w:type="dxa"/>
            <w:tcBorders>
              <w:top w:val="single" w:sz="4" w:space="0" w:color="auto"/>
            </w:tcBorders>
          </w:tcPr>
          <w:p w:rsidR="006F482F" w:rsidRPr="00DE3CA5" w:rsidRDefault="006F482F" w:rsidP="00191DED">
            <w:pPr>
              <w:jc w:val="center"/>
              <w:rPr>
                <w:rFonts w:ascii="Arial" w:hAnsi="Arial" w:cs="Arial"/>
              </w:rPr>
            </w:pPr>
          </w:p>
        </w:tc>
        <w:tc>
          <w:tcPr>
            <w:tcW w:w="331" w:type="dxa"/>
            <w:tcBorders>
              <w:top w:val="single" w:sz="4" w:space="0" w:color="auto"/>
            </w:tcBorders>
          </w:tcPr>
          <w:p w:rsidR="006F482F" w:rsidRPr="00DE3CA5" w:rsidRDefault="006F482F" w:rsidP="00191DED">
            <w:pPr>
              <w:jc w:val="center"/>
              <w:rPr>
                <w:rFonts w:ascii="Arial" w:hAnsi="Arial" w:cs="Arial"/>
              </w:rPr>
            </w:pPr>
          </w:p>
        </w:tc>
        <w:tc>
          <w:tcPr>
            <w:tcW w:w="332" w:type="dxa"/>
            <w:tcBorders>
              <w:top w:val="single" w:sz="4" w:space="0" w:color="auto"/>
            </w:tcBorders>
          </w:tcPr>
          <w:p w:rsidR="006F482F" w:rsidRPr="00DE3CA5" w:rsidRDefault="006F482F" w:rsidP="00191DED">
            <w:pPr>
              <w:jc w:val="center"/>
              <w:rPr>
                <w:rFonts w:ascii="Arial" w:hAnsi="Arial" w:cs="Arial"/>
              </w:rPr>
            </w:pPr>
          </w:p>
        </w:tc>
        <w:tc>
          <w:tcPr>
            <w:tcW w:w="328" w:type="dxa"/>
            <w:tcBorders>
              <w:top w:val="single" w:sz="4" w:space="0" w:color="auto"/>
            </w:tcBorders>
          </w:tcPr>
          <w:p w:rsidR="006F482F" w:rsidRPr="00DE3CA5" w:rsidRDefault="006F482F" w:rsidP="00191DED">
            <w:pPr>
              <w:jc w:val="center"/>
              <w:rPr>
                <w:rFonts w:ascii="Arial" w:hAnsi="Arial" w:cs="Arial"/>
              </w:rPr>
            </w:pPr>
          </w:p>
        </w:tc>
        <w:tc>
          <w:tcPr>
            <w:tcW w:w="489" w:type="dxa"/>
            <w:tcBorders>
              <w:top w:val="single" w:sz="4" w:space="0" w:color="auto"/>
            </w:tcBorders>
          </w:tcPr>
          <w:p w:rsidR="006F482F" w:rsidRPr="00DE3CA5" w:rsidRDefault="006F482F" w:rsidP="00191DED">
            <w:pPr>
              <w:jc w:val="center"/>
              <w:rPr>
                <w:rFonts w:ascii="Arial" w:hAnsi="Arial" w:cs="Arial"/>
              </w:rPr>
            </w:pPr>
          </w:p>
        </w:tc>
      </w:tr>
      <w:tr w:rsidR="006F482F" w:rsidTr="00191DED">
        <w:tc>
          <w:tcPr>
            <w:tcW w:w="1784" w:type="dxa"/>
            <w:vMerge/>
            <w:tcBorders>
              <w:bottom w:val="single" w:sz="4" w:space="0" w:color="auto"/>
            </w:tcBorders>
          </w:tcPr>
          <w:p w:rsidR="006F482F" w:rsidRPr="00DE3CA5" w:rsidRDefault="006F482F" w:rsidP="00191DED">
            <w:pPr>
              <w:jc w:val="both"/>
              <w:rPr>
                <w:rFonts w:ascii="Arial" w:hAnsi="Arial" w:cs="Arial"/>
              </w:rPr>
            </w:pPr>
          </w:p>
        </w:tc>
        <w:tc>
          <w:tcPr>
            <w:tcW w:w="1384" w:type="dxa"/>
            <w:vMerge/>
            <w:tcBorders>
              <w:bottom w:val="single" w:sz="4" w:space="0" w:color="auto"/>
            </w:tcBorders>
          </w:tcPr>
          <w:p w:rsidR="006F482F" w:rsidRPr="00DE3CA5" w:rsidRDefault="006F482F" w:rsidP="00191DED">
            <w:pPr>
              <w:jc w:val="both"/>
              <w:rPr>
                <w:rFonts w:ascii="Arial" w:hAnsi="Arial" w:cs="Arial"/>
              </w:rPr>
            </w:pPr>
          </w:p>
        </w:tc>
        <w:tc>
          <w:tcPr>
            <w:tcW w:w="1265" w:type="dxa"/>
            <w:tcBorders>
              <w:bottom w:val="single" w:sz="4" w:space="0" w:color="auto"/>
            </w:tcBorders>
          </w:tcPr>
          <w:p w:rsidR="006F482F" w:rsidRPr="00DE3CA5" w:rsidRDefault="006F482F" w:rsidP="00191DED">
            <w:pPr>
              <w:rPr>
                <w:rFonts w:ascii="Arial" w:hAnsi="Arial" w:cs="Arial"/>
              </w:rPr>
            </w:pPr>
            <w:r>
              <w:rPr>
                <w:rFonts w:ascii="Arial" w:hAnsi="Arial" w:cs="Arial"/>
              </w:rPr>
              <w:t>Docente</w:t>
            </w:r>
          </w:p>
        </w:tc>
        <w:tc>
          <w:tcPr>
            <w:tcW w:w="492" w:type="dxa"/>
            <w:tcBorders>
              <w:bottom w:val="single" w:sz="4" w:space="0" w:color="auto"/>
            </w:tcBorders>
          </w:tcPr>
          <w:p w:rsidR="006F482F" w:rsidRPr="00DE3CA5" w:rsidRDefault="00D47BEA" w:rsidP="00191DED">
            <w:pPr>
              <w:jc w:val="center"/>
              <w:rPr>
                <w:rFonts w:ascii="Arial" w:hAnsi="Arial" w:cs="Arial"/>
              </w:rPr>
            </w:pPr>
            <w:r>
              <w:rPr>
                <w:rFonts w:ascii="Arial" w:hAnsi="Arial" w:cs="Arial"/>
              </w:rPr>
              <w:t>15</w:t>
            </w:r>
          </w:p>
        </w:tc>
        <w:tc>
          <w:tcPr>
            <w:tcW w:w="470" w:type="dxa"/>
            <w:tcBorders>
              <w:bottom w:val="single" w:sz="4" w:space="0" w:color="auto"/>
            </w:tcBorders>
          </w:tcPr>
          <w:p w:rsidR="006F482F" w:rsidRPr="00DE3CA5" w:rsidRDefault="00892C17" w:rsidP="00D47BEA">
            <w:pPr>
              <w:rPr>
                <w:rFonts w:ascii="Arial" w:hAnsi="Arial" w:cs="Arial"/>
              </w:rPr>
            </w:pPr>
            <w:r>
              <w:rPr>
                <w:rFonts w:ascii="Arial" w:hAnsi="Arial" w:cs="Arial"/>
              </w:rPr>
              <w:t>88</w:t>
            </w:r>
          </w:p>
        </w:tc>
        <w:tc>
          <w:tcPr>
            <w:tcW w:w="353" w:type="dxa"/>
            <w:tcBorders>
              <w:bottom w:val="single" w:sz="4" w:space="0" w:color="auto"/>
            </w:tcBorders>
          </w:tcPr>
          <w:p w:rsidR="006F482F" w:rsidRPr="00DE3CA5" w:rsidRDefault="006F482F" w:rsidP="00191DED">
            <w:pPr>
              <w:jc w:val="center"/>
              <w:rPr>
                <w:rFonts w:ascii="Arial" w:hAnsi="Arial" w:cs="Arial"/>
              </w:rPr>
            </w:pPr>
          </w:p>
        </w:tc>
        <w:tc>
          <w:tcPr>
            <w:tcW w:w="236" w:type="dxa"/>
            <w:tcBorders>
              <w:bottom w:val="single" w:sz="4" w:space="0" w:color="auto"/>
            </w:tcBorders>
          </w:tcPr>
          <w:p w:rsidR="006F482F" w:rsidRPr="00DE3CA5" w:rsidRDefault="006F482F" w:rsidP="00191DED">
            <w:pPr>
              <w:jc w:val="center"/>
              <w:rPr>
                <w:rFonts w:ascii="Arial" w:hAnsi="Arial" w:cs="Arial"/>
              </w:rPr>
            </w:pPr>
          </w:p>
        </w:tc>
        <w:tc>
          <w:tcPr>
            <w:tcW w:w="570" w:type="dxa"/>
            <w:tcBorders>
              <w:bottom w:val="single" w:sz="4" w:space="0" w:color="auto"/>
            </w:tcBorders>
          </w:tcPr>
          <w:p w:rsidR="006F482F" w:rsidRPr="00DE3CA5" w:rsidRDefault="00D47BEA" w:rsidP="00191DED">
            <w:pPr>
              <w:jc w:val="center"/>
              <w:rPr>
                <w:rFonts w:ascii="Arial" w:hAnsi="Arial" w:cs="Arial"/>
              </w:rPr>
            </w:pPr>
            <w:r>
              <w:rPr>
                <w:rFonts w:ascii="Arial" w:hAnsi="Arial" w:cs="Arial"/>
              </w:rPr>
              <w:t>2</w:t>
            </w:r>
          </w:p>
        </w:tc>
        <w:tc>
          <w:tcPr>
            <w:tcW w:w="453" w:type="dxa"/>
            <w:tcBorders>
              <w:bottom w:val="single" w:sz="4" w:space="0" w:color="auto"/>
            </w:tcBorders>
          </w:tcPr>
          <w:p w:rsidR="006F482F" w:rsidRPr="00DE3CA5" w:rsidRDefault="00892C17" w:rsidP="00191DED">
            <w:pPr>
              <w:jc w:val="center"/>
              <w:rPr>
                <w:rFonts w:ascii="Arial" w:hAnsi="Arial" w:cs="Arial"/>
              </w:rPr>
            </w:pPr>
            <w:r>
              <w:rPr>
                <w:rFonts w:ascii="Arial" w:hAnsi="Arial" w:cs="Arial"/>
              </w:rPr>
              <w:t>12</w:t>
            </w:r>
          </w:p>
        </w:tc>
        <w:tc>
          <w:tcPr>
            <w:tcW w:w="331"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32" w:type="dxa"/>
            <w:tcBorders>
              <w:bottom w:val="single" w:sz="4" w:space="0" w:color="auto"/>
            </w:tcBorders>
          </w:tcPr>
          <w:p w:rsidR="006F482F" w:rsidRDefault="006F482F" w:rsidP="00191DED">
            <w:pPr>
              <w:jc w:val="center"/>
              <w:rPr>
                <w:rFonts w:ascii="Arial" w:hAnsi="Arial" w:cs="Arial"/>
              </w:rPr>
            </w:pPr>
          </w:p>
          <w:p w:rsidR="006F482F" w:rsidRPr="00DE3CA5" w:rsidRDefault="006F482F" w:rsidP="00191DED">
            <w:pPr>
              <w:jc w:val="center"/>
              <w:rPr>
                <w:rFonts w:ascii="Arial" w:hAnsi="Arial" w:cs="Arial"/>
              </w:rPr>
            </w:pPr>
          </w:p>
        </w:tc>
        <w:tc>
          <w:tcPr>
            <w:tcW w:w="328" w:type="dxa"/>
            <w:tcBorders>
              <w:bottom w:val="single" w:sz="4" w:space="0" w:color="auto"/>
            </w:tcBorders>
          </w:tcPr>
          <w:p w:rsidR="006F482F" w:rsidRPr="00DE3CA5" w:rsidRDefault="006F482F" w:rsidP="00191DED">
            <w:pPr>
              <w:jc w:val="center"/>
              <w:rPr>
                <w:rFonts w:ascii="Arial" w:hAnsi="Arial" w:cs="Arial"/>
              </w:rPr>
            </w:pPr>
          </w:p>
        </w:tc>
        <w:tc>
          <w:tcPr>
            <w:tcW w:w="489" w:type="dxa"/>
            <w:tcBorders>
              <w:bottom w:val="single" w:sz="4" w:space="0" w:color="auto"/>
            </w:tcBorders>
          </w:tcPr>
          <w:p w:rsidR="006F482F" w:rsidRPr="00DE3CA5" w:rsidRDefault="006F482F" w:rsidP="00D47BEA">
            <w:pPr>
              <w:rPr>
                <w:rFonts w:ascii="Arial" w:hAnsi="Arial" w:cs="Arial"/>
              </w:rPr>
            </w:pPr>
          </w:p>
        </w:tc>
      </w:tr>
    </w:tbl>
    <w:p w:rsidR="006F482F" w:rsidRDefault="006F482F" w:rsidP="006F482F">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CD3BE2" w:rsidRDefault="00CD3BE2" w:rsidP="006F482F">
      <w:pPr>
        <w:spacing w:after="0"/>
        <w:jc w:val="both"/>
        <w:rPr>
          <w:rFonts w:ascii="Arial" w:hAnsi="Arial" w:cs="Arial"/>
        </w:rPr>
      </w:pPr>
    </w:p>
    <w:p w:rsidR="00CD3BE2" w:rsidRDefault="00CD3BE2" w:rsidP="006F482F">
      <w:pPr>
        <w:spacing w:after="0"/>
        <w:jc w:val="both"/>
        <w:rPr>
          <w:rFonts w:ascii="Arial" w:hAnsi="Arial" w:cs="Arial"/>
        </w:rPr>
      </w:pPr>
    </w:p>
    <w:p w:rsidR="006F482F" w:rsidRDefault="006F482F" w:rsidP="006F482F">
      <w:pPr>
        <w:spacing w:after="0" w:line="360" w:lineRule="auto"/>
        <w:jc w:val="both"/>
        <w:rPr>
          <w:rFonts w:ascii="Arial" w:hAnsi="Arial" w:cs="Arial"/>
          <w:color w:val="000000"/>
          <w:sz w:val="24"/>
          <w:szCs w:val="24"/>
        </w:rPr>
      </w:pPr>
    </w:p>
    <w:p w:rsidR="006F482F" w:rsidRDefault="00CD3BE2" w:rsidP="00CD3BE2">
      <w:pPr>
        <w:spacing w:after="0" w:line="360" w:lineRule="auto"/>
        <w:jc w:val="both"/>
        <w:rPr>
          <w:rFonts w:ascii="Arial" w:hAnsi="Arial" w:cs="Arial"/>
          <w:b/>
          <w:i/>
        </w:rPr>
      </w:pPr>
      <w:r w:rsidRPr="003E6BB9">
        <w:rPr>
          <w:rFonts w:ascii="Arial" w:hAnsi="Arial" w:cs="Arial"/>
          <w:b/>
          <w:i/>
          <w:noProof/>
          <w:lang w:eastAsia="es-VE"/>
        </w:rPr>
        <w:lastRenderedPageBreak/>
        <w:drawing>
          <wp:anchor distT="0" distB="0" distL="114300" distR="114300" simplePos="0" relativeHeight="251647488" behindDoc="0" locked="0" layoutInCell="1" allowOverlap="1">
            <wp:simplePos x="0" y="0"/>
            <wp:positionH relativeFrom="column">
              <wp:posOffset>-5080</wp:posOffset>
            </wp:positionH>
            <wp:positionV relativeFrom="paragraph">
              <wp:posOffset>100330</wp:posOffset>
            </wp:positionV>
            <wp:extent cx="5257800" cy="2234565"/>
            <wp:effectExtent l="0" t="0" r="0" b="0"/>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6F482F">
        <w:rPr>
          <w:rFonts w:ascii="Arial" w:hAnsi="Arial" w:cs="Arial"/>
          <w:b/>
          <w:i/>
        </w:rPr>
        <w:t>_________________________________________________________________</w:t>
      </w:r>
    </w:p>
    <w:p w:rsidR="006F482F" w:rsidRPr="00965B40" w:rsidRDefault="006F482F" w:rsidP="006F482F">
      <w:pPr>
        <w:spacing w:after="0"/>
        <w:jc w:val="both"/>
        <w:rPr>
          <w:rFonts w:ascii="Arial" w:hAnsi="Arial" w:cs="Arial"/>
        </w:rPr>
      </w:pPr>
      <w:r w:rsidRPr="00965B40">
        <w:rPr>
          <w:rFonts w:ascii="Arial" w:hAnsi="Arial" w:cs="Arial"/>
          <w:b/>
          <w:i/>
        </w:rPr>
        <w:t xml:space="preserve">Gráfico </w:t>
      </w:r>
      <w:r>
        <w:rPr>
          <w:rFonts w:ascii="Arial" w:hAnsi="Arial" w:cs="Arial"/>
          <w:b/>
          <w:i/>
        </w:rPr>
        <w:t>5</w:t>
      </w:r>
      <w:r w:rsidRPr="00965B40">
        <w:rPr>
          <w:rFonts w:ascii="Arial" w:hAnsi="Arial" w:cs="Arial"/>
          <w:b/>
          <w:i/>
        </w:rPr>
        <w:t xml:space="preserve">. </w:t>
      </w:r>
      <w:r w:rsidRPr="00965B40">
        <w:rPr>
          <w:rFonts w:ascii="Arial" w:hAnsi="Arial" w:cs="Arial"/>
        </w:rPr>
        <w:t xml:space="preserve">Variable: Comunicación Gerencial. Dimensión: </w:t>
      </w:r>
      <w:r w:rsidR="009D6A8F">
        <w:rPr>
          <w:rFonts w:ascii="Arial" w:hAnsi="Arial" w:cs="Arial"/>
        </w:rPr>
        <w:t>Criterio</w:t>
      </w:r>
      <w:r w:rsidRPr="00965B40">
        <w:rPr>
          <w:rFonts w:ascii="Arial" w:hAnsi="Arial" w:cs="Arial"/>
        </w:rPr>
        <w:t>s</w:t>
      </w:r>
      <w:r w:rsidR="002D2DA1">
        <w:rPr>
          <w:rFonts w:ascii="Arial" w:hAnsi="Arial" w:cs="Arial"/>
        </w:rPr>
        <w:t>. Indicador: Compromiso</w:t>
      </w:r>
      <w:r>
        <w:rPr>
          <w:rFonts w:ascii="Arial" w:hAnsi="Arial" w:cs="Arial"/>
        </w:rPr>
        <w:t>.</w:t>
      </w:r>
    </w:p>
    <w:p w:rsidR="006F482F" w:rsidRDefault="006F482F" w:rsidP="006F482F">
      <w:pPr>
        <w:spacing w:after="0"/>
        <w:jc w:val="both"/>
        <w:rPr>
          <w:rFonts w:ascii="Arial" w:hAnsi="Arial" w:cs="Arial"/>
        </w:rPr>
      </w:pPr>
    </w:p>
    <w:p w:rsidR="005916D7" w:rsidRPr="008E7825" w:rsidRDefault="006F482F" w:rsidP="005916D7">
      <w:pPr>
        <w:spacing w:line="360" w:lineRule="auto"/>
        <w:jc w:val="both"/>
        <w:rPr>
          <w:rFonts w:ascii="Arial" w:hAnsi="Arial" w:cs="Arial"/>
          <w:color w:val="000000"/>
          <w:sz w:val="24"/>
          <w:szCs w:val="24"/>
        </w:rPr>
      </w:pPr>
      <w:r>
        <w:rPr>
          <w:rFonts w:ascii="Arial" w:eastAsia="Arial" w:hAnsi="Arial" w:cs="Arial"/>
          <w:b/>
          <w:sz w:val="24"/>
          <w:szCs w:val="24"/>
        </w:rPr>
        <w:t xml:space="preserve">Interpretación: </w:t>
      </w:r>
      <w:r w:rsidR="00D47BEA" w:rsidRPr="00D47BEA">
        <w:rPr>
          <w:rFonts w:ascii="Arial" w:eastAsia="Arial" w:hAnsi="Arial" w:cs="Arial"/>
          <w:sz w:val="24"/>
          <w:szCs w:val="24"/>
        </w:rPr>
        <w:t>Con base en estos resultados, se determin</w:t>
      </w:r>
      <w:r w:rsidR="005916D7">
        <w:rPr>
          <w:rFonts w:ascii="Arial" w:eastAsia="Arial" w:hAnsi="Arial" w:cs="Arial"/>
          <w:sz w:val="24"/>
          <w:szCs w:val="24"/>
        </w:rPr>
        <w:t>ó</w:t>
      </w:r>
      <w:r w:rsidR="00D47BEA" w:rsidRPr="00D47BEA">
        <w:rPr>
          <w:rFonts w:ascii="Arial" w:eastAsia="Arial" w:hAnsi="Arial" w:cs="Arial"/>
          <w:sz w:val="24"/>
          <w:szCs w:val="24"/>
        </w:rPr>
        <w:t xml:space="preserve"> </w:t>
      </w:r>
      <w:proofErr w:type="spellStart"/>
      <w:r w:rsidR="00D47BEA"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 </w:t>
      </w:r>
      <w:r>
        <w:rPr>
          <w:rFonts w:ascii="Arial" w:hAnsi="Arial" w:cs="Arial"/>
          <w:sz w:val="24"/>
          <w:szCs w:val="24"/>
        </w:rPr>
        <w:t xml:space="preserve">directivo </w:t>
      </w:r>
      <w:r w:rsidR="00892C17">
        <w:rPr>
          <w:rFonts w:ascii="Arial" w:hAnsi="Arial" w:cs="Arial"/>
          <w:sz w:val="24"/>
          <w:szCs w:val="24"/>
        </w:rPr>
        <w:t>en un 100% “Siempre</w:t>
      </w:r>
      <w:r w:rsidR="00892C17" w:rsidRPr="00892C17">
        <w:rPr>
          <w:rFonts w:ascii="Arial" w:hAnsi="Arial" w:cs="Arial"/>
          <w:sz w:val="24"/>
          <w:szCs w:val="24"/>
        </w:rPr>
        <w:t>” f</w:t>
      </w:r>
      <w:r w:rsidR="00892C17" w:rsidRPr="00892C17">
        <w:rPr>
          <w:rFonts w:ascii="Arial" w:hAnsi="Arial" w:cs="Arial"/>
          <w:color w:val="000000"/>
          <w:sz w:val="24"/>
          <w:szCs w:val="24"/>
        </w:rPr>
        <w:t xml:space="preserve">ortalece la asunción del compromiso institucional en su </w:t>
      </w:r>
      <w:r w:rsidR="00892C17" w:rsidRPr="00892C17">
        <w:rPr>
          <w:rFonts w:ascii="Arial" w:hAnsi="Arial" w:cs="Arial"/>
          <w:sz w:val="24"/>
          <w:szCs w:val="24"/>
        </w:rPr>
        <w:t>comunicación gerencial</w:t>
      </w:r>
      <w:r w:rsidR="005916D7">
        <w:rPr>
          <w:rFonts w:ascii="Arial" w:hAnsi="Arial" w:cs="Arial"/>
          <w:sz w:val="24"/>
          <w:szCs w:val="24"/>
        </w:rPr>
        <w:t xml:space="preserve">; el personal docente por su parte, indicó que en un 88% “Siempre” y en un 12% “A Veces”, </w:t>
      </w:r>
      <w:r w:rsidR="00D86E87">
        <w:rPr>
          <w:rFonts w:ascii="Arial" w:hAnsi="Arial" w:cs="Arial"/>
          <w:sz w:val="24"/>
          <w:szCs w:val="24"/>
        </w:rPr>
        <w:t xml:space="preserve">la comunicación suscrita por el directivo permea la responsabilidad para </w:t>
      </w:r>
      <w:r w:rsidR="005916D7">
        <w:rPr>
          <w:rFonts w:ascii="Arial" w:hAnsi="Arial" w:cs="Arial"/>
          <w:sz w:val="24"/>
          <w:szCs w:val="24"/>
        </w:rPr>
        <w:t>asum</w:t>
      </w:r>
      <w:r w:rsidR="00D86E87">
        <w:rPr>
          <w:rFonts w:ascii="Arial" w:hAnsi="Arial" w:cs="Arial"/>
          <w:sz w:val="24"/>
          <w:szCs w:val="24"/>
        </w:rPr>
        <w:t>ir</w:t>
      </w:r>
      <w:r w:rsidR="005916D7">
        <w:rPr>
          <w:rFonts w:ascii="Arial" w:hAnsi="Arial" w:cs="Arial"/>
          <w:sz w:val="24"/>
          <w:szCs w:val="24"/>
        </w:rPr>
        <w:t xml:space="preserve"> su compromiso institucional</w:t>
      </w:r>
      <w:r w:rsidR="00D86E87">
        <w:rPr>
          <w:rFonts w:ascii="Arial" w:hAnsi="Arial" w:cs="Arial"/>
          <w:sz w:val="24"/>
          <w:szCs w:val="24"/>
        </w:rPr>
        <w:t xml:space="preserve"> de manera eficiente</w:t>
      </w:r>
      <w:r w:rsidR="005916D7">
        <w:rPr>
          <w:rFonts w:ascii="Arial" w:hAnsi="Arial" w:cs="Arial"/>
          <w:sz w:val="24"/>
          <w:szCs w:val="24"/>
        </w:rPr>
        <w:t xml:space="preserve">, lo cual implica una alta efectividad para este indicador, que permite adecuarlo a lo planteado por </w:t>
      </w:r>
      <w:r w:rsidR="005916D7" w:rsidRPr="008E7825">
        <w:rPr>
          <w:rFonts w:ascii="Arial" w:hAnsi="Arial" w:cs="Arial"/>
          <w:color w:val="000000"/>
          <w:sz w:val="24"/>
          <w:szCs w:val="24"/>
        </w:rPr>
        <w:t>Álvarez (2000), al expresar que:</w:t>
      </w:r>
    </w:p>
    <w:p w:rsidR="005916D7" w:rsidRDefault="005916D7" w:rsidP="005916D7">
      <w:pPr>
        <w:spacing w:after="0" w:line="240" w:lineRule="auto"/>
        <w:ind w:left="851" w:right="851"/>
        <w:jc w:val="both"/>
        <w:rPr>
          <w:rFonts w:ascii="Arial" w:hAnsi="Arial" w:cs="Arial"/>
          <w:color w:val="000000"/>
          <w:sz w:val="24"/>
          <w:szCs w:val="24"/>
        </w:rPr>
      </w:pPr>
      <w:r>
        <w:rPr>
          <w:rFonts w:ascii="Arial" w:hAnsi="Arial" w:cs="Arial"/>
          <w:color w:val="000000"/>
          <w:sz w:val="24"/>
          <w:szCs w:val="24"/>
        </w:rPr>
        <w:tab/>
      </w:r>
      <w:r w:rsidRPr="008E7825">
        <w:rPr>
          <w:rFonts w:ascii="Arial" w:hAnsi="Arial" w:cs="Arial"/>
          <w:color w:val="000000"/>
          <w:sz w:val="24"/>
          <w:szCs w:val="24"/>
        </w:rPr>
        <w:t xml:space="preserve">La gerencia educativa desde el punto de vista de su funcionalidad </w:t>
      </w:r>
      <w:r w:rsidR="00D86E87">
        <w:rPr>
          <w:rFonts w:ascii="Arial" w:hAnsi="Arial" w:cs="Arial"/>
          <w:color w:val="000000"/>
          <w:sz w:val="24"/>
          <w:szCs w:val="24"/>
        </w:rPr>
        <w:t xml:space="preserve">tiene que </w:t>
      </w:r>
      <w:r w:rsidRPr="008E7825">
        <w:rPr>
          <w:rFonts w:ascii="Arial" w:hAnsi="Arial" w:cs="Arial"/>
          <w:color w:val="000000"/>
          <w:sz w:val="24"/>
          <w:szCs w:val="24"/>
        </w:rPr>
        <w:t xml:space="preserve">dirigir, orientar y reorientar el proceso general de la administración </w:t>
      </w:r>
      <w:r w:rsidR="00D86E87">
        <w:rPr>
          <w:rFonts w:ascii="Arial" w:hAnsi="Arial" w:cs="Arial"/>
          <w:color w:val="000000"/>
          <w:sz w:val="24"/>
          <w:szCs w:val="24"/>
        </w:rPr>
        <w:t xml:space="preserve">y operatividad </w:t>
      </w:r>
      <w:r w:rsidRPr="008E7825">
        <w:rPr>
          <w:rFonts w:ascii="Arial" w:hAnsi="Arial" w:cs="Arial"/>
          <w:color w:val="000000"/>
          <w:sz w:val="24"/>
          <w:szCs w:val="24"/>
        </w:rPr>
        <w:t>de</w:t>
      </w:r>
      <w:r w:rsidR="00D86E87">
        <w:rPr>
          <w:rFonts w:ascii="Arial" w:hAnsi="Arial" w:cs="Arial"/>
          <w:color w:val="000000"/>
          <w:sz w:val="24"/>
          <w:szCs w:val="24"/>
        </w:rPr>
        <w:t xml:space="preserve"> l</w:t>
      </w:r>
      <w:r>
        <w:rPr>
          <w:rFonts w:ascii="Arial" w:hAnsi="Arial" w:cs="Arial"/>
          <w:color w:val="000000"/>
          <w:sz w:val="24"/>
          <w:szCs w:val="24"/>
        </w:rPr>
        <w:t>a institución educativa</w:t>
      </w:r>
      <w:r w:rsidR="00D86E87">
        <w:rPr>
          <w:rFonts w:ascii="Arial" w:hAnsi="Arial" w:cs="Arial"/>
          <w:color w:val="000000"/>
          <w:sz w:val="24"/>
          <w:szCs w:val="24"/>
        </w:rPr>
        <w:t>, lo cual s</w:t>
      </w:r>
      <w:r w:rsidRPr="008E7825">
        <w:rPr>
          <w:rFonts w:ascii="Arial" w:hAnsi="Arial" w:cs="Arial"/>
          <w:color w:val="000000"/>
          <w:sz w:val="24"/>
          <w:szCs w:val="24"/>
        </w:rPr>
        <w:t xml:space="preserve">e basa en </w:t>
      </w:r>
      <w:r>
        <w:rPr>
          <w:rFonts w:ascii="Arial" w:hAnsi="Arial" w:cs="Arial"/>
          <w:color w:val="000000"/>
          <w:sz w:val="24"/>
          <w:szCs w:val="24"/>
        </w:rPr>
        <w:t>procurar</w:t>
      </w:r>
      <w:r w:rsidRPr="008E7825">
        <w:rPr>
          <w:rFonts w:ascii="Arial" w:hAnsi="Arial" w:cs="Arial"/>
          <w:color w:val="000000"/>
          <w:sz w:val="24"/>
          <w:szCs w:val="24"/>
        </w:rPr>
        <w:t xml:space="preserve"> el trabajo cooperativo y de equipo; estudiar las condiciones en que se desarrolla el trabajo de los docentes; estimular, facilitar la obtención de medios que </w:t>
      </w:r>
      <w:r>
        <w:rPr>
          <w:rFonts w:ascii="Arial" w:hAnsi="Arial" w:cs="Arial"/>
          <w:color w:val="000000"/>
          <w:sz w:val="24"/>
          <w:szCs w:val="24"/>
        </w:rPr>
        <w:t xml:space="preserve">lo </w:t>
      </w:r>
      <w:r w:rsidRPr="008E7825">
        <w:rPr>
          <w:rFonts w:ascii="Arial" w:hAnsi="Arial" w:cs="Arial"/>
          <w:color w:val="000000"/>
          <w:sz w:val="24"/>
          <w:szCs w:val="24"/>
        </w:rPr>
        <w:t>conduzcan hacia su crecimiento profesional de manera pertinente, a través de una comunicación efectiva, clara y precisa</w:t>
      </w:r>
      <w:r w:rsidR="00D86E87">
        <w:rPr>
          <w:rFonts w:ascii="Arial" w:hAnsi="Arial" w:cs="Arial"/>
          <w:color w:val="000000"/>
          <w:sz w:val="24"/>
          <w:szCs w:val="24"/>
        </w:rPr>
        <w:t xml:space="preserve"> para afianzar la responsabilidad</w:t>
      </w:r>
      <w:r w:rsidRPr="008E7825">
        <w:rPr>
          <w:rFonts w:ascii="Arial" w:hAnsi="Arial" w:cs="Arial"/>
          <w:color w:val="000000"/>
          <w:sz w:val="24"/>
          <w:szCs w:val="24"/>
        </w:rPr>
        <w:t>. (p.9).</w:t>
      </w:r>
    </w:p>
    <w:p w:rsidR="005916D7" w:rsidRDefault="005916D7" w:rsidP="005916D7">
      <w:pPr>
        <w:spacing w:line="240" w:lineRule="auto"/>
        <w:ind w:left="851" w:right="851"/>
        <w:jc w:val="both"/>
        <w:rPr>
          <w:rFonts w:ascii="Arial" w:hAnsi="Arial" w:cs="Arial"/>
          <w:color w:val="000000"/>
          <w:sz w:val="24"/>
          <w:szCs w:val="24"/>
        </w:rPr>
      </w:pPr>
    </w:p>
    <w:p w:rsidR="00D86E87" w:rsidRDefault="005916D7" w:rsidP="00D86E87">
      <w:pPr>
        <w:spacing w:after="0" w:line="360" w:lineRule="auto"/>
        <w:jc w:val="both"/>
        <w:rPr>
          <w:rFonts w:ascii="Arial" w:hAnsi="Arial" w:cs="Arial"/>
          <w:color w:val="000000"/>
          <w:sz w:val="24"/>
          <w:szCs w:val="24"/>
        </w:rPr>
      </w:pPr>
      <w:r>
        <w:rPr>
          <w:rFonts w:ascii="Arial" w:hAnsi="Arial" w:cs="Arial"/>
          <w:color w:val="000000"/>
          <w:sz w:val="24"/>
          <w:szCs w:val="24"/>
        </w:rPr>
        <w:tab/>
        <w:t>En este sentido, la gerencia tiene que afianzar la aprehensión de la asunción de</w:t>
      </w:r>
      <w:r w:rsidR="00D86E87">
        <w:rPr>
          <w:rFonts w:ascii="Arial" w:hAnsi="Arial" w:cs="Arial"/>
          <w:color w:val="000000"/>
          <w:sz w:val="24"/>
          <w:szCs w:val="24"/>
        </w:rPr>
        <w:t xml:space="preserve">l compromiso institucional por medio de la responsabilidad </w:t>
      </w:r>
      <w:r>
        <w:rPr>
          <w:rFonts w:ascii="Arial" w:hAnsi="Arial" w:cs="Arial"/>
          <w:color w:val="000000"/>
          <w:sz w:val="24"/>
          <w:szCs w:val="24"/>
        </w:rPr>
        <w:lastRenderedPageBreak/>
        <w:t>comunicacional, tanto hacia su personal como para con la cultura organizacional</w:t>
      </w:r>
      <w:r w:rsidR="00D86E87">
        <w:rPr>
          <w:rFonts w:ascii="Arial" w:hAnsi="Arial" w:cs="Arial"/>
          <w:color w:val="000000"/>
          <w:sz w:val="24"/>
          <w:szCs w:val="24"/>
        </w:rPr>
        <w:t xml:space="preserve">, </w:t>
      </w:r>
      <w:r>
        <w:rPr>
          <w:rFonts w:ascii="Arial" w:hAnsi="Arial" w:cs="Arial"/>
          <w:color w:val="000000"/>
          <w:sz w:val="24"/>
          <w:szCs w:val="24"/>
        </w:rPr>
        <w:t xml:space="preserve">permitiendo la participación e integración de todos los actores del ámbito educativo a fin de consolidar </w:t>
      </w:r>
      <w:r w:rsidR="00D86E87">
        <w:rPr>
          <w:rFonts w:ascii="Arial" w:hAnsi="Arial" w:cs="Arial"/>
          <w:color w:val="000000"/>
          <w:sz w:val="24"/>
          <w:szCs w:val="24"/>
        </w:rPr>
        <w:t xml:space="preserve">su </w:t>
      </w:r>
      <w:r>
        <w:rPr>
          <w:rFonts w:ascii="Arial" w:hAnsi="Arial" w:cs="Arial"/>
          <w:color w:val="000000"/>
          <w:sz w:val="24"/>
          <w:szCs w:val="24"/>
        </w:rPr>
        <w:t>gestión y fortalecer los lazos de unión entre las partes que actúan en ella, lo cual se percibe como un aspecto positivo</w:t>
      </w:r>
      <w:r w:rsidR="00D86E87">
        <w:rPr>
          <w:rFonts w:ascii="Arial" w:hAnsi="Arial" w:cs="Arial"/>
          <w:color w:val="000000"/>
          <w:sz w:val="24"/>
          <w:szCs w:val="24"/>
        </w:rPr>
        <w:t>.</w:t>
      </w:r>
    </w:p>
    <w:p w:rsidR="005916D7" w:rsidRDefault="005916D7" w:rsidP="00D86E87">
      <w:pPr>
        <w:spacing w:after="0" w:line="360" w:lineRule="auto"/>
        <w:jc w:val="both"/>
        <w:rPr>
          <w:rFonts w:ascii="Arial" w:hAnsi="Arial" w:cs="Arial"/>
          <w:b/>
          <w:sz w:val="24"/>
          <w:szCs w:val="24"/>
          <w:lang w:val="pt-PT"/>
        </w:rPr>
      </w:pPr>
    </w:p>
    <w:p w:rsidR="00E23637" w:rsidRDefault="00E23637" w:rsidP="00E23637">
      <w:pPr>
        <w:spacing w:after="0" w:line="360" w:lineRule="auto"/>
        <w:jc w:val="both"/>
        <w:rPr>
          <w:rFonts w:ascii="Arial" w:eastAsia="Arial" w:hAnsi="Arial" w:cs="Arial"/>
          <w:b/>
          <w:sz w:val="24"/>
          <w:szCs w:val="24"/>
        </w:rPr>
      </w:pPr>
      <w:r>
        <w:rPr>
          <w:rFonts w:ascii="Arial" w:eastAsia="Arial" w:hAnsi="Arial" w:cs="Arial"/>
          <w:b/>
          <w:sz w:val="24"/>
          <w:szCs w:val="24"/>
        </w:rPr>
        <w:t>Cuadro 12</w:t>
      </w:r>
    </w:p>
    <w:p w:rsidR="00E23637" w:rsidRDefault="00E23637" w:rsidP="00E23637">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Características</w:t>
      </w:r>
      <w:proofErr w:type="spellEnd"/>
      <w:proofErr w:type="gramEnd"/>
      <w:r>
        <w:rPr>
          <w:rFonts w:ascii="Arial" w:eastAsia="Arial" w:hAnsi="Arial" w:cs="Arial"/>
          <w:b/>
          <w:sz w:val="24"/>
          <w:szCs w:val="24"/>
        </w:rPr>
        <w:t xml:space="preserve">. </w:t>
      </w:r>
      <w:r w:rsidRPr="008C6A4B">
        <w:rPr>
          <w:rFonts w:ascii="Arial" w:eastAsia="Arial" w:hAnsi="Arial" w:cs="Arial"/>
          <w:sz w:val="24"/>
          <w:szCs w:val="24"/>
        </w:rPr>
        <w:t>Indicador:</w:t>
      </w:r>
      <w:r>
        <w:rPr>
          <w:rFonts w:ascii="Arial" w:eastAsia="Arial" w:hAnsi="Arial" w:cs="Arial"/>
          <w:b/>
          <w:sz w:val="24"/>
          <w:szCs w:val="24"/>
        </w:rPr>
        <w:t xml:space="preserve"> Claridad</w:t>
      </w:r>
      <w:r w:rsidRPr="00630023">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1365"/>
        <w:gridCol w:w="1247"/>
        <w:gridCol w:w="490"/>
        <w:gridCol w:w="550"/>
        <w:gridCol w:w="344"/>
        <w:gridCol w:w="235"/>
        <w:gridCol w:w="555"/>
        <w:gridCol w:w="453"/>
        <w:gridCol w:w="324"/>
        <w:gridCol w:w="325"/>
        <w:gridCol w:w="343"/>
        <w:gridCol w:w="489"/>
      </w:tblGrid>
      <w:tr w:rsidR="00E23637" w:rsidTr="00DB5655">
        <w:trPr>
          <w:gridBefore w:val="5"/>
          <w:wBefore w:w="5395" w:type="dxa"/>
        </w:trPr>
        <w:tc>
          <w:tcPr>
            <w:tcW w:w="3092" w:type="dxa"/>
            <w:gridSpan w:val="8"/>
            <w:tcBorders>
              <w:bottom w:val="single" w:sz="4" w:space="0" w:color="auto"/>
            </w:tcBorders>
          </w:tcPr>
          <w:p w:rsidR="00E23637" w:rsidRPr="003B4DC0" w:rsidRDefault="00E23637" w:rsidP="00DB5655">
            <w:pPr>
              <w:jc w:val="center"/>
              <w:rPr>
                <w:rFonts w:ascii="Arial" w:hAnsi="Arial" w:cs="Arial"/>
                <w:b/>
              </w:rPr>
            </w:pPr>
            <w:r w:rsidRPr="003B4DC0">
              <w:rPr>
                <w:rFonts w:ascii="Arial" w:hAnsi="Arial" w:cs="Arial"/>
                <w:b/>
              </w:rPr>
              <w:t>Alternativas</w:t>
            </w:r>
          </w:p>
        </w:tc>
      </w:tr>
      <w:tr w:rsidR="00E23637" w:rsidTr="00DB5655">
        <w:tc>
          <w:tcPr>
            <w:tcW w:w="1784" w:type="dxa"/>
          </w:tcPr>
          <w:p w:rsidR="00E23637" w:rsidRPr="00C61668" w:rsidRDefault="00E23637" w:rsidP="00DB5655">
            <w:pPr>
              <w:jc w:val="both"/>
              <w:rPr>
                <w:rFonts w:ascii="Arial" w:hAnsi="Arial" w:cs="Arial"/>
                <w:b/>
              </w:rPr>
            </w:pPr>
            <w:r w:rsidRPr="00C61668">
              <w:rPr>
                <w:rFonts w:ascii="Arial" w:hAnsi="Arial" w:cs="Arial"/>
                <w:b/>
              </w:rPr>
              <w:t>Dimensión</w:t>
            </w:r>
          </w:p>
        </w:tc>
        <w:tc>
          <w:tcPr>
            <w:tcW w:w="1384" w:type="dxa"/>
          </w:tcPr>
          <w:p w:rsidR="00E23637" w:rsidRPr="00C61668" w:rsidRDefault="00E23637" w:rsidP="00DB5655">
            <w:pPr>
              <w:jc w:val="both"/>
              <w:rPr>
                <w:rFonts w:ascii="Arial" w:hAnsi="Arial" w:cs="Arial"/>
                <w:b/>
              </w:rPr>
            </w:pPr>
            <w:r w:rsidRPr="00C61668">
              <w:rPr>
                <w:rFonts w:ascii="Arial" w:hAnsi="Arial" w:cs="Arial"/>
                <w:b/>
              </w:rPr>
              <w:t>Indicador</w:t>
            </w:r>
          </w:p>
        </w:tc>
        <w:tc>
          <w:tcPr>
            <w:tcW w:w="1265" w:type="dxa"/>
          </w:tcPr>
          <w:p w:rsidR="00E23637" w:rsidRPr="00C61668" w:rsidRDefault="00E23637" w:rsidP="00DB5655">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E23637" w:rsidRPr="00C61668" w:rsidRDefault="00E23637" w:rsidP="00DB5655">
            <w:pPr>
              <w:jc w:val="center"/>
              <w:rPr>
                <w:rFonts w:ascii="Arial" w:hAnsi="Arial" w:cs="Arial"/>
                <w:b/>
              </w:rPr>
            </w:pPr>
          </w:p>
        </w:tc>
        <w:tc>
          <w:tcPr>
            <w:tcW w:w="1023" w:type="dxa"/>
            <w:gridSpan w:val="2"/>
            <w:tcBorders>
              <w:top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E23637" w:rsidRPr="00C61668" w:rsidRDefault="00E23637" w:rsidP="00DB5655">
            <w:pPr>
              <w:jc w:val="center"/>
              <w:rPr>
                <w:rFonts w:ascii="Arial" w:hAnsi="Arial" w:cs="Arial"/>
                <w:b/>
              </w:rPr>
            </w:pPr>
          </w:p>
        </w:tc>
        <w:tc>
          <w:tcPr>
            <w:tcW w:w="817" w:type="dxa"/>
            <w:gridSpan w:val="2"/>
            <w:tcBorders>
              <w:top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Nunca</w:t>
            </w:r>
          </w:p>
        </w:tc>
      </w:tr>
      <w:tr w:rsidR="00565ACE" w:rsidTr="00DB5655">
        <w:tc>
          <w:tcPr>
            <w:tcW w:w="1784" w:type="dxa"/>
            <w:vMerge w:val="restart"/>
          </w:tcPr>
          <w:p w:rsidR="00E23637" w:rsidRDefault="00E23637" w:rsidP="00DB5655">
            <w:pPr>
              <w:jc w:val="both"/>
              <w:rPr>
                <w:rFonts w:ascii="Arial" w:hAnsi="Arial" w:cs="Arial"/>
              </w:rPr>
            </w:pPr>
          </w:p>
          <w:p w:rsidR="00E23637" w:rsidRDefault="00E23637" w:rsidP="00DB5655">
            <w:pPr>
              <w:jc w:val="both"/>
              <w:rPr>
                <w:rFonts w:ascii="Arial" w:hAnsi="Arial" w:cs="Arial"/>
              </w:rPr>
            </w:pPr>
          </w:p>
          <w:p w:rsidR="00E23637" w:rsidRDefault="00E23637" w:rsidP="00DB5655">
            <w:pPr>
              <w:jc w:val="both"/>
              <w:rPr>
                <w:rFonts w:ascii="Arial" w:hAnsi="Arial" w:cs="Arial"/>
              </w:rPr>
            </w:pPr>
          </w:p>
          <w:p w:rsidR="00CD3BE2" w:rsidRDefault="00CD3BE2" w:rsidP="002D2DA1">
            <w:pPr>
              <w:jc w:val="both"/>
              <w:rPr>
                <w:rFonts w:ascii="Arial" w:hAnsi="Arial" w:cs="Arial"/>
              </w:rPr>
            </w:pPr>
          </w:p>
          <w:p w:rsidR="00E23637" w:rsidRPr="00DE3CA5" w:rsidRDefault="009D6A8F" w:rsidP="002D2DA1">
            <w:pPr>
              <w:jc w:val="both"/>
              <w:rPr>
                <w:rFonts w:ascii="Arial" w:hAnsi="Arial" w:cs="Arial"/>
              </w:rPr>
            </w:pPr>
            <w:r>
              <w:rPr>
                <w:rFonts w:ascii="Arial" w:hAnsi="Arial" w:cs="Arial"/>
              </w:rPr>
              <w:t>Característica</w:t>
            </w:r>
            <w:r w:rsidRPr="00965B40">
              <w:rPr>
                <w:rFonts w:ascii="Arial" w:hAnsi="Arial" w:cs="Arial"/>
              </w:rPr>
              <w:t>s</w:t>
            </w:r>
          </w:p>
        </w:tc>
        <w:tc>
          <w:tcPr>
            <w:tcW w:w="1384" w:type="dxa"/>
            <w:vMerge w:val="restart"/>
          </w:tcPr>
          <w:p w:rsidR="00E23637" w:rsidRDefault="00E23637" w:rsidP="00DB5655">
            <w:pPr>
              <w:jc w:val="both"/>
              <w:rPr>
                <w:rFonts w:ascii="Arial" w:hAnsi="Arial" w:cs="Arial"/>
              </w:rPr>
            </w:pPr>
          </w:p>
          <w:p w:rsidR="00E23637" w:rsidRDefault="00E23637" w:rsidP="00DB5655">
            <w:pPr>
              <w:jc w:val="both"/>
              <w:rPr>
                <w:rFonts w:ascii="Arial" w:hAnsi="Arial" w:cs="Arial"/>
              </w:rPr>
            </w:pPr>
          </w:p>
          <w:p w:rsidR="00E23637" w:rsidRDefault="00E23637" w:rsidP="00DB5655">
            <w:pPr>
              <w:jc w:val="both"/>
              <w:rPr>
                <w:rFonts w:ascii="Arial" w:hAnsi="Arial" w:cs="Arial"/>
              </w:rPr>
            </w:pPr>
          </w:p>
          <w:p w:rsidR="00CD3BE2" w:rsidRDefault="00CD3BE2" w:rsidP="002D2DA1">
            <w:pPr>
              <w:jc w:val="both"/>
              <w:rPr>
                <w:rFonts w:ascii="Arial" w:hAnsi="Arial" w:cs="Arial"/>
              </w:rPr>
            </w:pPr>
          </w:p>
          <w:p w:rsidR="00E23637" w:rsidRPr="00B804F6" w:rsidRDefault="00E23637" w:rsidP="002D2DA1">
            <w:pPr>
              <w:jc w:val="both"/>
              <w:rPr>
                <w:rFonts w:ascii="Arial" w:hAnsi="Arial" w:cs="Arial"/>
              </w:rPr>
            </w:pPr>
            <w:r>
              <w:rPr>
                <w:rFonts w:ascii="Arial" w:hAnsi="Arial" w:cs="Arial"/>
              </w:rPr>
              <w:t>C</w:t>
            </w:r>
            <w:r w:rsidR="002D2DA1">
              <w:rPr>
                <w:rFonts w:ascii="Arial" w:hAnsi="Arial" w:cs="Arial"/>
              </w:rPr>
              <w:t>laridad</w:t>
            </w:r>
          </w:p>
        </w:tc>
        <w:tc>
          <w:tcPr>
            <w:tcW w:w="1265" w:type="dxa"/>
            <w:vMerge w:val="restart"/>
          </w:tcPr>
          <w:p w:rsidR="00E23637" w:rsidRDefault="00E23637" w:rsidP="00DB5655">
            <w:pPr>
              <w:jc w:val="center"/>
              <w:rPr>
                <w:rFonts w:ascii="Arial" w:hAnsi="Arial" w:cs="Arial"/>
              </w:rPr>
            </w:pPr>
          </w:p>
          <w:p w:rsidR="00E23637" w:rsidRDefault="00E23637" w:rsidP="00DB5655">
            <w:pPr>
              <w:jc w:val="center"/>
              <w:rPr>
                <w:rFonts w:ascii="Arial" w:hAnsi="Arial" w:cs="Arial"/>
              </w:rPr>
            </w:pPr>
          </w:p>
          <w:p w:rsidR="00E23637" w:rsidRDefault="00E23637" w:rsidP="00DB5655">
            <w:pPr>
              <w:rPr>
                <w:rFonts w:ascii="Arial" w:hAnsi="Arial" w:cs="Arial"/>
              </w:rPr>
            </w:pPr>
            <w:r w:rsidRPr="00DE3CA5">
              <w:rPr>
                <w:rFonts w:ascii="Arial" w:hAnsi="Arial" w:cs="Arial"/>
              </w:rPr>
              <w:t>D</w:t>
            </w:r>
            <w:r>
              <w:rPr>
                <w:rFonts w:ascii="Arial" w:hAnsi="Arial" w:cs="Arial"/>
              </w:rPr>
              <w:t>irectivo</w:t>
            </w:r>
          </w:p>
          <w:p w:rsidR="00E23637" w:rsidRDefault="00E23637" w:rsidP="00DB5655">
            <w:pPr>
              <w:rPr>
                <w:rFonts w:ascii="Arial" w:hAnsi="Arial" w:cs="Arial"/>
              </w:rPr>
            </w:pPr>
          </w:p>
          <w:p w:rsidR="00E23637" w:rsidRDefault="00E23637" w:rsidP="00DB5655">
            <w:pPr>
              <w:rPr>
                <w:rFonts w:ascii="Arial" w:hAnsi="Arial" w:cs="Arial"/>
              </w:rPr>
            </w:pPr>
          </w:p>
          <w:p w:rsidR="00E23637" w:rsidRDefault="00E23637" w:rsidP="00DB5655">
            <w:pPr>
              <w:rPr>
                <w:rFonts w:ascii="Arial" w:hAnsi="Arial" w:cs="Arial"/>
              </w:rPr>
            </w:pPr>
          </w:p>
          <w:p w:rsidR="00CD3BE2" w:rsidRPr="00DE3CA5" w:rsidRDefault="00CD3BE2" w:rsidP="00DB5655">
            <w:pPr>
              <w:rPr>
                <w:rFonts w:ascii="Arial" w:hAnsi="Arial" w:cs="Arial"/>
              </w:rPr>
            </w:pPr>
          </w:p>
        </w:tc>
        <w:tc>
          <w:tcPr>
            <w:tcW w:w="492"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E23637" w:rsidRPr="00C61668" w:rsidRDefault="00E23637" w:rsidP="00DB5655">
            <w:pPr>
              <w:jc w:val="center"/>
              <w:rPr>
                <w:rFonts w:ascii="Arial" w:hAnsi="Arial" w:cs="Arial"/>
                <w:b/>
              </w:rPr>
            </w:pPr>
          </w:p>
        </w:tc>
        <w:tc>
          <w:tcPr>
            <w:tcW w:w="236" w:type="dxa"/>
            <w:tcBorders>
              <w:bottom w:val="single" w:sz="4" w:space="0" w:color="auto"/>
            </w:tcBorders>
          </w:tcPr>
          <w:p w:rsidR="00E23637" w:rsidRPr="00C61668" w:rsidRDefault="00E23637" w:rsidP="00DB5655">
            <w:pPr>
              <w:jc w:val="center"/>
              <w:rPr>
                <w:rFonts w:ascii="Arial" w:hAnsi="Arial" w:cs="Arial"/>
                <w:b/>
              </w:rPr>
            </w:pPr>
          </w:p>
        </w:tc>
        <w:tc>
          <w:tcPr>
            <w:tcW w:w="570"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E23637" w:rsidRPr="00C61668" w:rsidRDefault="00E23637" w:rsidP="00DB5655">
            <w:pPr>
              <w:jc w:val="center"/>
              <w:rPr>
                <w:rFonts w:ascii="Arial" w:hAnsi="Arial" w:cs="Arial"/>
                <w:b/>
              </w:rPr>
            </w:pPr>
          </w:p>
        </w:tc>
        <w:tc>
          <w:tcPr>
            <w:tcW w:w="332" w:type="dxa"/>
            <w:tcBorders>
              <w:bottom w:val="single" w:sz="4" w:space="0" w:color="auto"/>
            </w:tcBorders>
          </w:tcPr>
          <w:p w:rsidR="00E23637" w:rsidRPr="00C61668" w:rsidRDefault="00E23637" w:rsidP="00DB5655">
            <w:pPr>
              <w:jc w:val="center"/>
              <w:rPr>
                <w:rFonts w:ascii="Arial" w:hAnsi="Arial" w:cs="Arial"/>
                <w:b/>
              </w:rPr>
            </w:pPr>
          </w:p>
        </w:tc>
        <w:tc>
          <w:tcPr>
            <w:tcW w:w="328"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E23637" w:rsidRPr="00C61668" w:rsidRDefault="00E23637" w:rsidP="00DB5655">
            <w:pPr>
              <w:jc w:val="center"/>
              <w:rPr>
                <w:rFonts w:ascii="Arial" w:hAnsi="Arial" w:cs="Arial"/>
                <w:b/>
              </w:rPr>
            </w:pPr>
            <w:r w:rsidRPr="00C61668">
              <w:rPr>
                <w:rFonts w:ascii="Arial" w:hAnsi="Arial" w:cs="Arial"/>
                <w:b/>
              </w:rPr>
              <w:t>%</w:t>
            </w:r>
          </w:p>
        </w:tc>
      </w:tr>
      <w:tr w:rsidR="00565ACE" w:rsidTr="00DB5655">
        <w:tc>
          <w:tcPr>
            <w:tcW w:w="1784" w:type="dxa"/>
            <w:vMerge/>
          </w:tcPr>
          <w:p w:rsidR="00E23637" w:rsidRPr="00DE3CA5" w:rsidRDefault="00E23637" w:rsidP="00DB5655">
            <w:pPr>
              <w:jc w:val="both"/>
              <w:rPr>
                <w:rFonts w:ascii="Arial" w:hAnsi="Arial" w:cs="Arial"/>
              </w:rPr>
            </w:pPr>
          </w:p>
        </w:tc>
        <w:tc>
          <w:tcPr>
            <w:tcW w:w="1384" w:type="dxa"/>
            <w:vMerge/>
          </w:tcPr>
          <w:p w:rsidR="00E23637" w:rsidRPr="00DE3CA5" w:rsidRDefault="00E23637" w:rsidP="00DB5655">
            <w:pPr>
              <w:jc w:val="both"/>
              <w:rPr>
                <w:rFonts w:ascii="Arial" w:hAnsi="Arial" w:cs="Arial"/>
              </w:rPr>
            </w:pPr>
          </w:p>
        </w:tc>
        <w:tc>
          <w:tcPr>
            <w:tcW w:w="1265" w:type="dxa"/>
            <w:vMerge/>
          </w:tcPr>
          <w:p w:rsidR="00E23637" w:rsidRPr="00DE3CA5" w:rsidRDefault="00E23637" w:rsidP="00DB5655">
            <w:pPr>
              <w:jc w:val="center"/>
              <w:rPr>
                <w:rFonts w:ascii="Arial" w:hAnsi="Arial" w:cs="Arial"/>
              </w:rPr>
            </w:pPr>
          </w:p>
        </w:tc>
        <w:tc>
          <w:tcPr>
            <w:tcW w:w="492" w:type="dxa"/>
            <w:tcBorders>
              <w:top w:val="single" w:sz="4" w:space="0" w:color="auto"/>
            </w:tcBorders>
          </w:tcPr>
          <w:p w:rsidR="00E23637" w:rsidRDefault="00E23637" w:rsidP="00DB5655">
            <w:pPr>
              <w:jc w:val="center"/>
              <w:rPr>
                <w:rFonts w:ascii="Arial" w:hAnsi="Arial" w:cs="Arial"/>
              </w:rPr>
            </w:pPr>
          </w:p>
          <w:p w:rsidR="00E23637" w:rsidRPr="00DE3CA5" w:rsidRDefault="00E23637" w:rsidP="00DB5655">
            <w:pPr>
              <w:jc w:val="center"/>
              <w:rPr>
                <w:rFonts w:ascii="Arial" w:hAnsi="Arial" w:cs="Arial"/>
              </w:rPr>
            </w:pPr>
            <w:r>
              <w:rPr>
                <w:rFonts w:ascii="Arial" w:hAnsi="Arial" w:cs="Arial"/>
              </w:rPr>
              <w:t>2</w:t>
            </w:r>
          </w:p>
        </w:tc>
        <w:tc>
          <w:tcPr>
            <w:tcW w:w="470" w:type="dxa"/>
            <w:tcBorders>
              <w:top w:val="single" w:sz="4" w:space="0" w:color="auto"/>
            </w:tcBorders>
          </w:tcPr>
          <w:p w:rsidR="00E23637" w:rsidRDefault="00E23637" w:rsidP="00DB5655">
            <w:pPr>
              <w:jc w:val="center"/>
              <w:rPr>
                <w:rFonts w:ascii="Arial" w:hAnsi="Arial" w:cs="Arial"/>
              </w:rPr>
            </w:pPr>
          </w:p>
          <w:p w:rsidR="00E23637" w:rsidRPr="00DE3CA5" w:rsidRDefault="00E23637" w:rsidP="00DB5655">
            <w:pPr>
              <w:jc w:val="center"/>
              <w:rPr>
                <w:rFonts w:ascii="Arial" w:hAnsi="Arial" w:cs="Arial"/>
              </w:rPr>
            </w:pPr>
            <w:r>
              <w:rPr>
                <w:rFonts w:ascii="Arial" w:hAnsi="Arial" w:cs="Arial"/>
              </w:rPr>
              <w:t>100</w:t>
            </w:r>
          </w:p>
        </w:tc>
        <w:tc>
          <w:tcPr>
            <w:tcW w:w="353" w:type="dxa"/>
            <w:tcBorders>
              <w:top w:val="single" w:sz="4" w:space="0" w:color="auto"/>
            </w:tcBorders>
          </w:tcPr>
          <w:p w:rsidR="00E23637" w:rsidRPr="00DE3CA5" w:rsidRDefault="00E23637" w:rsidP="00DB5655">
            <w:pPr>
              <w:jc w:val="center"/>
              <w:rPr>
                <w:rFonts w:ascii="Arial" w:hAnsi="Arial" w:cs="Arial"/>
              </w:rPr>
            </w:pPr>
          </w:p>
        </w:tc>
        <w:tc>
          <w:tcPr>
            <w:tcW w:w="236" w:type="dxa"/>
            <w:tcBorders>
              <w:top w:val="single" w:sz="4" w:space="0" w:color="auto"/>
            </w:tcBorders>
          </w:tcPr>
          <w:p w:rsidR="00E23637" w:rsidRPr="00DE3CA5" w:rsidRDefault="00E23637" w:rsidP="00DB5655">
            <w:pPr>
              <w:jc w:val="center"/>
              <w:rPr>
                <w:rFonts w:ascii="Arial" w:hAnsi="Arial" w:cs="Arial"/>
              </w:rPr>
            </w:pPr>
          </w:p>
        </w:tc>
        <w:tc>
          <w:tcPr>
            <w:tcW w:w="570" w:type="dxa"/>
            <w:tcBorders>
              <w:top w:val="single" w:sz="4" w:space="0" w:color="auto"/>
            </w:tcBorders>
          </w:tcPr>
          <w:p w:rsidR="00E23637" w:rsidRPr="00DE3CA5" w:rsidRDefault="00E23637" w:rsidP="00DB5655">
            <w:pPr>
              <w:jc w:val="center"/>
              <w:rPr>
                <w:rFonts w:ascii="Arial" w:hAnsi="Arial" w:cs="Arial"/>
              </w:rPr>
            </w:pPr>
          </w:p>
        </w:tc>
        <w:tc>
          <w:tcPr>
            <w:tcW w:w="453" w:type="dxa"/>
            <w:tcBorders>
              <w:top w:val="single" w:sz="4" w:space="0" w:color="auto"/>
            </w:tcBorders>
          </w:tcPr>
          <w:p w:rsidR="00E23637" w:rsidRPr="00DE3CA5" w:rsidRDefault="00E23637" w:rsidP="00DB5655">
            <w:pPr>
              <w:jc w:val="center"/>
              <w:rPr>
                <w:rFonts w:ascii="Arial" w:hAnsi="Arial" w:cs="Arial"/>
              </w:rPr>
            </w:pPr>
          </w:p>
        </w:tc>
        <w:tc>
          <w:tcPr>
            <w:tcW w:w="331" w:type="dxa"/>
            <w:tcBorders>
              <w:top w:val="single" w:sz="4" w:space="0" w:color="auto"/>
            </w:tcBorders>
          </w:tcPr>
          <w:p w:rsidR="00E23637" w:rsidRPr="00DE3CA5" w:rsidRDefault="00E23637" w:rsidP="00DB5655">
            <w:pPr>
              <w:jc w:val="center"/>
              <w:rPr>
                <w:rFonts w:ascii="Arial" w:hAnsi="Arial" w:cs="Arial"/>
              </w:rPr>
            </w:pPr>
          </w:p>
        </w:tc>
        <w:tc>
          <w:tcPr>
            <w:tcW w:w="332" w:type="dxa"/>
            <w:tcBorders>
              <w:top w:val="single" w:sz="4" w:space="0" w:color="auto"/>
            </w:tcBorders>
          </w:tcPr>
          <w:p w:rsidR="00E23637" w:rsidRPr="00DE3CA5" w:rsidRDefault="00E23637" w:rsidP="00DB5655">
            <w:pPr>
              <w:jc w:val="center"/>
              <w:rPr>
                <w:rFonts w:ascii="Arial" w:hAnsi="Arial" w:cs="Arial"/>
              </w:rPr>
            </w:pPr>
          </w:p>
        </w:tc>
        <w:tc>
          <w:tcPr>
            <w:tcW w:w="328" w:type="dxa"/>
            <w:tcBorders>
              <w:top w:val="single" w:sz="4" w:space="0" w:color="auto"/>
            </w:tcBorders>
          </w:tcPr>
          <w:p w:rsidR="00E23637" w:rsidRPr="00DE3CA5" w:rsidRDefault="00E23637" w:rsidP="00DB5655">
            <w:pPr>
              <w:jc w:val="center"/>
              <w:rPr>
                <w:rFonts w:ascii="Arial" w:hAnsi="Arial" w:cs="Arial"/>
              </w:rPr>
            </w:pPr>
          </w:p>
        </w:tc>
        <w:tc>
          <w:tcPr>
            <w:tcW w:w="489" w:type="dxa"/>
            <w:tcBorders>
              <w:top w:val="single" w:sz="4" w:space="0" w:color="auto"/>
            </w:tcBorders>
          </w:tcPr>
          <w:p w:rsidR="00E23637" w:rsidRPr="00DE3CA5" w:rsidRDefault="00E23637" w:rsidP="00DB5655">
            <w:pPr>
              <w:jc w:val="center"/>
              <w:rPr>
                <w:rFonts w:ascii="Arial" w:hAnsi="Arial" w:cs="Arial"/>
              </w:rPr>
            </w:pPr>
          </w:p>
        </w:tc>
      </w:tr>
      <w:tr w:rsidR="00565ACE" w:rsidTr="00DB5655">
        <w:tc>
          <w:tcPr>
            <w:tcW w:w="1784" w:type="dxa"/>
            <w:vMerge/>
            <w:tcBorders>
              <w:bottom w:val="single" w:sz="4" w:space="0" w:color="auto"/>
            </w:tcBorders>
          </w:tcPr>
          <w:p w:rsidR="00E23637" w:rsidRPr="00DE3CA5" w:rsidRDefault="00E23637" w:rsidP="00DB5655">
            <w:pPr>
              <w:jc w:val="both"/>
              <w:rPr>
                <w:rFonts w:ascii="Arial" w:hAnsi="Arial" w:cs="Arial"/>
              </w:rPr>
            </w:pPr>
          </w:p>
        </w:tc>
        <w:tc>
          <w:tcPr>
            <w:tcW w:w="1384" w:type="dxa"/>
            <w:vMerge/>
            <w:tcBorders>
              <w:bottom w:val="single" w:sz="4" w:space="0" w:color="auto"/>
            </w:tcBorders>
          </w:tcPr>
          <w:p w:rsidR="00E23637" w:rsidRPr="00DE3CA5" w:rsidRDefault="00E23637" w:rsidP="00DB5655">
            <w:pPr>
              <w:jc w:val="both"/>
              <w:rPr>
                <w:rFonts w:ascii="Arial" w:hAnsi="Arial" w:cs="Arial"/>
              </w:rPr>
            </w:pPr>
          </w:p>
        </w:tc>
        <w:tc>
          <w:tcPr>
            <w:tcW w:w="1265" w:type="dxa"/>
            <w:tcBorders>
              <w:bottom w:val="single" w:sz="4" w:space="0" w:color="auto"/>
            </w:tcBorders>
          </w:tcPr>
          <w:p w:rsidR="00E23637" w:rsidRPr="00DE3CA5" w:rsidRDefault="00E23637" w:rsidP="00DB5655">
            <w:pPr>
              <w:rPr>
                <w:rFonts w:ascii="Arial" w:hAnsi="Arial" w:cs="Arial"/>
              </w:rPr>
            </w:pPr>
            <w:r>
              <w:rPr>
                <w:rFonts w:ascii="Arial" w:hAnsi="Arial" w:cs="Arial"/>
              </w:rPr>
              <w:t>Docente</w:t>
            </w:r>
          </w:p>
        </w:tc>
        <w:tc>
          <w:tcPr>
            <w:tcW w:w="492" w:type="dxa"/>
            <w:tcBorders>
              <w:bottom w:val="single" w:sz="4" w:space="0" w:color="auto"/>
            </w:tcBorders>
          </w:tcPr>
          <w:p w:rsidR="00E23637" w:rsidRPr="00DE3CA5" w:rsidRDefault="00565ACE" w:rsidP="00DB5655">
            <w:pPr>
              <w:jc w:val="center"/>
              <w:rPr>
                <w:rFonts w:ascii="Arial" w:hAnsi="Arial" w:cs="Arial"/>
              </w:rPr>
            </w:pPr>
            <w:r>
              <w:rPr>
                <w:rFonts w:ascii="Arial" w:hAnsi="Arial" w:cs="Arial"/>
              </w:rPr>
              <w:t>2</w:t>
            </w:r>
          </w:p>
        </w:tc>
        <w:tc>
          <w:tcPr>
            <w:tcW w:w="470" w:type="dxa"/>
            <w:tcBorders>
              <w:bottom w:val="single" w:sz="4" w:space="0" w:color="auto"/>
            </w:tcBorders>
          </w:tcPr>
          <w:p w:rsidR="00E23637" w:rsidRPr="00DE3CA5" w:rsidRDefault="00565ACE" w:rsidP="00DB5655">
            <w:pPr>
              <w:rPr>
                <w:rFonts w:ascii="Arial" w:hAnsi="Arial" w:cs="Arial"/>
              </w:rPr>
            </w:pPr>
            <w:r>
              <w:rPr>
                <w:rFonts w:ascii="Arial" w:hAnsi="Arial" w:cs="Arial"/>
              </w:rPr>
              <w:t>12</w:t>
            </w:r>
          </w:p>
        </w:tc>
        <w:tc>
          <w:tcPr>
            <w:tcW w:w="353" w:type="dxa"/>
            <w:tcBorders>
              <w:bottom w:val="single" w:sz="4" w:space="0" w:color="auto"/>
            </w:tcBorders>
          </w:tcPr>
          <w:p w:rsidR="00E23637" w:rsidRPr="00DE3CA5" w:rsidRDefault="00E23637" w:rsidP="00DB5655">
            <w:pPr>
              <w:jc w:val="center"/>
              <w:rPr>
                <w:rFonts w:ascii="Arial" w:hAnsi="Arial" w:cs="Arial"/>
              </w:rPr>
            </w:pPr>
          </w:p>
        </w:tc>
        <w:tc>
          <w:tcPr>
            <w:tcW w:w="236" w:type="dxa"/>
            <w:tcBorders>
              <w:bottom w:val="single" w:sz="4" w:space="0" w:color="auto"/>
            </w:tcBorders>
          </w:tcPr>
          <w:p w:rsidR="00E23637" w:rsidRPr="00DE3CA5" w:rsidRDefault="00E23637" w:rsidP="00DB5655">
            <w:pPr>
              <w:jc w:val="center"/>
              <w:rPr>
                <w:rFonts w:ascii="Arial" w:hAnsi="Arial" w:cs="Arial"/>
              </w:rPr>
            </w:pPr>
          </w:p>
        </w:tc>
        <w:tc>
          <w:tcPr>
            <w:tcW w:w="570" w:type="dxa"/>
            <w:tcBorders>
              <w:bottom w:val="single" w:sz="4" w:space="0" w:color="auto"/>
            </w:tcBorders>
          </w:tcPr>
          <w:p w:rsidR="00E23637" w:rsidRPr="00DE3CA5" w:rsidRDefault="00565ACE" w:rsidP="00DB5655">
            <w:pPr>
              <w:jc w:val="center"/>
              <w:rPr>
                <w:rFonts w:ascii="Arial" w:hAnsi="Arial" w:cs="Arial"/>
              </w:rPr>
            </w:pPr>
            <w:r>
              <w:rPr>
                <w:rFonts w:ascii="Arial" w:hAnsi="Arial" w:cs="Arial"/>
              </w:rPr>
              <w:t>6</w:t>
            </w:r>
          </w:p>
        </w:tc>
        <w:tc>
          <w:tcPr>
            <w:tcW w:w="453" w:type="dxa"/>
            <w:tcBorders>
              <w:bottom w:val="single" w:sz="4" w:space="0" w:color="auto"/>
            </w:tcBorders>
          </w:tcPr>
          <w:p w:rsidR="00E23637" w:rsidRPr="00DE3CA5" w:rsidRDefault="00565ACE" w:rsidP="00DB5655">
            <w:pPr>
              <w:jc w:val="center"/>
              <w:rPr>
                <w:rFonts w:ascii="Arial" w:hAnsi="Arial" w:cs="Arial"/>
              </w:rPr>
            </w:pPr>
            <w:r>
              <w:rPr>
                <w:rFonts w:ascii="Arial" w:hAnsi="Arial" w:cs="Arial"/>
              </w:rPr>
              <w:t>35</w:t>
            </w:r>
          </w:p>
        </w:tc>
        <w:tc>
          <w:tcPr>
            <w:tcW w:w="331" w:type="dxa"/>
            <w:tcBorders>
              <w:bottom w:val="single" w:sz="4" w:space="0" w:color="auto"/>
            </w:tcBorders>
          </w:tcPr>
          <w:p w:rsidR="00E23637" w:rsidRDefault="00E23637" w:rsidP="00DB5655">
            <w:pPr>
              <w:jc w:val="center"/>
              <w:rPr>
                <w:rFonts w:ascii="Arial" w:hAnsi="Arial" w:cs="Arial"/>
              </w:rPr>
            </w:pPr>
          </w:p>
          <w:p w:rsidR="00E23637" w:rsidRPr="00DE3CA5" w:rsidRDefault="00E23637" w:rsidP="00DB5655">
            <w:pPr>
              <w:jc w:val="center"/>
              <w:rPr>
                <w:rFonts w:ascii="Arial" w:hAnsi="Arial" w:cs="Arial"/>
              </w:rPr>
            </w:pPr>
          </w:p>
        </w:tc>
        <w:tc>
          <w:tcPr>
            <w:tcW w:w="332" w:type="dxa"/>
            <w:tcBorders>
              <w:bottom w:val="single" w:sz="4" w:space="0" w:color="auto"/>
            </w:tcBorders>
          </w:tcPr>
          <w:p w:rsidR="00E23637" w:rsidRDefault="00E23637" w:rsidP="00DB5655">
            <w:pPr>
              <w:jc w:val="center"/>
              <w:rPr>
                <w:rFonts w:ascii="Arial" w:hAnsi="Arial" w:cs="Arial"/>
              </w:rPr>
            </w:pPr>
          </w:p>
          <w:p w:rsidR="00E23637" w:rsidRPr="00DE3CA5" w:rsidRDefault="00E23637" w:rsidP="00DB5655">
            <w:pPr>
              <w:jc w:val="center"/>
              <w:rPr>
                <w:rFonts w:ascii="Arial" w:hAnsi="Arial" w:cs="Arial"/>
              </w:rPr>
            </w:pPr>
          </w:p>
        </w:tc>
        <w:tc>
          <w:tcPr>
            <w:tcW w:w="328" w:type="dxa"/>
            <w:tcBorders>
              <w:bottom w:val="single" w:sz="4" w:space="0" w:color="auto"/>
            </w:tcBorders>
          </w:tcPr>
          <w:p w:rsidR="00E23637" w:rsidRPr="00DE3CA5" w:rsidRDefault="00565ACE" w:rsidP="00DB5655">
            <w:pPr>
              <w:jc w:val="center"/>
              <w:rPr>
                <w:rFonts w:ascii="Arial" w:hAnsi="Arial" w:cs="Arial"/>
              </w:rPr>
            </w:pPr>
            <w:r>
              <w:rPr>
                <w:rFonts w:ascii="Arial" w:hAnsi="Arial" w:cs="Arial"/>
              </w:rPr>
              <w:t>9</w:t>
            </w:r>
          </w:p>
        </w:tc>
        <w:tc>
          <w:tcPr>
            <w:tcW w:w="489" w:type="dxa"/>
            <w:tcBorders>
              <w:bottom w:val="single" w:sz="4" w:space="0" w:color="auto"/>
            </w:tcBorders>
          </w:tcPr>
          <w:p w:rsidR="00E23637" w:rsidRPr="00DE3CA5" w:rsidRDefault="00565ACE" w:rsidP="00DB5655">
            <w:pPr>
              <w:rPr>
                <w:rFonts w:ascii="Arial" w:hAnsi="Arial" w:cs="Arial"/>
              </w:rPr>
            </w:pPr>
            <w:r>
              <w:rPr>
                <w:rFonts w:ascii="Arial" w:hAnsi="Arial" w:cs="Arial"/>
              </w:rPr>
              <w:t>53</w:t>
            </w:r>
          </w:p>
        </w:tc>
      </w:tr>
    </w:tbl>
    <w:p w:rsidR="00E23637" w:rsidRDefault="00E23637" w:rsidP="00E23637">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E23637" w:rsidRDefault="00CD3BE2" w:rsidP="00E23637">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64896" behindDoc="0" locked="0" layoutInCell="1" allowOverlap="1">
            <wp:simplePos x="0" y="0"/>
            <wp:positionH relativeFrom="column">
              <wp:posOffset>-5080</wp:posOffset>
            </wp:positionH>
            <wp:positionV relativeFrom="paragraph">
              <wp:posOffset>395605</wp:posOffset>
            </wp:positionV>
            <wp:extent cx="5257800" cy="2303145"/>
            <wp:effectExtent l="0" t="0" r="0" b="1905"/>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E23637" w:rsidRDefault="00E23637" w:rsidP="00E23637">
      <w:pPr>
        <w:spacing w:after="0" w:line="360" w:lineRule="auto"/>
        <w:rPr>
          <w:rFonts w:ascii="Arial" w:hAnsi="Arial" w:cs="Arial"/>
          <w:b/>
          <w:i/>
        </w:rPr>
      </w:pPr>
      <w:r>
        <w:rPr>
          <w:rFonts w:ascii="Arial" w:hAnsi="Arial" w:cs="Arial"/>
          <w:b/>
          <w:i/>
        </w:rPr>
        <w:t>_________________________________________________________________</w:t>
      </w:r>
    </w:p>
    <w:p w:rsidR="00E23637" w:rsidRPr="00965B40" w:rsidRDefault="00E23637" w:rsidP="00E23637">
      <w:pPr>
        <w:spacing w:after="0"/>
        <w:jc w:val="both"/>
        <w:rPr>
          <w:rFonts w:ascii="Arial" w:hAnsi="Arial" w:cs="Arial"/>
        </w:rPr>
      </w:pPr>
      <w:r w:rsidRPr="00965B40">
        <w:rPr>
          <w:rFonts w:ascii="Arial" w:hAnsi="Arial" w:cs="Arial"/>
          <w:b/>
          <w:i/>
        </w:rPr>
        <w:t xml:space="preserve">Gráfico </w:t>
      </w:r>
      <w:r w:rsidR="002D2DA1">
        <w:rPr>
          <w:rFonts w:ascii="Arial" w:hAnsi="Arial" w:cs="Arial"/>
          <w:b/>
          <w:i/>
        </w:rPr>
        <w:t>6</w:t>
      </w:r>
      <w:r w:rsidRPr="00965B40">
        <w:rPr>
          <w:rFonts w:ascii="Arial" w:hAnsi="Arial" w:cs="Arial"/>
          <w:b/>
          <w:i/>
        </w:rPr>
        <w:t xml:space="preserve">. </w:t>
      </w:r>
      <w:r w:rsidRPr="00965B40">
        <w:rPr>
          <w:rFonts w:ascii="Arial" w:hAnsi="Arial" w:cs="Arial"/>
        </w:rPr>
        <w:t xml:space="preserve">Variable: Comunicación Gerencial. Dimensión: </w:t>
      </w:r>
      <w:r w:rsidR="009D6A8F">
        <w:rPr>
          <w:rFonts w:ascii="Arial" w:hAnsi="Arial" w:cs="Arial"/>
        </w:rPr>
        <w:t>Característica</w:t>
      </w:r>
      <w:r w:rsidR="009D6A8F" w:rsidRPr="00965B40">
        <w:rPr>
          <w:rFonts w:ascii="Arial" w:hAnsi="Arial" w:cs="Arial"/>
        </w:rPr>
        <w:t>s</w:t>
      </w:r>
      <w:r w:rsidR="0013479E">
        <w:rPr>
          <w:rFonts w:ascii="Arial" w:hAnsi="Arial" w:cs="Arial"/>
        </w:rPr>
        <w:t>. Indicador: Clar</w:t>
      </w:r>
      <w:r>
        <w:rPr>
          <w:rFonts w:ascii="Arial" w:hAnsi="Arial" w:cs="Arial"/>
        </w:rPr>
        <w:t>idad.</w:t>
      </w:r>
    </w:p>
    <w:p w:rsidR="00E23637" w:rsidRDefault="00E23637" w:rsidP="00E23637">
      <w:pPr>
        <w:spacing w:after="0"/>
        <w:jc w:val="both"/>
        <w:rPr>
          <w:rFonts w:ascii="Arial" w:hAnsi="Arial" w:cs="Arial"/>
        </w:rPr>
      </w:pPr>
    </w:p>
    <w:p w:rsidR="005916D7" w:rsidRDefault="00E23637" w:rsidP="00A94CE0">
      <w:pPr>
        <w:spacing w:after="0" w:line="360" w:lineRule="auto"/>
        <w:jc w:val="both"/>
        <w:rPr>
          <w:rFonts w:ascii="Arial" w:hAnsi="Arial" w:cs="Arial"/>
          <w:bCs/>
          <w:sz w:val="24"/>
          <w:szCs w:val="24"/>
        </w:rPr>
      </w:pPr>
      <w:r>
        <w:rPr>
          <w:rFonts w:ascii="Arial" w:eastAsia="Arial" w:hAnsi="Arial" w:cs="Arial"/>
          <w:b/>
          <w:sz w:val="24"/>
          <w:szCs w:val="24"/>
        </w:rPr>
        <w:lastRenderedPageBreak/>
        <w:t xml:space="preserve">Interpretación: </w:t>
      </w:r>
      <w:r w:rsidR="00565ACE">
        <w:rPr>
          <w:rFonts w:ascii="Arial" w:eastAsia="Arial" w:hAnsi="Arial" w:cs="Arial"/>
          <w:sz w:val="24"/>
          <w:szCs w:val="24"/>
        </w:rPr>
        <w:t xml:space="preserve">Los resultados expresan que el personal directivo </w:t>
      </w:r>
      <w:r w:rsidR="00565ACE">
        <w:rPr>
          <w:rFonts w:ascii="Arial" w:hAnsi="Arial" w:cs="Arial"/>
          <w:bCs/>
          <w:sz w:val="24"/>
          <w:szCs w:val="24"/>
        </w:rPr>
        <w:t xml:space="preserve">en un 100% “Siempre”, </w:t>
      </w:r>
      <w:r w:rsidR="00565ACE" w:rsidRPr="00565ACE">
        <w:rPr>
          <w:rFonts w:ascii="Arial" w:hAnsi="Arial" w:cs="Arial"/>
          <w:bCs/>
          <w:sz w:val="24"/>
          <w:szCs w:val="24"/>
        </w:rPr>
        <w:t>comunica en forma clara y precisa a sus docentes lo concerniente a la organización de las actividades pedagógicas</w:t>
      </w:r>
      <w:r w:rsidR="00565ACE">
        <w:rPr>
          <w:rFonts w:ascii="Arial" w:hAnsi="Arial" w:cs="Arial"/>
          <w:bCs/>
          <w:sz w:val="24"/>
          <w:szCs w:val="24"/>
        </w:rPr>
        <w:t xml:space="preserve">. En cambio, los docentes adujeron que ello ocurre en un 12% “Siempre”, un 35% “A Veces” y en un 53% “Nunca”, lo que denota una significación tendiente hacia una baja efectividad, que por lo tanto </w:t>
      </w:r>
      <w:r w:rsidR="00A94CE0">
        <w:rPr>
          <w:rFonts w:ascii="Arial" w:hAnsi="Arial" w:cs="Arial"/>
          <w:bCs/>
          <w:sz w:val="24"/>
          <w:szCs w:val="24"/>
        </w:rPr>
        <w:t xml:space="preserve">amerita </w:t>
      </w:r>
      <w:r w:rsidR="00565ACE">
        <w:rPr>
          <w:rFonts w:ascii="Arial" w:hAnsi="Arial" w:cs="Arial"/>
          <w:bCs/>
          <w:sz w:val="24"/>
          <w:szCs w:val="24"/>
        </w:rPr>
        <w:t>fortalecerse</w:t>
      </w:r>
      <w:r w:rsidR="00A94CE0">
        <w:rPr>
          <w:rFonts w:ascii="Arial" w:hAnsi="Arial" w:cs="Arial"/>
          <w:bCs/>
          <w:sz w:val="24"/>
          <w:szCs w:val="24"/>
        </w:rPr>
        <w:t xml:space="preserve"> para que pueda alcanzar una mejor potencialidad</w:t>
      </w:r>
    </w:p>
    <w:p w:rsidR="002D2DA1" w:rsidRDefault="00A94CE0" w:rsidP="002D2DA1">
      <w:pPr>
        <w:spacing w:after="0" w:line="360" w:lineRule="auto"/>
        <w:jc w:val="both"/>
        <w:rPr>
          <w:rFonts w:ascii="Arial" w:hAnsi="Arial" w:cs="Arial"/>
          <w:sz w:val="24"/>
          <w:szCs w:val="24"/>
        </w:rPr>
      </w:pPr>
      <w:r>
        <w:rPr>
          <w:rFonts w:ascii="Arial" w:hAnsi="Arial" w:cs="Arial"/>
          <w:sz w:val="24"/>
          <w:szCs w:val="24"/>
        </w:rPr>
        <w:tab/>
        <w:t xml:space="preserve">Esta circunstancia, lo contrapone a lo indicado por </w:t>
      </w:r>
      <w:r w:rsidR="002D2DA1" w:rsidRPr="008F161E">
        <w:rPr>
          <w:rFonts w:ascii="Arial" w:hAnsi="Arial" w:cs="Arial"/>
          <w:sz w:val="24"/>
          <w:szCs w:val="24"/>
        </w:rPr>
        <w:t xml:space="preserve">Andrade (2005), </w:t>
      </w:r>
      <w:r w:rsidR="0038574C">
        <w:rPr>
          <w:rFonts w:ascii="Arial" w:hAnsi="Arial" w:cs="Arial"/>
          <w:sz w:val="24"/>
          <w:szCs w:val="24"/>
        </w:rPr>
        <w:t>quien señala</w:t>
      </w:r>
      <w:r w:rsidR="002D2DA1" w:rsidRPr="008F161E">
        <w:rPr>
          <w:rFonts w:ascii="Arial" w:hAnsi="Arial" w:cs="Arial"/>
          <w:sz w:val="24"/>
          <w:szCs w:val="24"/>
        </w:rPr>
        <w:t xml:space="preserve"> que “un mensaje expresado con claridad, en un ambiente y con un canal adecuado de comunicación, será convertido en una acción </w:t>
      </w:r>
      <w:r w:rsidR="002D2DA1">
        <w:rPr>
          <w:rFonts w:ascii="Arial" w:hAnsi="Arial" w:cs="Arial"/>
          <w:sz w:val="24"/>
          <w:szCs w:val="24"/>
        </w:rPr>
        <w:t xml:space="preserve">efectiva </w:t>
      </w:r>
      <w:r w:rsidR="002D2DA1" w:rsidRPr="008F161E">
        <w:rPr>
          <w:rFonts w:ascii="Arial" w:hAnsi="Arial" w:cs="Arial"/>
          <w:sz w:val="24"/>
          <w:szCs w:val="24"/>
        </w:rPr>
        <w:t>por parte del receptor”</w:t>
      </w:r>
      <w:r w:rsidR="002D2DA1">
        <w:rPr>
          <w:rFonts w:ascii="Arial" w:hAnsi="Arial" w:cs="Arial"/>
          <w:sz w:val="24"/>
          <w:szCs w:val="24"/>
        </w:rPr>
        <w:t>.</w:t>
      </w:r>
      <w:r w:rsidR="002D2DA1" w:rsidRPr="008F161E">
        <w:rPr>
          <w:rFonts w:ascii="Arial" w:hAnsi="Arial" w:cs="Arial"/>
          <w:sz w:val="24"/>
          <w:szCs w:val="24"/>
        </w:rPr>
        <w:t xml:space="preserve"> (p.32). Ello implica</w:t>
      </w:r>
      <w:r w:rsidR="002D2DA1">
        <w:rPr>
          <w:rFonts w:ascii="Arial" w:hAnsi="Arial" w:cs="Arial"/>
          <w:sz w:val="24"/>
          <w:szCs w:val="24"/>
        </w:rPr>
        <w:t xml:space="preserve">, </w:t>
      </w:r>
      <w:r w:rsidR="002D2DA1" w:rsidRPr="008F161E">
        <w:rPr>
          <w:rFonts w:ascii="Arial" w:hAnsi="Arial" w:cs="Arial"/>
          <w:sz w:val="24"/>
          <w:szCs w:val="24"/>
        </w:rPr>
        <w:t>que al emitirse un mensaje, el mismo debe ser claro</w:t>
      </w:r>
      <w:r w:rsidR="002D2DA1">
        <w:rPr>
          <w:rFonts w:ascii="Arial" w:hAnsi="Arial" w:cs="Arial"/>
          <w:sz w:val="24"/>
          <w:szCs w:val="24"/>
        </w:rPr>
        <w:t xml:space="preserve"> para que no haya malentendidos</w:t>
      </w:r>
      <w:r w:rsidR="002D2DA1" w:rsidRPr="008F161E">
        <w:rPr>
          <w:rFonts w:ascii="Arial" w:hAnsi="Arial" w:cs="Arial"/>
          <w:sz w:val="24"/>
          <w:szCs w:val="24"/>
        </w:rPr>
        <w:t xml:space="preserve"> entre colaboradores y </w:t>
      </w:r>
      <w:r w:rsidR="002D2DA1">
        <w:rPr>
          <w:rFonts w:ascii="Arial" w:hAnsi="Arial" w:cs="Arial"/>
          <w:sz w:val="24"/>
          <w:szCs w:val="24"/>
        </w:rPr>
        <w:t>j</w:t>
      </w:r>
      <w:r w:rsidR="002D2DA1" w:rsidRPr="008F161E">
        <w:rPr>
          <w:rFonts w:ascii="Arial" w:hAnsi="Arial" w:cs="Arial"/>
          <w:sz w:val="24"/>
          <w:szCs w:val="24"/>
        </w:rPr>
        <w:t xml:space="preserve">efes, que puedan llegar a dañar la relación </w:t>
      </w:r>
      <w:r>
        <w:rPr>
          <w:rFonts w:ascii="Arial" w:hAnsi="Arial" w:cs="Arial"/>
          <w:sz w:val="24"/>
          <w:szCs w:val="24"/>
        </w:rPr>
        <w:t xml:space="preserve">entre ambos </w:t>
      </w:r>
      <w:proofErr w:type="spellStart"/>
      <w:r>
        <w:rPr>
          <w:rFonts w:ascii="Arial" w:hAnsi="Arial" w:cs="Arial"/>
          <w:sz w:val="24"/>
          <w:szCs w:val="24"/>
        </w:rPr>
        <w:t>estratos.</w:t>
      </w:r>
      <w:r w:rsidR="002D2DA1">
        <w:rPr>
          <w:rFonts w:ascii="Arial" w:hAnsi="Arial" w:cs="Arial"/>
          <w:sz w:val="24"/>
          <w:szCs w:val="24"/>
        </w:rPr>
        <w:t>Por</w:t>
      </w:r>
      <w:proofErr w:type="spellEnd"/>
      <w:r w:rsidR="002D2DA1">
        <w:rPr>
          <w:rFonts w:ascii="Arial" w:hAnsi="Arial" w:cs="Arial"/>
          <w:sz w:val="24"/>
          <w:szCs w:val="24"/>
        </w:rPr>
        <w:t xml:space="preserve"> lo tanto, la gerencia debe tender a ser más clara en la información que genera, a fin de que pueda darse un entendimiento entre las partes y actuar de manera concatenada </w:t>
      </w:r>
      <w:r w:rsidR="00973004">
        <w:rPr>
          <w:rFonts w:ascii="Arial" w:hAnsi="Arial" w:cs="Arial"/>
          <w:sz w:val="24"/>
          <w:szCs w:val="24"/>
        </w:rPr>
        <w:t xml:space="preserve">con sus colaboradores docentes </w:t>
      </w:r>
      <w:r w:rsidR="002D2DA1">
        <w:rPr>
          <w:rFonts w:ascii="Arial" w:hAnsi="Arial" w:cs="Arial"/>
          <w:sz w:val="24"/>
          <w:szCs w:val="24"/>
        </w:rPr>
        <w:t>en cuanto a la consecución de los objetivos y metas institucionales.</w:t>
      </w:r>
    </w:p>
    <w:p w:rsidR="005916D7" w:rsidRDefault="005916D7" w:rsidP="00892C17">
      <w:pPr>
        <w:spacing w:line="360" w:lineRule="auto"/>
        <w:jc w:val="both"/>
        <w:rPr>
          <w:rFonts w:ascii="Times New Roman" w:hAnsi="Times New Roman"/>
          <w:sz w:val="24"/>
          <w:szCs w:val="24"/>
          <w:lang w:eastAsia="es-VE"/>
        </w:rPr>
      </w:pPr>
    </w:p>
    <w:p w:rsidR="002D2DA1" w:rsidRDefault="002D2DA1" w:rsidP="002D2DA1">
      <w:pPr>
        <w:spacing w:after="0" w:line="360" w:lineRule="auto"/>
        <w:jc w:val="both"/>
        <w:rPr>
          <w:rFonts w:ascii="Arial" w:eastAsia="Arial" w:hAnsi="Arial" w:cs="Arial"/>
          <w:b/>
          <w:sz w:val="24"/>
          <w:szCs w:val="24"/>
        </w:rPr>
      </w:pPr>
      <w:r>
        <w:rPr>
          <w:rFonts w:ascii="Arial" w:eastAsia="Arial" w:hAnsi="Arial" w:cs="Arial"/>
          <w:b/>
          <w:sz w:val="24"/>
          <w:szCs w:val="24"/>
        </w:rPr>
        <w:t>Cuadro 13</w:t>
      </w:r>
    </w:p>
    <w:p w:rsidR="002D2DA1" w:rsidRDefault="002D2DA1" w:rsidP="002D2DA1">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Características.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Pr>
          <w:rFonts w:ascii="Arial" w:eastAsia="Arial" w:hAnsi="Arial" w:cs="Arial"/>
          <w:b/>
          <w:sz w:val="24"/>
          <w:szCs w:val="24"/>
        </w:rPr>
        <w:t xml:space="preserve"> Rapidez</w:t>
      </w:r>
      <w:r w:rsidRPr="00630023">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1365"/>
        <w:gridCol w:w="1247"/>
        <w:gridCol w:w="490"/>
        <w:gridCol w:w="550"/>
        <w:gridCol w:w="344"/>
        <w:gridCol w:w="235"/>
        <w:gridCol w:w="556"/>
        <w:gridCol w:w="452"/>
        <w:gridCol w:w="324"/>
        <w:gridCol w:w="325"/>
        <w:gridCol w:w="343"/>
        <w:gridCol w:w="489"/>
      </w:tblGrid>
      <w:tr w:rsidR="002D2DA1" w:rsidTr="000343F2">
        <w:trPr>
          <w:gridBefore w:val="5"/>
          <w:wBefore w:w="5419" w:type="dxa"/>
        </w:trPr>
        <w:tc>
          <w:tcPr>
            <w:tcW w:w="3068" w:type="dxa"/>
            <w:gridSpan w:val="8"/>
            <w:tcBorders>
              <w:bottom w:val="single" w:sz="4" w:space="0" w:color="auto"/>
            </w:tcBorders>
          </w:tcPr>
          <w:p w:rsidR="002D2DA1" w:rsidRPr="003B4DC0" w:rsidRDefault="002D2DA1" w:rsidP="00DB5655">
            <w:pPr>
              <w:jc w:val="center"/>
              <w:rPr>
                <w:rFonts w:ascii="Arial" w:hAnsi="Arial" w:cs="Arial"/>
                <w:b/>
              </w:rPr>
            </w:pPr>
            <w:r w:rsidRPr="003B4DC0">
              <w:rPr>
                <w:rFonts w:ascii="Arial" w:hAnsi="Arial" w:cs="Arial"/>
                <w:b/>
              </w:rPr>
              <w:t>Alternativas</w:t>
            </w:r>
          </w:p>
        </w:tc>
      </w:tr>
      <w:tr w:rsidR="00C62C9D" w:rsidTr="000343F2">
        <w:tc>
          <w:tcPr>
            <w:tcW w:w="1767" w:type="dxa"/>
          </w:tcPr>
          <w:p w:rsidR="002D2DA1" w:rsidRPr="00C61668" w:rsidRDefault="002D2DA1" w:rsidP="00DB5655">
            <w:pPr>
              <w:jc w:val="both"/>
              <w:rPr>
                <w:rFonts w:ascii="Arial" w:hAnsi="Arial" w:cs="Arial"/>
                <w:b/>
              </w:rPr>
            </w:pPr>
            <w:r w:rsidRPr="00C61668">
              <w:rPr>
                <w:rFonts w:ascii="Arial" w:hAnsi="Arial" w:cs="Arial"/>
                <w:b/>
              </w:rPr>
              <w:t>Dimensión</w:t>
            </w:r>
          </w:p>
        </w:tc>
        <w:tc>
          <w:tcPr>
            <w:tcW w:w="1365" w:type="dxa"/>
          </w:tcPr>
          <w:p w:rsidR="002D2DA1" w:rsidRPr="00C61668" w:rsidRDefault="002D2DA1" w:rsidP="00DB5655">
            <w:pPr>
              <w:jc w:val="both"/>
              <w:rPr>
                <w:rFonts w:ascii="Arial" w:hAnsi="Arial" w:cs="Arial"/>
                <w:b/>
              </w:rPr>
            </w:pPr>
            <w:r w:rsidRPr="00C61668">
              <w:rPr>
                <w:rFonts w:ascii="Arial" w:hAnsi="Arial" w:cs="Arial"/>
                <w:b/>
              </w:rPr>
              <w:t>Indicador</w:t>
            </w:r>
          </w:p>
        </w:tc>
        <w:tc>
          <w:tcPr>
            <w:tcW w:w="1247" w:type="dxa"/>
          </w:tcPr>
          <w:p w:rsidR="002D2DA1" w:rsidRPr="00C61668" w:rsidRDefault="002D2DA1" w:rsidP="00DB5655">
            <w:pPr>
              <w:jc w:val="both"/>
              <w:rPr>
                <w:rFonts w:ascii="Arial" w:hAnsi="Arial" w:cs="Arial"/>
                <w:b/>
              </w:rPr>
            </w:pPr>
            <w:r w:rsidRPr="00C61668">
              <w:rPr>
                <w:rFonts w:ascii="Arial" w:hAnsi="Arial" w:cs="Arial"/>
                <w:b/>
              </w:rPr>
              <w:t>Estrato</w:t>
            </w:r>
          </w:p>
        </w:tc>
        <w:tc>
          <w:tcPr>
            <w:tcW w:w="1040"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Siempre</w:t>
            </w:r>
          </w:p>
        </w:tc>
        <w:tc>
          <w:tcPr>
            <w:tcW w:w="579" w:type="dxa"/>
            <w:gridSpan w:val="2"/>
            <w:tcBorders>
              <w:top w:val="single" w:sz="4" w:space="0" w:color="auto"/>
            </w:tcBorders>
          </w:tcPr>
          <w:p w:rsidR="002D2DA1" w:rsidRPr="00C61668" w:rsidRDefault="002D2DA1" w:rsidP="00DB5655">
            <w:pPr>
              <w:jc w:val="center"/>
              <w:rPr>
                <w:rFonts w:ascii="Arial" w:hAnsi="Arial" w:cs="Arial"/>
                <w:b/>
              </w:rPr>
            </w:pPr>
          </w:p>
        </w:tc>
        <w:tc>
          <w:tcPr>
            <w:tcW w:w="1008"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A  Veces</w:t>
            </w:r>
          </w:p>
        </w:tc>
        <w:tc>
          <w:tcPr>
            <w:tcW w:w="649" w:type="dxa"/>
            <w:gridSpan w:val="2"/>
            <w:tcBorders>
              <w:top w:val="single" w:sz="4" w:space="0" w:color="auto"/>
            </w:tcBorders>
          </w:tcPr>
          <w:p w:rsidR="002D2DA1" w:rsidRPr="00C61668" w:rsidRDefault="002D2DA1" w:rsidP="00DB5655">
            <w:pPr>
              <w:jc w:val="center"/>
              <w:rPr>
                <w:rFonts w:ascii="Arial" w:hAnsi="Arial" w:cs="Arial"/>
                <w:b/>
              </w:rPr>
            </w:pPr>
          </w:p>
        </w:tc>
        <w:tc>
          <w:tcPr>
            <w:tcW w:w="832"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Nunca</w:t>
            </w:r>
          </w:p>
        </w:tc>
      </w:tr>
      <w:tr w:rsidR="00AB3053" w:rsidTr="000343F2">
        <w:tc>
          <w:tcPr>
            <w:tcW w:w="1767"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Default="002D2DA1" w:rsidP="00DB5655">
            <w:pPr>
              <w:jc w:val="both"/>
              <w:rPr>
                <w:rFonts w:ascii="Arial" w:hAnsi="Arial" w:cs="Arial"/>
              </w:rPr>
            </w:pPr>
          </w:p>
          <w:p w:rsidR="004B381C" w:rsidRDefault="004B381C" w:rsidP="00DB5655">
            <w:pPr>
              <w:jc w:val="both"/>
              <w:rPr>
                <w:rFonts w:ascii="Arial" w:hAnsi="Arial" w:cs="Arial"/>
              </w:rPr>
            </w:pPr>
          </w:p>
          <w:p w:rsidR="002D2DA1" w:rsidRPr="00DE3CA5" w:rsidRDefault="009D6A8F" w:rsidP="00DB5655">
            <w:pPr>
              <w:jc w:val="both"/>
              <w:rPr>
                <w:rFonts w:ascii="Arial" w:hAnsi="Arial" w:cs="Arial"/>
              </w:rPr>
            </w:pPr>
            <w:r>
              <w:rPr>
                <w:rFonts w:ascii="Arial" w:hAnsi="Arial" w:cs="Arial"/>
              </w:rPr>
              <w:t>Característica</w:t>
            </w:r>
            <w:r w:rsidRPr="00965B40">
              <w:rPr>
                <w:rFonts w:ascii="Arial" w:hAnsi="Arial" w:cs="Arial"/>
              </w:rPr>
              <w:t>s</w:t>
            </w:r>
          </w:p>
        </w:tc>
        <w:tc>
          <w:tcPr>
            <w:tcW w:w="1365"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Default="002D2DA1" w:rsidP="00DB5655">
            <w:pPr>
              <w:jc w:val="both"/>
              <w:rPr>
                <w:rFonts w:ascii="Arial" w:hAnsi="Arial" w:cs="Arial"/>
              </w:rPr>
            </w:pPr>
          </w:p>
          <w:p w:rsidR="004B381C" w:rsidRDefault="004B381C" w:rsidP="00DB5655">
            <w:pPr>
              <w:jc w:val="both"/>
              <w:rPr>
                <w:rFonts w:ascii="Arial" w:hAnsi="Arial" w:cs="Arial"/>
              </w:rPr>
            </w:pPr>
          </w:p>
          <w:p w:rsidR="002D2DA1" w:rsidRPr="00B804F6" w:rsidRDefault="002D2DA1" w:rsidP="00DB5655">
            <w:pPr>
              <w:jc w:val="both"/>
              <w:rPr>
                <w:rFonts w:ascii="Arial" w:hAnsi="Arial" w:cs="Arial"/>
              </w:rPr>
            </w:pPr>
            <w:r>
              <w:rPr>
                <w:rFonts w:ascii="Arial" w:hAnsi="Arial" w:cs="Arial"/>
              </w:rPr>
              <w:t>Rapidez</w:t>
            </w:r>
          </w:p>
        </w:tc>
        <w:tc>
          <w:tcPr>
            <w:tcW w:w="1247" w:type="dxa"/>
            <w:vMerge w:val="restart"/>
          </w:tcPr>
          <w:p w:rsidR="002D2DA1" w:rsidRDefault="002D2DA1" w:rsidP="00DB5655">
            <w:pPr>
              <w:jc w:val="center"/>
              <w:rPr>
                <w:rFonts w:ascii="Arial" w:hAnsi="Arial" w:cs="Arial"/>
              </w:rPr>
            </w:pPr>
          </w:p>
          <w:p w:rsidR="002D2DA1" w:rsidRDefault="002D2DA1" w:rsidP="00DB5655">
            <w:pPr>
              <w:jc w:val="center"/>
              <w:rPr>
                <w:rFonts w:ascii="Arial" w:hAnsi="Arial" w:cs="Arial"/>
              </w:rPr>
            </w:pPr>
          </w:p>
          <w:p w:rsidR="002D2DA1" w:rsidRDefault="002D2DA1" w:rsidP="00DB5655">
            <w:pPr>
              <w:rPr>
                <w:rFonts w:ascii="Arial" w:hAnsi="Arial" w:cs="Arial"/>
              </w:rPr>
            </w:pPr>
            <w:r w:rsidRPr="00DE3CA5">
              <w:rPr>
                <w:rFonts w:ascii="Arial" w:hAnsi="Arial" w:cs="Arial"/>
              </w:rPr>
              <w:t>D</w:t>
            </w:r>
            <w:r>
              <w:rPr>
                <w:rFonts w:ascii="Arial" w:hAnsi="Arial" w:cs="Arial"/>
              </w:rPr>
              <w:t>irectivo</w:t>
            </w:r>
          </w:p>
          <w:p w:rsidR="002D2DA1" w:rsidRDefault="002D2DA1" w:rsidP="00DB5655">
            <w:pPr>
              <w:rPr>
                <w:rFonts w:ascii="Arial" w:hAnsi="Arial" w:cs="Arial"/>
              </w:rPr>
            </w:pPr>
          </w:p>
          <w:p w:rsidR="002D2DA1" w:rsidRDefault="002D2DA1" w:rsidP="00DB5655">
            <w:pPr>
              <w:rPr>
                <w:rFonts w:ascii="Arial" w:hAnsi="Arial" w:cs="Arial"/>
              </w:rPr>
            </w:pPr>
          </w:p>
          <w:p w:rsidR="002D2DA1" w:rsidRDefault="002D2DA1" w:rsidP="00DB5655">
            <w:pPr>
              <w:rPr>
                <w:rFonts w:ascii="Arial" w:hAnsi="Arial" w:cs="Arial"/>
              </w:rPr>
            </w:pPr>
          </w:p>
          <w:p w:rsidR="004B381C" w:rsidRPr="00DE3CA5" w:rsidRDefault="004B381C" w:rsidP="00DB5655">
            <w:pPr>
              <w:rPr>
                <w:rFonts w:ascii="Arial" w:hAnsi="Arial" w:cs="Arial"/>
              </w:rPr>
            </w:pPr>
          </w:p>
        </w:tc>
        <w:tc>
          <w:tcPr>
            <w:tcW w:w="49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55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44" w:type="dxa"/>
            <w:tcBorders>
              <w:bottom w:val="single" w:sz="4" w:space="0" w:color="auto"/>
            </w:tcBorders>
          </w:tcPr>
          <w:p w:rsidR="002D2DA1" w:rsidRPr="00C61668" w:rsidRDefault="002D2DA1" w:rsidP="00DB5655">
            <w:pPr>
              <w:jc w:val="center"/>
              <w:rPr>
                <w:rFonts w:ascii="Arial" w:hAnsi="Arial" w:cs="Arial"/>
                <w:b/>
              </w:rPr>
            </w:pPr>
          </w:p>
        </w:tc>
        <w:tc>
          <w:tcPr>
            <w:tcW w:w="235" w:type="dxa"/>
            <w:tcBorders>
              <w:bottom w:val="single" w:sz="4" w:space="0" w:color="auto"/>
            </w:tcBorders>
          </w:tcPr>
          <w:p w:rsidR="002D2DA1" w:rsidRPr="00C61668" w:rsidRDefault="002D2DA1" w:rsidP="00DB5655">
            <w:pPr>
              <w:jc w:val="center"/>
              <w:rPr>
                <w:rFonts w:ascii="Arial" w:hAnsi="Arial" w:cs="Arial"/>
                <w:b/>
              </w:rPr>
            </w:pPr>
          </w:p>
        </w:tc>
        <w:tc>
          <w:tcPr>
            <w:tcW w:w="556"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52"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24" w:type="dxa"/>
            <w:tcBorders>
              <w:bottom w:val="single" w:sz="4" w:space="0" w:color="auto"/>
            </w:tcBorders>
          </w:tcPr>
          <w:p w:rsidR="002D2DA1" w:rsidRPr="00C61668" w:rsidRDefault="002D2DA1" w:rsidP="00DB5655">
            <w:pPr>
              <w:jc w:val="center"/>
              <w:rPr>
                <w:rFonts w:ascii="Arial" w:hAnsi="Arial" w:cs="Arial"/>
                <w:b/>
              </w:rPr>
            </w:pPr>
          </w:p>
        </w:tc>
        <w:tc>
          <w:tcPr>
            <w:tcW w:w="325" w:type="dxa"/>
            <w:tcBorders>
              <w:bottom w:val="single" w:sz="4" w:space="0" w:color="auto"/>
            </w:tcBorders>
          </w:tcPr>
          <w:p w:rsidR="002D2DA1" w:rsidRPr="00C61668" w:rsidRDefault="002D2DA1" w:rsidP="00DB5655">
            <w:pPr>
              <w:jc w:val="center"/>
              <w:rPr>
                <w:rFonts w:ascii="Arial" w:hAnsi="Arial" w:cs="Arial"/>
                <w:b/>
              </w:rPr>
            </w:pPr>
          </w:p>
        </w:tc>
        <w:tc>
          <w:tcPr>
            <w:tcW w:w="343"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r>
      <w:tr w:rsidR="00AB3053" w:rsidTr="000343F2">
        <w:tc>
          <w:tcPr>
            <w:tcW w:w="1767" w:type="dxa"/>
            <w:vMerge/>
          </w:tcPr>
          <w:p w:rsidR="002D2DA1" w:rsidRPr="00DE3CA5" w:rsidRDefault="002D2DA1" w:rsidP="00DB5655">
            <w:pPr>
              <w:jc w:val="both"/>
              <w:rPr>
                <w:rFonts w:ascii="Arial" w:hAnsi="Arial" w:cs="Arial"/>
              </w:rPr>
            </w:pPr>
          </w:p>
        </w:tc>
        <w:tc>
          <w:tcPr>
            <w:tcW w:w="1365" w:type="dxa"/>
            <w:vMerge/>
          </w:tcPr>
          <w:p w:rsidR="002D2DA1" w:rsidRPr="00DE3CA5" w:rsidRDefault="002D2DA1" w:rsidP="00DB5655">
            <w:pPr>
              <w:jc w:val="both"/>
              <w:rPr>
                <w:rFonts w:ascii="Arial" w:hAnsi="Arial" w:cs="Arial"/>
              </w:rPr>
            </w:pPr>
          </w:p>
        </w:tc>
        <w:tc>
          <w:tcPr>
            <w:tcW w:w="1247" w:type="dxa"/>
            <w:vMerge/>
          </w:tcPr>
          <w:p w:rsidR="002D2DA1" w:rsidRPr="00DE3CA5" w:rsidRDefault="002D2DA1" w:rsidP="00DB5655">
            <w:pPr>
              <w:jc w:val="center"/>
              <w:rPr>
                <w:rFonts w:ascii="Arial" w:hAnsi="Arial" w:cs="Arial"/>
              </w:rPr>
            </w:pPr>
          </w:p>
        </w:tc>
        <w:tc>
          <w:tcPr>
            <w:tcW w:w="490" w:type="dxa"/>
            <w:tcBorders>
              <w:top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r>
              <w:rPr>
                <w:rFonts w:ascii="Arial" w:hAnsi="Arial" w:cs="Arial"/>
              </w:rPr>
              <w:t>2</w:t>
            </w:r>
          </w:p>
        </w:tc>
        <w:tc>
          <w:tcPr>
            <w:tcW w:w="550" w:type="dxa"/>
            <w:tcBorders>
              <w:top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r>
              <w:rPr>
                <w:rFonts w:ascii="Arial" w:hAnsi="Arial" w:cs="Arial"/>
              </w:rPr>
              <w:t>100</w:t>
            </w:r>
          </w:p>
        </w:tc>
        <w:tc>
          <w:tcPr>
            <w:tcW w:w="344" w:type="dxa"/>
            <w:tcBorders>
              <w:top w:val="single" w:sz="4" w:space="0" w:color="auto"/>
            </w:tcBorders>
          </w:tcPr>
          <w:p w:rsidR="002D2DA1" w:rsidRPr="00DE3CA5" w:rsidRDefault="002D2DA1" w:rsidP="00DB5655">
            <w:pPr>
              <w:jc w:val="center"/>
              <w:rPr>
                <w:rFonts w:ascii="Arial" w:hAnsi="Arial" w:cs="Arial"/>
              </w:rPr>
            </w:pPr>
          </w:p>
        </w:tc>
        <w:tc>
          <w:tcPr>
            <w:tcW w:w="235" w:type="dxa"/>
            <w:tcBorders>
              <w:top w:val="single" w:sz="4" w:space="0" w:color="auto"/>
            </w:tcBorders>
          </w:tcPr>
          <w:p w:rsidR="002D2DA1" w:rsidRPr="00DE3CA5" w:rsidRDefault="002D2DA1" w:rsidP="00DB5655">
            <w:pPr>
              <w:jc w:val="center"/>
              <w:rPr>
                <w:rFonts w:ascii="Arial" w:hAnsi="Arial" w:cs="Arial"/>
              </w:rPr>
            </w:pPr>
          </w:p>
        </w:tc>
        <w:tc>
          <w:tcPr>
            <w:tcW w:w="556" w:type="dxa"/>
            <w:tcBorders>
              <w:top w:val="single" w:sz="4" w:space="0" w:color="auto"/>
            </w:tcBorders>
          </w:tcPr>
          <w:p w:rsidR="002D2DA1" w:rsidRPr="00DE3CA5" w:rsidRDefault="002D2DA1" w:rsidP="00DB5655">
            <w:pPr>
              <w:jc w:val="center"/>
              <w:rPr>
                <w:rFonts w:ascii="Arial" w:hAnsi="Arial" w:cs="Arial"/>
              </w:rPr>
            </w:pPr>
          </w:p>
        </w:tc>
        <w:tc>
          <w:tcPr>
            <w:tcW w:w="452" w:type="dxa"/>
            <w:tcBorders>
              <w:top w:val="single" w:sz="4" w:space="0" w:color="auto"/>
            </w:tcBorders>
          </w:tcPr>
          <w:p w:rsidR="002D2DA1" w:rsidRPr="00DE3CA5" w:rsidRDefault="002D2DA1" w:rsidP="00DB5655">
            <w:pPr>
              <w:jc w:val="center"/>
              <w:rPr>
                <w:rFonts w:ascii="Arial" w:hAnsi="Arial" w:cs="Arial"/>
              </w:rPr>
            </w:pPr>
          </w:p>
        </w:tc>
        <w:tc>
          <w:tcPr>
            <w:tcW w:w="324" w:type="dxa"/>
            <w:tcBorders>
              <w:top w:val="single" w:sz="4" w:space="0" w:color="auto"/>
            </w:tcBorders>
          </w:tcPr>
          <w:p w:rsidR="002D2DA1" w:rsidRPr="00DE3CA5" w:rsidRDefault="002D2DA1" w:rsidP="00DB5655">
            <w:pPr>
              <w:jc w:val="center"/>
              <w:rPr>
                <w:rFonts w:ascii="Arial" w:hAnsi="Arial" w:cs="Arial"/>
              </w:rPr>
            </w:pPr>
          </w:p>
        </w:tc>
        <w:tc>
          <w:tcPr>
            <w:tcW w:w="325" w:type="dxa"/>
            <w:tcBorders>
              <w:top w:val="single" w:sz="4" w:space="0" w:color="auto"/>
            </w:tcBorders>
          </w:tcPr>
          <w:p w:rsidR="002D2DA1" w:rsidRPr="00DE3CA5" w:rsidRDefault="002D2DA1" w:rsidP="00DB5655">
            <w:pPr>
              <w:jc w:val="center"/>
              <w:rPr>
                <w:rFonts w:ascii="Arial" w:hAnsi="Arial" w:cs="Arial"/>
              </w:rPr>
            </w:pPr>
          </w:p>
        </w:tc>
        <w:tc>
          <w:tcPr>
            <w:tcW w:w="343" w:type="dxa"/>
            <w:tcBorders>
              <w:top w:val="single" w:sz="4" w:space="0" w:color="auto"/>
            </w:tcBorders>
          </w:tcPr>
          <w:p w:rsidR="002D2DA1" w:rsidRPr="00DE3CA5" w:rsidRDefault="002D2DA1" w:rsidP="00DB5655">
            <w:pPr>
              <w:jc w:val="center"/>
              <w:rPr>
                <w:rFonts w:ascii="Arial" w:hAnsi="Arial" w:cs="Arial"/>
              </w:rPr>
            </w:pPr>
          </w:p>
        </w:tc>
        <w:tc>
          <w:tcPr>
            <w:tcW w:w="489" w:type="dxa"/>
            <w:tcBorders>
              <w:top w:val="single" w:sz="4" w:space="0" w:color="auto"/>
            </w:tcBorders>
          </w:tcPr>
          <w:p w:rsidR="002D2DA1" w:rsidRPr="00DE3CA5" w:rsidRDefault="002D2DA1" w:rsidP="00DB5655">
            <w:pPr>
              <w:jc w:val="center"/>
              <w:rPr>
                <w:rFonts w:ascii="Arial" w:hAnsi="Arial" w:cs="Arial"/>
              </w:rPr>
            </w:pPr>
          </w:p>
        </w:tc>
      </w:tr>
      <w:tr w:rsidR="000343F2" w:rsidTr="000343F2">
        <w:tc>
          <w:tcPr>
            <w:tcW w:w="1767" w:type="dxa"/>
            <w:vMerge/>
            <w:tcBorders>
              <w:bottom w:val="single" w:sz="4" w:space="0" w:color="auto"/>
            </w:tcBorders>
          </w:tcPr>
          <w:p w:rsidR="000343F2" w:rsidRPr="00DE3CA5" w:rsidRDefault="000343F2" w:rsidP="000343F2">
            <w:pPr>
              <w:jc w:val="both"/>
              <w:rPr>
                <w:rFonts w:ascii="Arial" w:hAnsi="Arial" w:cs="Arial"/>
              </w:rPr>
            </w:pPr>
          </w:p>
        </w:tc>
        <w:tc>
          <w:tcPr>
            <w:tcW w:w="1365" w:type="dxa"/>
            <w:vMerge/>
            <w:tcBorders>
              <w:bottom w:val="single" w:sz="4" w:space="0" w:color="auto"/>
            </w:tcBorders>
          </w:tcPr>
          <w:p w:rsidR="000343F2" w:rsidRPr="00DE3CA5" w:rsidRDefault="000343F2" w:rsidP="000343F2">
            <w:pPr>
              <w:jc w:val="both"/>
              <w:rPr>
                <w:rFonts w:ascii="Arial" w:hAnsi="Arial" w:cs="Arial"/>
              </w:rPr>
            </w:pPr>
          </w:p>
        </w:tc>
        <w:tc>
          <w:tcPr>
            <w:tcW w:w="1247" w:type="dxa"/>
            <w:tcBorders>
              <w:bottom w:val="single" w:sz="4" w:space="0" w:color="auto"/>
            </w:tcBorders>
          </w:tcPr>
          <w:p w:rsidR="000343F2" w:rsidRPr="00DE3CA5" w:rsidRDefault="000343F2" w:rsidP="000343F2">
            <w:pPr>
              <w:rPr>
                <w:rFonts w:ascii="Arial" w:hAnsi="Arial" w:cs="Arial"/>
              </w:rPr>
            </w:pPr>
            <w:r>
              <w:rPr>
                <w:rFonts w:ascii="Arial" w:hAnsi="Arial" w:cs="Arial"/>
              </w:rPr>
              <w:t>Docente</w:t>
            </w:r>
          </w:p>
        </w:tc>
        <w:tc>
          <w:tcPr>
            <w:tcW w:w="490" w:type="dxa"/>
            <w:tcBorders>
              <w:bottom w:val="single" w:sz="4" w:space="0" w:color="auto"/>
            </w:tcBorders>
          </w:tcPr>
          <w:p w:rsidR="000343F2" w:rsidRPr="00DE3CA5" w:rsidRDefault="0084752D" w:rsidP="000343F2">
            <w:pPr>
              <w:jc w:val="center"/>
              <w:rPr>
                <w:rFonts w:ascii="Arial" w:hAnsi="Arial" w:cs="Arial"/>
              </w:rPr>
            </w:pPr>
            <w:r>
              <w:rPr>
                <w:rFonts w:ascii="Arial" w:hAnsi="Arial" w:cs="Arial"/>
              </w:rPr>
              <w:t>3</w:t>
            </w:r>
          </w:p>
        </w:tc>
        <w:tc>
          <w:tcPr>
            <w:tcW w:w="550" w:type="dxa"/>
            <w:tcBorders>
              <w:bottom w:val="single" w:sz="4" w:space="0" w:color="auto"/>
            </w:tcBorders>
          </w:tcPr>
          <w:p w:rsidR="000343F2" w:rsidRPr="00DE3CA5" w:rsidRDefault="0084752D" w:rsidP="000343F2">
            <w:pPr>
              <w:jc w:val="center"/>
              <w:rPr>
                <w:rFonts w:ascii="Arial" w:hAnsi="Arial" w:cs="Arial"/>
              </w:rPr>
            </w:pPr>
            <w:r>
              <w:rPr>
                <w:rFonts w:ascii="Arial" w:hAnsi="Arial" w:cs="Arial"/>
              </w:rPr>
              <w:t>18</w:t>
            </w:r>
          </w:p>
        </w:tc>
        <w:tc>
          <w:tcPr>
            <w:tcW w:w="344" w:type="dxa"/>
            <w:tcBorders>
              <w:bottom w:val="single" w:sz="4" w:space="0" w:color="auto"/>
            </w:tcBorders>
          </w:tcPr>
          <w:p w:rsidR="000343F2" w:rsidRPr="00DE3CA5" w:rsidRDefault="000343F2" w:rsidP="000343F2">
            <w:pPr>
              <w:jc w:val="center"/>
              <w:rPr>
                <w:rFonts w:ascii="Arial" w:hAnsi="Arial" w:cs="Arial"/>
              </w:rPr>
            </w:pPr>
          </w:p>
        </w:tc>
        <w:tc>
          <w:tcPr>
            <w:tcW w:w="235" w:type="dxa"/>
            <w:tcBorders>
              <w:bottom w:val="single" w:sz="4" w:space="0" w:color="auto"/>
            </w:tcBorders>
          </w:tcPr>
          <w:p w:rsidR="000343F2" w:rsidRPr="00DE3CA5" w:rsidRDefault="000343F2" w:rsidP="000343F2">
            <w:pPr>
              <w:jc w:val="center"/>
              <w:rPr>
                <w:rFonts w:ascii="Arial" w:hAnsi="Arial" w:cs="Arial"/>
              </w:rPr>
            </w:pPr>
          </w:p>
        </w:tc>
        <w:tc>
          <w:tcPr>
            <w:tcW w:w="556" w:type="dxa"/>
            <w:tcBorders>
              <w:bottom w:val="single" w:sz="4" w:space="0" w:color="auto"/>
            </w:tcBorders>
          </w:tcPr>
          <w:p w:rsidR="000343F2" w:rsidRPr="00DE3CA5" w:rsidRDefault="0084752D" w:rsidP="000343F2">
            <w:pPr>
              <w:jc w:val="center"/>
              <w:rPr>
                <w:rFonts w:ascii="Arial" w:hAnsi="Arial" w:cs="Arial"/>
              </w:rPr>
            </w:pPr>
            <w:r>
              <w:rPr>
                <w:rFonts w:ascii="Arial" w:hAnsi="Arial" w:cs="Arial"/>
              </w:rPr>
              <w:t>10</w:t>
            </w:r>
          </w:p>
        </w:tc>
        <w:tc>
          <w:tcPr>
            <w:tcW w:w="452" w:type="dxa"/>
            <w:tcBorders>
              <w:bottom w:val="single" w:sz="4" w:space="0" w:color="auto"/>
            </w:tcBorders>
          </w:tcPr>
          <w:p w:rsidR="000343F2" w:rsidRPr="00DE3CA5" w:rsidRDefault="0084752D" w:rsidP="000343F2">
            <w:pPr>
              <w:jc w:val="center"/>
              <w:rPr>
                <w:rFonts w:ascii="Arial" w:hAnsi="Arial" w:cs="Arial"/>
              </w:rPr>
            </w:pPr>
            <w:r>
              <w:rPr>
                <w:rFonts w:ascii="Arial" w:hAnsi="Arial" w:cs="Arial"/>
              </w:rPr>
              <w:t>59</w:t>
            </w:r>
          </w:p>
        </w:tc>
        <w:tc>
          <w:tcPr>
            <w:tcW w:w="324" w:type="dxa"/>
            <w:tcBorders>
              <w:bottom w:val="single" w:sz="4" w:space="0" w:color="auto"/>
            </w:tcBorders>
          </w:tcPr>
          <w:p w:rsidR="000343F2" w:rsidRDefault="000343F2" w:rsidP="000343F2">
            <w:pPr>
              <w:jc w:val="center"/>
              <w:rPr>
                <w:rFonts w:ascii="Arial" w:hAnsi="Arial" w:cs="Arial"/>
              </w:rPr>
            </w:pPr>
          </w:p>
          <w:p w:rsidR="000343F2" w:rsidRPr="00DE3CA5" w:rsidRDefault="000343F2" w:rsidP="000343F2">
            <w:pPr>
              <w:jc w:val="center"/>
              <w:rPr>
                <w:rFonts w:ascii="Arial" w:hAnsi="Arial" w:cs="Arial"/>
              </w:rPr>
            </w:pPr>
          </w:p>
        </w:tc>
        <w:tc>
          <w:tcPr>
            <w:tcW w:w="325" w:type="dxa"/>
            <w:tcBorders>
              <w:bottom w:val="single" w:sz="4" w:space="0" w:color="auto"/>
            </w:tcBorders>
          </w:tcPr>
          <w:p w:rsidR="000343F2" w:rsidRDefault="000343F2" w:rsidP="000343F2">
            <w:pPr>
              <w:jc w:val="center"/>
              <w:rPr>
                <w:rFonts w:ascii="Arial" w:hAnsi="Arial" w:cs="Arial"/>
              </w:rPr>
            </w:pPr>
          </w:p>
          <w:p w:rsidR="000343F2" w:rsidRPr="00DE3CA5" w:rsidRDefault="000343F2" w:rsidP="000343F2">
            <w:pPr>
              <w:jc w:val="center"/>
              <w:rPr>
                <w:rFonts w:ascii="Arial" w:hAnsi="Arial" w:cs="Arial"/>
              </w:rPr>
            </w:pPr>
          </w:p>
        </w:tc>
        <w:tc>
          <w:tcPr>
            <w:tcW w:w="343" w:type="dxa"/>
            <w:tcBorders>
              <w:bottom w:val="single" w:sz="4" w:space="0" w:color="auto"/>
            </w:tcBorders>
          </w:tcPr>
          <w:p w:rsidR="000343F2" w:rsidRPr="00DE3CA5" w:rsidRDefault="0084752D" w:rsidP="000343F2">
            <w:pPr>
              <w:jc w:val="center"/>
              <w:rPr>
                <w:rFonts w:ascii="Arial" w:hAnsi="Arial" w:cs="Arial"/>
              </w:rPr>
            </w:pPr>
            <w:r>
              <w:rPr>
                <w:rFonts w:ascii="Arial" w:hAnsi="Arial" w:cs="Arial"/>
              </w:rPr>
              <w:t>4</w:t>
            </w:r>
          </w:p>
        </w:tc>
        <w:tc>
          <w:tcPr>
            <w:tcW w:w="489" w:type="dxa"/>
            <w:tcBorders>
              <w:bottom w:val="single" w:sz="4" w:space="0" w:color="auto"/>
            </w:tcBorders>
          </w:tcPr>
          <w:p w:rsidR="000343F2" w:rsidRPr="00DE3CA5" w:rsidRDefault="0084752D" w:rsidP="000343F2">
            <w:pPr>
              <w:rPr>
                <w:rFonts w:ascii="Arial" w:hAnsi="Arial" w:cs="Arial"/>
              </w:rPr>
            </w:pPr>
            <w:r>
              <w:rPr>
                <w:rFonts w:ascii="Arial" w:hAnsi="Arial" w:cs="Arial"/>
              </w:rPr>
              <w:t>23</w:t>
            </w:r>
          </w:p>
        </w:tc>
      </w:tr>
    </w:tbl>
    <w:p w:rsidR="002D2DA1" w:rsidRDefault="002D2DA1" w:rsidP="002D2DA1">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2D2DA1" w:rsidRDefault="002D2DA1" w:rsidP="002D2DA1">
      <w:pPr>
        <w:spacing w:after="0" w:line="360" w:lineRule="auto"/>
        <w:jc w:val="both"/>
        <w:rPr>
          <w:rFonts w:ascii="Arial" w:hAnsi="Arial" w:cs="Arial"/>
          <w:color w:val="000000"/>
          <w:sz w:val="24"/>
          <w:szCs w:val="24"/>
        </w:rPr>
      </w:pPr>
    </w:p>
    <w:p w:rsidR="002D2DA1" w:rsidRDefault="002D2DA1" w:rsidP="00A7314B">
      <w:pPr>
        <w:spacing w:after="0" w:line="360" w:lineRule="auto"/>
        <w:jc w:val="both"/>
        <w:rPr>
          <w:rFonts w:ascii="Arial" w:hAnsi="Arial" w:cs="Arial"/>
          <w:b/>
          <w:i/>
        </w:rPr>
      </w:pPr>
      <w:r w:rsidRPr="003E6BB9">
        <w:rPr>
          <w:rFonts w:ascii="Arial" w:hAnsi="Arial" w:cs="Arial"/>
          <w:b/>
          <w:i/>
          <w:noProof/>
          <w:lang w:eastAsia="es-VE"/>
        </w:rPr>
        <w:lastRenderedPageBreak/>
        <w:drawing>
          <wp:anchor distT="0" distB="0" distL="114300" distR="114300" simplePos="0" relativeHeight="251676160" behindDoc="0" locked="0" layoutInCell="1" allowOverlap="1">
            <wp:simplePos x="0" y="0"/>
            <wp:positionH relativeFrom="column">
              <wp:posOffset>-5080</wp:posOffset>
            </wp:positionH>
            <wp:positionV relativeFrom="paragraph">
              <wp:posOffset>88900</wp:posOffset>
            </wp:positionV>
            <wp:extent cx="5257800" cy="1770380"/>
            <wp:effectExtent l="0" t="0" r="0" b="127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Arial" w:hAnsi="Arial" w:cs="Arial"/>
          <w:b/>
          <w:i/>
        </w:rPr>
        <w:t>_________________________________________________________________</w:t>
      </w:r>
    </w:p>
    <w:p w:rsidR="002D2DA1" w:rsidRPr="00965B40" w:rsidRDefault="002D2DA1" w:rsidP="002D2DA1">
      <w:pPr>
        <w:spacing w:after="0"/>
        <w:jc w:val="both"/>
        <w:rPr>
          <w:rFonts w:ascii="Arial" w:hAnsi="Arial" w:cs="Arial"/>
        </w:rPr>
      </w:pPr>
      <w:r w:rsidRPr="00965B40">
        <w:rPr>
          <w:rFonts w:ascii="Arial" w:hAnsi="Arial" w:cs="Arial"/>
          <w:b/>
          <w:i/>
        </w:rPr>
        <w:t xml:space="preserve">Gráfico </w:t>
      </w:r>
      <w:r>
        <w:rPr>
          <w:rFonts w:ascii="Arial" w:hAnsi="Arial" w:cs="Arial"/>
          <w:b/>
          <w:i/>
        </w:rPr>
        <w:t>7</w:t>
      </w:r>
      <w:r w:rsidRPr="00965B40">
        <w:rPr>
          <w:rFonts w:ascii="Arial" w:hAnsi="Arial" w:cs="Arial"/>
          <w:b/>
          <w:i/>
        </w:rPr>
        <w:t xml:space="preserve">. </w:t>
      </w:r>
      <w:r w:rsidRPr="00965B40">
        <w:rPr>
          <w:rFonts w:ascii="Arial" w:hAnsi="Arial" w:cs="Arial"/>
        </w:rPr>
        <w:t xml:space="preserve">Variable: Comunicación Gerencial. Dimensión: </w:t>
      </w:r>
      <w:r w:rsidR="009D6A8F">
        <w:rPr>
          <w:rFonts w:ascii="Arial" w:hAnsi="Arial" w:cs="Arial"/>
        </w:rPr>
        <w:t>Característica</w:t>
      </w:r>
      <w:r w:rsidR="009D6A8F" w:rsidRPr="00965B40">
        <w:rPr>
          <w:rFonts w:ascii="Arial" w:hAnsi="Arial" w:cs="Arial"/>
        </w:rPr>
        <w:t>s</w:t>
      </w:r>
      <w:r>
        <w:rPr>
          <w:rFonts w:ascii="Arial" w:hAnsi="Arial" w:cs="Arial"/>
        </w:rPr>
        <w:t>. Indicador: Rapidez.</w:t>
      </w:r>
    </w:p>
    <w:p w:rsidR="002D2DA1" w:rsidRDefault="002D2DA1" w:rsidP="002D2DA1">
      <w:pPr>
        <w:spacing w:after="0"/>
        <w:jc w:val="both"/>
        <w:rPr>
          <w:rFonts w:ascii="Arial" w:hAnsi="Arial" w:cs="Arial"/>
        </w:rPr>
      </w:pPr>
    </w:p>
    <w:p w:rsidR="00A04AAD" w:rsidRPr="00A04AAD" w:rsidRDefault="002D2DA1" w:rsidP="00A04AAD">
      <w:pPr>
        <w:pStyle w:val="NormalWeb"/>
        <w:spacing w:before="0" w:beforeAutospacing="0" w:after="0" w:afterAutospacing="0" w:line="360" w:lineRule="auto"/>
        <w:jc w:val="both"/>
        <w:rPr>
          <w:rFonts w:ascii="Arial" w:hAnsi="Arial" w:cs="Arial"/>
        </w:rPr>
      </w:pPr>
      <w:r w:rsidRPr="00A04AAD">
        <w:rPr>
          <w:rFonts w:ascii="Arial" w:eastAsia="Arial" w:hAnsi="Arial" w:cs="Arial"/>
          <w:b/>
        </w:rPr>
        <w:t xml:space="preserve">Interpretación: </w:t>
      </w:r>
      <w:r w:rsidRPr="00A04AAD">
        <w:rPr>
          <w:rFonts w:ascii="Arial" w:eastAsia="Arial" w:hAnsi="Arial" w:cs="Arial"/>
        </w:rPr>
        <w:t xml:space="preserve">Con base en estos resultados, se determinó </w:t>
      </w:r>
      <w:proofErr w:type="spellStart"/>
      <w:r w:rsidRPr="00A04AAD">
        <w:rPr>
          <w:rFonts w:ascii="Arial" w:eastAsia="Arial" w:hAnsi="Arial" w:cs="Arial"/>
        </w:rPr>
        <w:t>que</w:t>
      </w:r>
      <w:r w:rsidR="00AB3053" w:rsidRPr="00A04AAD">
        <w:rPr>
          <w:rFonts w:ascii="Arial" w:eastAsia="Arial" w:hAnsi="Arial" w:cs="Arial"/>
        </w:rPr>
        <w:t>para</w:t>
      </w:r>
      <w:r w:rsidRPr="00A04AAD">
        <w:rPr>
          <w:rFonts w:ascii="Arial" w:hAnsi="Arial" w:cs="Arial"/>
        </w:rPr>
        <w:t>el</w:t>
      </w:r>
      <w:proofErr w:type="spellEnd"/>
      <w:r w:rsidRPr="00A04AAD">
        <w:rPr>
          <w:rFonts w:ascii="Arial" w:hAnsi="Arial" w:cs="Arial"/>
        </w:rPr>
        <w:t xml:space="preserve"> personal</w:t>
      </w:r>
      <w:r w:rsidR="00AB3053" w:rsidRPr="00A04AAD">
        <w:rPr>
          <w:rFonts w:ascii="Arial" w:hAnsi="Arial" w:cs="Arial"/>
        </w:rPr>
        <w:t xml:space="preserve"> directivo </w:t>
      </w:r>
      <w:r w:rsidR="00AB3053" w:rsidRPr="00A04AAD">
        <w:rPr>
          <w:rFonts w:ascii="Arial" w:hAnsi="Arial" w:cs="Arial"/>
          <w:bCs/>
        </w:rPr>
        <w:t xml:space="preserve">esbozar en forma rápida y efectiva a través de sus comunicaciones los lineamientos operativos al personal docente, lo realiza en un 100% “Siempre”, mientras que los docentes manifestaron </w:t>
      </w:r>
      <w:r w:rsidR="00C62C9D" w:rsidRPr="00A04AAD">
        <w:rPr>
          <w:rFonts w:ascii="Arial" w:hAnsi="Arial" w:cs="Arial"/>
          <w:bCs/>
        </w:rPr>
        <w:t xml:space="preserve">contrastantemente, </w:t>
      </w:r>
      <w:r w:rsidR="00AB3053" w:rsidRPr="00A04AAD">
        <w:rPr>
          <w:rFonts w:ascii="Arial" w:hAnsi="Arial" w:cs="Arial"/>
          <w:bCs/>
        </w:rPr>
        <w:t xml:space="preserve">que tal rapidez solo ocurre en un </w:t>
      </w:r>
      <w:r w:rsidR="0084752D">
        <w:rPr>
          <w:rFonts w:ascii="Arial" w:hAnsi="Arial" w:cs="Arial"/>
          <w:bCs/>
        </w:rPr>
        <w:t>18</w:t>
      </w:r>
      <w:r w:rsidR="00AB3053" w:rsidRPr="00A04AAD">
        <w:rPr>
          <w:rFonts w:ascii="Arial" w:hAnsi="Arial" w:cs="Arial"/>
          <w:bCs/>
        </w:rPr>
        <w:t xml:space="preserve">% </w:t>
      </w:r>
      <w:r w:rsidR="000343F2">
        <w:rPr>
          <w:rFonts w:ascii="Arial" w:hAnsi="Arial" w:cs="Arial"/>
          <w:bCs/>
        </w:rPr>
        <w:t xml:space="preserve">“Siempre”,  en un </w:t>
      </w:r>
      <w:r w:rsidR="0084752D">
        <w:rPr>
          <w:rFonts w:ascii="Arial" w:hAnsi="Arial" w:cs="Arial"/>
          <w:bCs/>
        </w:rPr>
        <w:t>59</w:t>
      </w:r>
      <w:r w:rsidR="000343F2">
        <w:rPr>
          <w:rFonts w:ascii="Arial" w:hAnsi="Arial" w:cs="Arial"/>
          <w:bCs/>
        </w:rPr>
        <w:t>%</w:t>
      </w:r>
      <w:r w:rsidR="000343F2" w:rsidRPr="00A04AAD">
        <w:rPr>
          <w:rFonts w:ascii="Arial" w:hAnsi="Arial" w:cs="Arial"/>
          <w:bCs/>
        </w:rPr>
        <w:t xml:space="preserve">“A </w:t>
      </w:r>
      <w:proofErr w:type="spellStart"/>
      <w:r w:rsidR="000343F2" w:rsidRPr="00A04AAD">
        <w:rPr>
          <w:rFonts w:ascii="Arial" w:hAnsi="Arial" w:cs="Arial"/>
          <w:bCs/>
        </w:rPr>
        <w:t>Veces”</w:t>
      </w:r>
      <w:r w:rsidR="00AB3053" w:rsidRPr="00A04AAD">
        <w:rPr>
          <w:rFonts w:ascii="Arial" w:hAnsi="Arial" w:cs="Arial"/>
          <w:bCs/>
        </w:rPr>
        <w:t>y</w:t>
      </w:r>
      <w:proofErr w:type="spellEnd"/>
      <w:r w:rsidR="00AB3053" w:rsidRPr="00A04AAD">
        <w:rPr>
          <w:rFonts w:ascii="Arial" w:hAnsi="Arial" w:cs="Arial"/>
          <w:bCs/>
        </w:rPr>
        <w:t xml:space="preserve"> en un </w:t>
      </w:r>
      <w:r w:rsidR="0084752D">
        <w:rPr>
          <w:rFonts w:ascii="Arial" w:hAnsi="Arial" w:cs="Arial"/>
          <w:bCs/>
        </w:rPr>
        <w:t>23</w:t>
      </w:r>
      <w:r w:rsidR="00AB3053" w:rsidRPr="00A04AAD">
        <w:rPr>
          <w:rFonts w:ascii="Arial" w:hAnsi="Arial" w:cs="Arial"/>
          <w:bCs/>
        </w:rPr>
        <w:t>% “Nunca”</w:t>
      </w:r>
      <w:r w:rsidR="00C62C9D" w:rsidRPr="00A04AAD">
        <w:rPr>
          <w:rFonts w:ascii="Arial" w:hAnsi="Arial" w:cs="Arial"/>
          <w:bCs/>
        </w:rPr>
        <w:t xml:space="preserve">, </w:t>
      </w:r>
      <w:r w:rsidR="00C62C9D" w:rsidRPr="00A04AAD">
        <w:rPr>
          <w:rFonts w:ascii="Arial" w:hAnsi="Arial" w:cs="Arial"/>
        </w:rPr>
        <w:t xml:space="preserve">lo cual </w:t>
      </w:r>
      <w:r w:rsidR="000343F2">
        <w:rPr>
          <w:rFonts w:ascii="Arial" w:hAnsi="Arial" w:cs="Arial"/>
        </w:rPr>
        <w:t>indica,</w:t>
      </w:r>
      <w:r w:rsidR="00C62C9D" w:rsidRPr="00A04AAD">
        <w:rPr>
          <w:rFonts w:ascii="Arial" w:hAnsi="Arial" w:cs="Arial"/>
        </w:rPr>
        <w:t xml:space="preserve"> de alguna manera</w:t>
      </w:r>
      <w:r w:rsidR="000343F2">
        <w:rPr>
          <w:rFonts w:ascii="Arial" w:hAnsi="Arial" w:cs="Arial"/>
        </w:rPr>
        <w:t xml:space="preserve">, una mediatización de </w:t>
      </w:r>
      <w:r w:rsidR="00C62C9D" w:rsidRPr="00A04AAD">
        <w:rPr>
          <w:rFonts w:ascii="Arial" w:hAnsi="Arial" w:cs="Arial"/>
        </w:rPr>
        <w:t xml:space="preserve"> la transferencia de información en forma expedita, pronta</w:t>
      </w:r>
      <w:r w:rsidR="000343F2">
        <w:rPr>
          <w:rFonts w:ascii="Arial" w:hAnsi="Arial" w:cs="Arial"/>
        </w:rPr>
        <w:t>, y ello lo demuestra</w:t>
      </w:r>
      <w:r w:rsidR="00C62C9D" w:rsidRPr="00A04AAD">
        <w:rPr>
          <w:rFonts w:ascii="Arial" w:hAnsi="Arial" w:cs="Arial"/>
        </w:rPr>
        <w:t xml:space="preserve"> los datos señalados</w:t>
      </w:r>
      <w:r w:rsidR="00A04AAD" w:rsidRPr="00A04AAD">
        <w:rPr>
          <w:rFonts w:ascii="Arial" w:hAnsi="Arial" w:cs="Arial"/>
        </w:rPr>
        <w:t>, por lo cual  debe fortalecerse para generar un mejor trabajo en equipo.</w:t>
      </w:r>
    </w:p>
    <w:p w:rsidR="00C62C9D" w:rsidRDefault="00C62C9D" w:rsidP="00A04AAD">
      <w:pPr>
        <w:pStyle w:val="NormalWeb"/>
        <w:spacing w:before="0" w:beforeAutospacing="0" w:after="240" w:afterAutospacing="0" w:line="360" w:lineRule="auto"/>
        <w:jc w:val="both"/>
        <w:rPr>
          <w:rFonts w:ascii="Arial" w:hAnsi="Arial" w:cs="Arial"/>
        </w:rPr>
      </w:pPr>
      <w:r>
        <w:rPr>
          <w:rFonts w:ascii="Arial" w:hAnsi="Arial" w:cs="Arial"/>
        </w:rPr>
        <w:tab/>
        <w:t xml:space="preserve">Estos </w:t>
      </w:r>
      <w:r w:rsidRPr="00376D7C">
        <w:rPr>
          <w:rFonts w:ascii="Arial" w:hAnsi="Arial" w:cs="Arial"/>
        </w:rPr>
        <w:t xml:space="preserve">resultados conducen a revisar lo planteado por Pérez y </w:t>
      </w:r>
      <w:proofErr w:type="spellStart"/>
      <w:r w:rsidRPr="00376D7C">
        <w:rPr>
          <w:rFonts w:ascii="Arial" w:hAnsi="Arial" w:cs="Arial"/>
        </w:rPr>
        <w:t>Candale</w:t>
      </w:r>
      <w:proofErr w:type="spellEnd"/>
      <w:r w:rsidRPr="00376D7C">
        <w:rPr>
          <w:rFonts w:ascii="Arial" w:hAnsi="Arial" w:cs="Arial"/>
        </w:rPr>
        <w:t xml:space="preserve"> (2010), </w:t>
      </w:r>
      <w:r>
        <w:rPr>
          <w:rFonts w:ascii="Arial" w:hAnsi="Arial" w:cs="Arial"/>
        </w:rPr>
        <w:t>quienes señala</w:t>
      </w:r>
      <w:r w:rsidR="00DC7450">
        <w:rPr>
          <w:rFonts w:ascii="Arial" w:hAnsi="Arial" w:cs="Arial"/>
        </w:rPr>
        <w:t>n</w:t>
      </w:r>
      <w:r>
        <w:rPr>
          <w:rFonts w:ascii="Arial" w:hAnsi="Arial" w:cs="Arial"/>
        </w:rPr>
        <w:t xml:space="preserve"> que: “T</w:t>
      </w:r>
      <w:r w:rsidRPr="00376D7C">
        <w:rPr>
          <w:rFonts w:ascii="Arial" w:hAnsi="Arial" w:cs="Arial"/>
        </w:rPr>
        <w:t>omarse mucho tiempo para la notificación de la recepción de la comunicación escrita, implica una debilidad comunicacional que debe superarse de manera pronta”. (p.54). Es decir, que en toda organización debe procurarse una comunicación rápida, expedita que genere una retroalimentación inmediata para lograr la eficiencia administrativa</w:t>
      </w:r>
      <w:r w:rsidR="00A04AAD">
        <w:rPr>
          <w:rFonts w:ascii="Arial" w:hAnsi="Arial" w:cs="Arial"/>
        </w:rPr>
        <w:t xml:space="preserve"> y pedagógica</w:t>
      </w:r>
      <w:r w:rsidRPr="00376D7C">
        <w:rPr>
          <w:rFonts w:ascii="Arial" w:hAnsi="Arial" w:cs="Arial"/>
        </w:rPr>
        <w:t>, lo cual no está ocu</w:t>
      </w:r>
      <w:r w:rsidR="00A04AAD">
        <w:rPr>
          <w:rFonts w:ascii="Arial" w:hAnsi="Arial" w:cs="Arial"/>
        </w:rPr>
        <w:t>rriendo de manera puntual en el C</w:t>
      </w:r>
      <w:r w:rsidR="00A04AAD" w:rsidRPr="00A04AAD">
        <w:rPr>
          <w:rFonts w:ascii="Arial" w:hAnsi="Arial" w:cs="Arial"/>
        </w:rPr>
        <w:t xml:space="preserve">entro de </w:t>
      </w:r>
      <w:r w:rsidR="00A04AAD">
        <w:rPr>
          <w:rFonts w:ascii="Arial" w:hAnsi="Arial" w:cs="Arial"/>
        </w:rPr>
        <w:t>Educación I</w:t>
      </w:r>
      <w:r w:rsidR="00A04AAD" w:rsidRPr="00A04AAD">
        <w:rPr>
          <w:rFonts w:ascii="Arial" w:hAnsi="Arial" w:cs="Arial"/>
        </w:rPr>
        <w:t xml:space="preserve">nicial </w:t>
      </w:r>
      <w:r w:rsidR="00A04AAD">
        <w:rPr>
          <w:rFonts w:ascii="Arial" w:hAnsi="Arial" w:cs="Arial"/>
        </w:rPr>
        <w:t>N</w:t>
      </w:r>
      <w:r w:rsidR="00A04AAD" w:rsidRPr="00A04AAD">
        <w:rPr>
          <w:rFonts w:ascii="Arial" w:hAnsi="Arial" w:cs="Arial"/>
        </w:rPr>
        <w:t xml:space="preserve">acional </w:t>
      </w:r>
      <w:r w:rsidR="00706AFA">
        <w:rPr>
          <w:rFonts w:ascii="Arial" w:hAnsi="Arial" w:cs="Arial"/>
        </w:rPr>
        <w:t>S</w:t>
      </w:r>
      <w:r w:rsidR="00706AFA" w:rsidRPr="00A04AAD">
        <w:rPr>
          <w:rFonts w:ascii="Arial" w:hAnsi="Arial" w:cs="Arial"/>
        </w:rPr>
        <w:t xml:space="preserve">imoncito </w:t>
      </w:r>
      <w:r w:rsidR="00706AFA">
        <w:rPr>
          <w:rFonts w:ascii="Arial" w:hAnsi="Arial" w:cs="Arial"/>
        </w:rPr>
        <w:t>“San</w:t>
      </w:r>
      <w:r w:rsidR="00A04AAD">
        <w:rPr>
          <w:rFonts w:ascii="Arial" w:hAnsi="Arial" w:cs="Arial"/>
        </w:rPr>
        <w:t xml:space="preserve"> Martín II”.</w:t>
      </w:r>
    </w:p>
    <w:p w:rsidR="00706AFA" w:rsidRDefault="00706AFA" w:rsidP="00A04AAD">
      <w:pPr>
        <w:pStyle w:val="NormalWeb"/>
        <w:spacing w:before="0" w:beforeAutospacing="0" w:after="240" w:afterAutospacing="0" w:line="360" w:lineRule="auto"/>
        <w:jc w:val="both"/>
        <w:rPr>
          <w:rFonts w:ascii="Arial" w:hAnsi="Arial" w:cs="Arial"/>
        </w:rPr>
      </w:pPr>
    </w:p>
    <w:p w:rsidR="00706AFA" w:rsidRDefault="00706AFA" w:rsidP="00A04AAD">
      <w:pPr>
        <w:pStyle w:val="NormalWeb"/>
        <w:spacing w:before="0" w:beforeAutospacing="0" w:after="240" w:afterAutospacing="0" w:line="360" w:lineRule="auto"/>
        <w:jc w:val="both"/>
        <w:rPr>
          <w:rFonts w:ascii="Arial" w:hAnsi="Arial" w:cs="Arial"/>
        </w:rPr>
      </w:pPr>
    </w:p>
    <w:p w:rsidR="002D2DA1" w:rsidRDefault="002D2DA1" w:rsidP="00A04AAD">
      <w:pPr>
        <w:spacing w:after="240" w:line="360" w:lineRule="auto"/>
        <w:jc w:val="both"/>
        <w:rPr>
          <w:rFonts w:ascii="Arial" w:eastAsia="Arial" w:hAnsi="Arial" w:cs="Arial"/>
          <w:b/>
          <w:sz w:val="24"/>
          <w:szCs w:val="24"/>
        </w:rPr>
      </w:pPr>
      <w:r>
        <w:rPr>
          <w:rFonts w:ascii="Arial" w:eastAsia="Arial" w:hAnsi="Arial" w:cs="Arial"/>
          <w:b/>
          <w:sz w:val="24"/>
          <w:szCs w:val="24"/>
        </w:rPr>
        <w:lastRenderedPageBreak/>
        <w:t>Cuadro 14</w:t>
      </w:r>
    </w:p>
    <w:p w:rsidR="002D2DA1" w:rsidRDefault="002D2DA1" w:rsidP="002D2DA1">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Características.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Pr>
          <w:rFonts w:ascii="Arial" w:eastAsia="Arial" w:hAnsi="Arial" w:cs="Arial"/>
          <w:b/>
          <w:sz w:val="24"/>
          <w:szCs w:val="24"/>
        </w:rPr>
        <w:t xml:space="preserve"> Brevedad</w:t>
      </w:r>
      <w:r w:rsidRPr="00DB64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1373"/>
        <w:gridCol w:w="1254"/>
        <w:gridCol w:w="509"/>
        <w:gridCol w:w="497"/>
        <w:gridCol w:w="348"/>
        <w:gridCol w:w="235"/>
        <w:gridCol w:w="561"/>
        <w:gridCol w:w="453"/>
        <w:gridCol w:w="327"/>
        <w:gridCol w:w="328"/>
        <w:gridCol w:w="339"/>
        <w:gridCol w:w="489"/>
      </w:tblGrid>
      <w:tr w:rsidR="002D2DA1" w:rsidTr="00DB5655">
        <w:trPr>
          <w:gridBefore w:val="5"/>
          <w:wBefore w:w="5395" w:type="dxa"/>
        </w:trPr>
        <w:tc>
          <w:tcPr>
            <w:tcW w:w="3092" w:type="dxa"/>
            <w:gridSpan w:val="8"/>
            <w:tcBorders>
              <w:bottom w:val="single" w:sz="4" w:space="0" w:color="auto"/>
            </w:tcBorders>
          </w:tcPr>
          <w:p w:rsidR="002D2DA1" w:rsidRPr="003B4DC0" w:rsidRDefault="002D2DA1" w:rsidP="00DB5655">
            <w:pPr>
              <w:jc w:val="center"/>
              <w:rPr>
                <w:rFonts w:ascii="Arial" w:hAnsi="Arial" w:cs="Arial"/>
                <w:b/>
              </w:rPr>
            </w:pPr>
            <w:r w:rsidRPr="003B4DC0">
              <w:rPr>
                <w:rFonts w:ascii="Arial" w:hAnsi="Arial" w:cs="Arial"/>
                <w:b/>
              </w:rPr>
              <w:t>Alternativas</w:t>
            </w:r>
          </w:p>
        </w:tc>
      </w:tr>
      <w:tr w:rsidR="002D2DA1" w:rsidTr="00DB5655">
        <w:tc>
          <w:tcPr>
            <w:tcW w:w="1784" w:type="dxa"/>
          </w:tcPr>
          <w:p w:rsidR="002D2DA1" w:rsidRPr="00C61668" w:rsidRDefault="002D2DA1" w:rsidP="00DB5655">
            <w:pPr>
              <w:jc w:val="both"/>
              <w:rPr>
                <w:rFonts w:ascii="Arial" w:hAnsi="Arial" w:cs="Arial"/>
                <w:b/>
              </w:rPr>
            </w:pPr>
            <w:r w:rsidRPr="00C61668">
              <w:rPr>
                <w:rFonts w:ascii="Arial" w:hAnsi="Arial" w:cs="Arial"/>
                <w:b/>
              </w:rPr>
              <w:t>Dimensión</w:t>
            </w:r>
          </w:p>
        </w:tc>
        <w:tc>
          <w:tcPr>
            <w:tcW w:w="1384" w:type="dxa"/>
          </w:tcPr>
          <w:p w:rsidR="002D2DA1" w:rsidRPr="00C61668" w:rsidRDefault="002D2DA1" w:rsidP="00DB5655">
            <w:pPr>
              <w:jc w:val="both"/>
              <w:rPr>
                <w:rFonts w:ascii="Arial" w:hAnsi="Arial" w:cs="Arial"/>
                <w:b/>
              </w:rPr>
            </w:pPr>
            <w:r w:rsidRPr="00C61668">
              <w:rPr>
                <w:rFonts w:ascii="Arial" w:hAnsi="Arial" w:cs="Arial"/>
                <w:b/>
              </w:rPr>
              <w:t>Indicador</w:t>
            </w:r>
          </w:p>
        </w:tc>
        <w:tc>
          <w:tcPr>
            <w:tcW w:w="1265" w:type="dxa"/>
          </w:tcPr>
          <w:p w:rsidR="002D2DA1" w:rsidRPr="00C61668" w:rsidRDefault="002D2DA1" w:rsidP="00DB5655">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2D2DA1" w:rsidRPr="00C61668" w:rsidRDefault="002D2DA1" w:rsidP="00DB5655">
            <w:pPr>
              <w:jc w:val="center"/>
              <w:rPr>
                <w:rFonts w:ascii="Arial" w:hAnsi="Arial" w:cs="Arial"/>
                <w:b/>
              </w:rPr>
            </w:pPr>
          </w:p>
        </w:tc>
        <w:tc>
          <w:tcPr>
            <w:tcW w:w="1023"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2D2DA1" w:rsidRPr="00C61668" w:rsidRDefault="002D2DA1" w:rsidP="00DB5655">
            <w:pPr>
              <w:jc w:val="center"/>
              <w:rPr>
                <w:rFonts w:ascii="Arial" w:hAnsi="Arial" w:cs="Arial"/>
                <w:b/>
              </w:rPr>
            </w:pPr>
          </w:p>
        </w:tc>
        <w:tc>
          <w:tcPr>
            <w:tcW w:w="817"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Nunca</w:t>
            </w:r>
          </w:p>
        </w:tc>
      </w:tr>
      <w:tr w:rsidR="002D2DA1" w:rsidTr="00DB5655">
        <w:tc>
          <w:tcPr>
            <w:tcW w:w="1784"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Pr="00DE3CA5" w:rsidRDefault="009D6A8F" w:rsidP="00DB5655">
            <w:pPr>
              <w:jc w:val="both"/>
              <w:rPr>
                <w:rFonts w:ascii="Arial" w:hAnsi="Arial" w:cs="Arial"/>
              </w:rPr>
            </w:pPr>
            <w:r>
              <w:rPr>
                <w:rFonts w:ascii="Arial" w:hAnsi="Arial" w:cs="Arial"/>
              </w:rPr>
              <w:t>Característica</w:t>
            </w:r>
            <w:r w:rsidRPr="00965B40">
              <w:rPr>
                <w:rFonts w:ascii="Arial" w:hAnsi="Arial" w:cs="Arial"/>
              </w:rPr>
              <w:t>s</w:t>
            </w:r>
          </w:p>
        </w:tc>
        <w:tc>
          <w:tcPr>
            <w:tcW w:w="1384"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Pr="00B804F6" w:rsidRDefault="002D2DA1" w:rsidP="00DB5655">
            <w:pPr>
              <w:jc w:val="both"/>
              <w:rPr>
                <w:rFonts w:ascii="Arial" w:hAnsi="Arial" w:cs="Arial"/>
              </w:rPr>
            </w:pPr>
            <w:r>
              <w:rPr>
                <w:rFonts w:ascii="Arial" w:hAnsi="Arial" w:cs="Arial"/>
              </w:rPr>
              <w:t>Brevedad</w:t>
            </w:r>
          </w:p>
        </w:tc>
        <w:tc>
          <w:tcPr>
            <w:tcW w:w="1265" w:type="dxa"/>
            <w:vMerge w:val="restart"/>
          </w:tcPr>
          <w:p w:rsidR="002D2DA1" w:rsidRDefault="002D2DA1" w:rsidP="00DB5655">
            <w:pPr>
              <w:jc w:val="center"/>
              <w:rPr>
                <w:rFonts w:ascii="Arial" w:hAnsi="Arial" w:cs="Arial"/>
              </w:rPr>
            </w:pPr>
          </w:p>
          <w:p w:rsidR="002D2DA1" w:rsidRDefault="002D2DA1" w:rsidP="00DB5655">
            <w:pPr>
              <w:jc w:val="center"/>
              <w:rPr>
                <w:rFonts w:ascii="Arial" w:hAnsi="Arial" w:cs="Arial"/>
              </w:rPr>
            </w:pPr>
          </w:p>
          <w:p w:rsidR="002D2DA1" w:rsidRDefault="002D2DA1" w:rsidP="00DB5655">
            <w:pPr>
              <w:rPr>
                <w:rFonts w:ascii="Arial" w:hAnsi="Arial" w:cs="Arial"/>
              </w:rPr>
            </w:pPr>
            <w:r w:rsidRPr="00DE3CA5">
              <w:rPr>
                <w:rFonts w:ascii="Arial" w:hAnsi="Arial" w:cs="Arial"/>
              </w:rPr>
              <w:t>D</w:t>
            </w:r>
            <w:r>
              <w:rPr>
                <w:rFonts w:ascii="Arial" w:hAnsi="Arial" w:cs="Arial"/>
              </w:rPr>
              <w:t>irectivo</w:t>
            </w:r>
          </w:p>
          <w:p w:rsidR="002D2DA1" w:rsidRDefault="002D2DA1" w:rsidP="00DB5655">
            <w:pPr>
              <w:rPr>
                <w:rFonts w:ascii="Arial" w:hAnsi="Arial" w:cs="Arial"/>
              </w:rPr>
            </w:pPr>
          </w:p>
          <w:p w:rsidR="002D2DA1" w:rsidRPr="00DE3CA5" w:rsidRDefault="002D2DA1" w:rsidP="00DB5655">
            <w:pPr>
              <w:rPr>
                <w:rFonts w:ascii="Arial" w:hAnsi="Arial" w:cs="Arial"/>
              </w:rPr>
            </w:pPr>
          </w:p>
        </w:tc>
        <w:tc>
          <w:tcPr>
            <w:tcW w:w="492"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2D2DA1" w:rsidRPr="00C61668" w:rsidRDefault="002D2DA1" w:rsidP="00DB5655">
            <w:pPr>
              <w:jc w:val="center"/>
              <w:rPr>
                <w:rFonts w:ascii="Arial" w:hAnsi="Arial" w:cs="Arial"/>
                <w:b/>
              </w:rPr>
            </w:pPr>
          </w:p>
        </w:tc>
        <w:tc>
          <w:tcPr>
            <w:tcW w:w="236" w:type="dxa"/>
            <w:tcBorders>
              <w:bottom w:val="single" w:sz="4" w:space="0" w:color="auto"/>
            </w:tcBorders>
          </w:tcPr>
          <w:p w:rsidR="002D2DA1" w:rsidRPr="00C61668" w:rsidRDefault="002D2DA1" w:rsidP="00DB5655">
            <w:pPr>
              <w:jc w:val="center"/>
              <w:rPr>
                <w:rFonts w:ascii="Arial" w:hAnsi="Arial" w:cs="Arial"/>
                <w:b/>
              </w:rPr>
            </w:pPr>
          </w:p>
        </w:tc>
        <w:tc>
          <w:tcPr>
            <w:tcW w:w="57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2D2DA1" w:rsidRPr="00C61668" w:rsidRDefault="002D2DA1" w:rsidP="00DB5655">
            <w:pPr>
              <w:jc w:val="center"/>
              <w:rPr>
                <w:rFonts w:ascii="Arial" w:hAnsi="Arial" w:cs="Arial"/>
                <w:b/>
              </w:rPr>
            </w:pPr>
          </w:p>
        </w:tc>
        <w:tc>
          <w:tcPr>
            <w:tcW w:w="332" w:type="dxa"/>
            <w:tcBorders>
              <w:bottom w:val="single" w:sz="4" w:space="0" w:color="auto"/>
            </w:tcBorders>
          </w:tcPr>
          <w:p w:rsidR="002D2DA1" w:rsidRPr="00C61668" w:rsidRDefault="002D2DA1" w:rsidP="00DB5655">
            <w:pPr>
              <w:jc w:val="center"/>
              <w:rPr>
                <w:rFonts w:ascii="Arial" w:hAnsi="Arial" w:cs="Arial"/>
                <w:b/>
              </w:rPr>
            </w:pPr>
          </w:p>
        </w:tc>
        <w:tc>
          <w:tcPr>
            <w:tcW w:w="328"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r>
      <w:tr w:rsidR="002D2DA1" w:rsidTr="00DB5655">
        <w:tc>
          <w:tcPr>
            <w:tcW w:w="1784" w:type="dxa"/>
            <w:vMerge/>
          </w:tcPr>
          <w:p w:rsidR="002D2DA1" w:rsidRPr="00DE3CA5" w:rsidRDefault="002D2DA1" w:rsidP="00DB5655">
            <w:pPr>
              <w:jc w:val="both"/>
              <w:rPr>
                <w:rFonts w:ascii="Arial" w:hAnsi="Arial" w:cs="Arial"/>
              </w:rPr>
            </w:pPr>
          </w:p>
        </w:tc>
        <w:tc>
          <w:tcPr>
            <w:tcW w:w="1384" w:type="dxa"/>
            <w:vMerge/>
          </w:tcPr>
          <w:p w:rsidR="002D2DA1" w:rsidRPr="00DE3CA5" w:rsidRDefault="002D2DA1" w:rsidP="00DB5655">
            <w:pPr>
              <w:jc w:val="both"/>
              <w:rPr>
                <w:rFonts w:ascii="Arial" w:hAnsi="Arial" w:cs="Arial"/>
              </w:rPr>
            </w:pPr>
          </w:p>
        </w:tc>
        <w:tc>
          <w:tcPr>
            <w:tcW w:w="1265" w:type="dxa"/>
            <w:vMerge/>
          </w:tcPr>
          <w:p w:rsidR="002D2DA1" w:rsidRPr="00DE3CA5" w:rsidRDefault="002D2DA1" w:rsidP="00DB5655">
            <w:pPr>
              <w:jc w:val="center"/>
              <w:rPr>
                <w:rFonts w:ascii="Arial" w:hAnsi="Arial" w:cs="Arial"/>
              </w:rPr>
            </w:pPr>
          </w:p>
        </w:tc>
        <w:tc>
          <w:tcPr>
            <w:tcW w:w="492" w:type="dxa"/>
            <w:tcBorders>
              <w:top w:val="single" w:sz="4" w:space="0" w:color="auto"/>
            </w:tcBorders>
          </w:tcPr>
          <w:p w:rsidR="002D2DA1" w:rsidRDefault="002D2DA1" w:rsidP="00DB5655">
            <w:pPr>
              <w:jc w:val="center"/>
              <w:rPr>
                <w:rFonts w:ascii="Arial" w:hAnsi="Arial" w:cs="Arial"/>
              </w:rPr>
            </w:pPr>
          </w:p>
          <w:p w:rsidR="002D2DA1" w:rsidRPr="00DE3CA5" w:rsidRDefault="007E7F3F" w:rsidP="00DB5655">
            <w:pPr>
              <w:jc w:val="center"/>
              <w:rPr>
                <w:rFonts w:ascii="Arial" w:hAnsi="Arial" w:cs="Arial"/>
              </w:rPr>
            </w:pPr>
            <w:r>
              <w:rPr>
                <w:rFonts w:ascii="Arial" w:hAnsi="Arial" w:cs="Arial"/>
              </w:rPr>
              <w:t>1</w:t>
            </w:r>
          </w:p>
        </w:tc>
        <w:tc>
          <w:tcPr>
            <w:tcW w:w="470" w:type="dxa"/>
            <w:tcBorders>
              <w:top w:val="single" w:sz="4" w:space="0" w:color="auto"/>
            </w:tcBorders>
          </w:tcPr>
          <w:p w:rsidR="002D2DA1" w:rsidRDefault="002D2DA1" w:rsidP="00DB5655">
            <w:pPr>
              <w:jc w:val="center"/>
              <w:rPr>
                <w:rFonts w:ascii="Arial" w:hAnsi="Arial" w:cs="Arial"/>
              </w:rPr>
            </w:pPr>
          </w:p>
          <w:p w:rsidR="002D2DA1" w:rsidRPr="00DE3CA5" w:rsidRDefault="007E7F3F" w:rsidP="00DB5655">
            <w:pPr>
              <w:jc w:val="center"/>
              <w:rPr>
                <w:rFonts w:ascii="Arial" w:hAnsi="Arial" w:cs="Arial"/>
              </w:rPr>
            </w:pPr>
            <w:r>
              <w:rPr>
                <w:rFonts w:ascii="Arial" w:hAnsi="Arial" w:cs="Arial"/>
              </w:rPr>
              <w:t>5</w:t>
            </w:r>
            <w:r w:rsidR="002D2DA1">
              <w:rPr>
                <w:rFonts w:ascii="Arial" w:hAnsi="Arial" w:cs="Arial"/>
              </w:rPr>
              <w:t>0</w:t>
            </w:r>
          </w:p>
        </w:tc>
        <w:tc>
          <w:tcPr>
            <w:tcW w:w="353" w:type="dxa"/>
            <w:tcBorders>
              <w:top w:val="single" w:sz="4" w:space="0" w:color="auto"/>
            </w:tcBorders>
          </w:tcPr>
          <w:p w:rsidR="002D2DA1" w:rsidRPr="00DE3CA5" w:rsidRDefault="002D2DA1" w:rsidP="00DB5655">
            <w:pPr>
              <w:jc w:val="center"/>
              <w:rPr>
                <w:rFonts w:ascii="Arial" w:hAnsi="Arial" w:cs="Arial"/>
              </w:rPr>
            </w:pPr>
          </w:p>
        </w:tc>
        <w:tc>
          <w:tcPr>
            <w:tcW w:w="236" w:type="dxa"/>
            <w:tcBorders>
              <w:top w:val="single" w:sz="4" w:space="0" w:color="auto"/>
            </w:tcBorders>
          </w:tcPr>
          <w:p w:rsidR="002D2DA1" w:rsidRPr="00DE3CA5" w:rsidRDefault="002D2DA1" w:rsidP="00DB5655">
            <w:pPr>
              <w:jc w:val="center"/>
              <w:rPr>
                <w:rFonts w:ascii="Arial" w:hAnsi="Arial" w:cs="Arial"/>
              </w:rPr>
            </w:pPr>
          </w:p>
        </w:tc>
        <w:tc>
          <w:tcPr>
            <w:tcW w:w="570" w:type="dxa"/>
            <w:tcBorders>
              <w:top w:val="single" w:sz="4" w:space="0" w:color="auto"/>
            </w:tcBorders>
          </w:tcPr>
          <w:p w:rsidR="002D2DA1" w:rsidRDefault="002D2DA1" w:rsidP="00DB5655">
            <w:pPr>
              <w:jc w:val="center"/>
              <w:rPr>
                <w:rFonts w:ascii="Arial" w:hAnsi="Arial" w:cs="Arial"/>
              </w:rPr>
            </w:pPr>
          </w:p>
          <w:p w:rsidR="007E7F3F" w:rsidRPr="00DE3CA5" w:rsidRDefault="007E7F3F" w:rsidP="00DB5655">
            <w:pPr>
              <w:jc w:val="center"/>
              <w:rPr>
                <w:rFonts w:ascii="Arial" w:hAnsi="Arial" w:cs="Arial"/>
              </w:rPr>
            </w:pPr>
            <w:r>
              <w:rPr>
                <w:rFonts w:ascii="Arial" w:hAnsi="Arial" w:cs="Arial"/>
              </w:rPr>
              <w:t>1</w:t>
            </w:r>
          </w:p>
        </w:tc>
        <w:tc>
          <w:tcPr>
            <w:tcW w:w="453" w:type="dxa"/>
            <w:tcBorders>
              <w:top w:val="single" w:sz="4" w:space="0" w:color="auto"/>
            </w:tcBorders>
          </w:tcPr>
          <w:p w:rsidR="002D2DA1" w:rsidRDefault="002D2DA1" w:rsidP="00DB5655">
            <w:pPr>
              <w:jc w:val="center"/>
              <w:rPr>
                <w:rFonts w:ascii="Arial" w:hAnsi="Arial" w:cs="Arial"/>
              </w:rPr>
            </w:pPr>
          </w:p>
          <w:p w:rsidR="007E7F3F" w:rsidRPr="00DE3CA5" w:rsidRDefault="007E7F3F" w:rsidP="00DB5655">
            <w:pPr>
              <w:jc w:val="center"/>
              <w:rPr>
                <w:rFonts w:ascii="Arial" w:hAnsi="Arial" w:cs="Arial"/>
              </w:rPr>
            </w:pPr>
            <w:r>
              <w:rPr>
                <w:rFonts w:ascii="Arial" w:hAnsi="Arial" w:cs="Arial"/>
              </w:rPr>
              <w:t>50</w:t>
            </w:r>
          </w:p>
        </w:tc>
        <w:tc>
          <w:tcPr>
            <w:tcW w:w="331" w:type="dxa"/>
            <w:tcBorders>
              <w:top w:val="single" w:sz="4" w:space="0" w:color="auto"/>
            </w:tcBorders>
          </w:tcPr>
          <w:p w:rsidR="002D2DA1" w:rsidRPr="00DE3CA5" w:rsidRDefault="002D2DA1" w:rsidP="00DB5655">
            <w:pPr>
              <w:jc w:val="center"/>
              <w:rPr>
                <w:rFonts w:ascii="Arial" w:hAnsi="Arial" w:cs="Arial"/>
              </w:rPr>
            </w:pPr>
          </w:p>
        </w:tc>
        <w:tc>
          <w:tcPr>
            <w:tcW w:w="332" w:type="dxa"/>
            <w:tcBorders>
              <w:top w:val="single" w:sz="4" w:space="0" w:color="auto"/>
            </w:tcBorders>
          </w:tcPr>
          <w:p w:rsidR="002D2DA1" w:rsidRPr="00DE3CA5" w:rsidRDefault="002D2DA1" w:rsidP="00DB5655">
            <w:pPr>
              <w:jc w:val="center"/>
              <w:rPr>
                <w:rFonts w:ascii="Arial" w:hAnsi="Arial" w:cs="Arial"/>
              </w:rPr>
            </w:pPr>
          </w:p>
        </w:tc>
        <w:tc>
          <w:tcPr>
            <w:tcW w:w="328" w:type="dxa"/>
            <w:tcBorders>
              <w:top w:val="single" w:sz="4" w:space="0" w:color="auto"/>
            </w:tcBorders>
          </w:tcPr>
          <w:p w:rsidR="002D2DA1" w:rsidRPr="00DE3CA5" w:rsidRDefault="002D2DA1" w:rsidP="00DB5655">
            <w:pPr>
              <w:jc w:val="center"/>
              <w:rPr>
                <w:rFonts w:ascii="Arial" w:hAnsi="Arial" w:cs="Arial"/>
              </w:rPr>
            </w:pPr>
          </w:p>
        </w:tc>
        <w:tc>
          <w:tcPr>
            <w:tcW w:w="489" w:type="dxa"/>
            <w:tcBorders>
              <w:top w:val="single" w:sz="4" w:space="0" w:color="auto"/>
            </w:tcBorders>
          </w:tcPr>
          <w:p w:rsidR="002D2DA1" w:rsidRPr="00DE3CA5" w:rsidRDefault="002D2DA1" w:rsidP="00DB5655">
            <w:pPr>
              <w:jc w:val="center"/>
              <w:rPr>
                <w:rFonts w:ascii="Arial" w:hAnsi="Arial" w:cs="Arial"/>
              </w:rPr>
            </w:pPr>
          </w:p>
        </w:tc>
      </w:tr>
      <w:tr w:rsidR="002D2DA1" w:rsidTr="00DB5655">
        <w:tc>
          <w:tcPr>
            <w:tcW w:w="1784" w:type="dxa"/>
            <w:vMerge/>
            <w:tcBorders>
              <w:bottom w:val="single" w:sz="4" w:space="0" w:color="auto"/>
            </w:tcBorders>
          </w:tcPr>
          <w:p w:rsidR="002D2DA1" w:rsidRPr="00DE3CA5" w:rsidRDefault="002D2DA1" w:rsidP="00DB5655">
            <w:pPr>
              <w:jc w:val="both"/>
              <w:rPr>
                <w:rFonts w:ascii="Arial" w:hAnsi="Arial" w:cs="Arial"/>
              </w:rPr>
            </w:pPr>
          </w:p>
        </w:tc>
        <w:tc>
          <w:tcPr>
            <w:tcW w:w="1384" w:type="dxa"/>
            <w:vMerge/>
            <w:tcBorders>
              <w:bottom w:val="single" w:sz="4" w:space="0" w:color="auto"/>
            </w:tcBorders>
          </w:tcPr>
          <w:p w:rsidR="002D2DA1" w:rsidRPr="00DE3CA5" w:rsidRDefault="002D2DA1" w:rsidP="00DB5655">
            <w:pPr>
              <w:jc w:val="both"/>
              <w:rPr>
                <w:rFonts w:ascii="Arial" w:hAnsi="Arial" w:cs="Arial"/>
              </w:rPr>
            </w:pPr>
          </w:p>
        </w:tc>
        <w:tc>
          <w:tcPr>
            <w:tcW w:w="1265" w:type="dxa"/>
            <w:tcBorders>
              <w:bottom w:val="single" w:sz="4" w:space="0" w:color="auto"/>
            </w:tcBorders>
          </w:tcPr>
          <w:p w:rsidR="002D2DA1" w:rsidRPr="00DE3CA5" w:rsidRDefault="002D2DA1" w:rsidP="00DB5655">
            <w:pPr>
              <w:rPr>
                <w:rFonts w:ascii="Arial" w:hAnsi="Arial" w:cs="Arial"/>
              </w:rPr>
            </w:pPr>
            <w:r>
              <w:rPr>
                <w:rFonts w:ascii="Arial" w:hAnsi="Arial" w:cs="Arial"/>
              </w:rPr>
              <w:t>Docente</w:t>
            </w:r>
          </w:p>
        </w:tc>
        <w:tc>
          <w:tcPr>
            <w:tcW w:w="492" w:type="dxa"/>
            <w:tcBorders>
              <w:bottom w:val="single" w:sz="4" w:space="0" w:color="auto"/>
            </w:tcBorders>
          </w:tcPr>
          <w:p w:rsidR="002D2DA1" w:rsidRPr="00DE3CA5" w:rsidRDefault="002D2DA1" w:rsidP="00DB5655">
            <w:pPr>
              <w:jc w:val="center"/>
              <w:rPr>
                <w:rFonts w:ascii="Arial" w:hAnsi="Arial" w:cs="Arial"/>
              </w:rPr>
            </w:pPr>
            <w:r>
              <w:rPr>
                <w:rFonts w:ascii="Arial" w:hAnsi="Arial" w:cs="Arial"/>
              </w:rPr>
              <w:t>15</w:t>
            </w:r>
          </w:p>
        </w:tc>
        <w:tc>
          <w:tcPr>
            <w:tcW w:w="470" w:type="dxa"/>
            <w:tcBorders>
              <w:bottom w:val="single" w:sz="4" w:space="0" w:color="auto"/>
            </w:tcBorders>
          </w:tcPr>
          <w:p w:rsidR="002D2DA1" w:rsidRPr="00DE3CA5" w:rsidRDefault="002D2DA1" w:rsidP="00DB5655">
            <w:pPr>
              <w:rPr>
                <w:rFonts w:ascii="Arial" w:hAnsi="Arial" w:cs="Arial"/>
              </w:rPr>
            </w:pPr>
            <w:r>
              <w:rPr>
                <w:rFonts w:ascii="Arial" w:hAnsi="Arial" w:cs="Arial"/>
              </w:rPr>
              <w:t>88</w:t>
            </w:r>
          </w:p>
        </w:tc>
        <w:tc>
          <w:tcPr>
            <w:tcW w:w="353" w:type="dxa"/>
            <w:tcBorders>
              <w:bottom w:val="single" w:sz="4" w:space="0" w:color="auto"/>
            </w:tcBorders>
          </w:tcPr>
          <w:p w:rsidR="002D2DA1" w:rsidRPr="00DE3CA5" w:rsidRDefault="002D2DA1" w:rsidP="00DB5655">
            <w:pPr>
              <w:jc w:val="center"/>
              <w:rPr>
                <w:rFonts w:ascii="Arial" w:hAnsi="Arial" w:cs="Arial"/>
              </w:rPr>
            </w:pPr>
          </w:p>
        </w:tc>
        <w:tc>
          <w:tcPr>
            <w:tcW w:w="236" w:type="dxa"/>
            <w:tcBorders>
              <w:bottom w:val="single" w:sz="4" w:space="0" w:color="auto"/>
            </w:tcBorders>
          </w:tcPr>
          <w:p w:rsidR="002D2DA1" w:rsidRPr="00DE3CA5" w:rsidRDefault="002D2DA1" w:rsidP="00DB5655">
            <w:pPr>
              <w:jc w:val="center"/>
              <w:rPr>
                <w:rFonts w:ascii="Arial" w:hAnsi="Arial" w:cs="Arial"/>
              </w:rPr>
            </w:pPr>
          </w:p>
        </w:tc>
        <w:tc>
          <w:tcPr>
            <w:tcW w:w="570" w:type="dxa"/>
            <w:tcBorders>
              <w:bottom w:val="single" w:sz="4" w:space="0" w:color="auto"/>
            </w:tcBorders>
          </w:tcPr>
          <w:p w:rsidR="002D2DA1" w:rsidRPr="00DE3CA5" w:rsidRDefault="002D2DA1" w:rsidP="00DB5655">
            <w:pPr>
              <w:jc w:val="center"/>
              <w:rPr>
                <w:rFonts w:ascii="Arial" w:hAnsi="Arial" w:cs="Arial"/>
              </w:rPr>
            </w:pPr>
            <w:r>
              <w:rPr>
                <w:rFonts w:ascii="Arial" w:hAnsi="Arial" w:cs="Arial"/>
              </w:rPr>
              <w:t>2</w:t>
            </w:r>
          </w:p>
        </w:tc>
        <w:tc>
          <w:tcPr>
            <w:tcW w:w="453" w:type="dxa"/>
            <w:tcBorders>
              <w:bottom w:val="single" w:sz="4" w:space="0" w:color="auto"/>
            </w:tcBorders>
          </w:tcPr>
          <w:p w:rsidR="002D2DA1" w:rsidRPr="00DE3CA5" w:rsidRDefault="002D2DA1" w:rsidP="00DB5655">
            <w:pPr>
              <w:jc w:val="center"/>
              <w:rPr>
                <w:rFonts w:ascii="Arial" w:hAnsi="Arial" w:cs="Arial"/>
              </w:rPr>
            </w:pPr>
            <w:r>
              <w:rPr>
                <w:rFonts w:ascii="Arial" w:hAnsi="Arial" w:cs="Arial"/>
              </w:rPr>
              <w:t>12</w:t>
            </w:r>
          </w:p>
        </w:tc>
        <w:tc>
          <w:tcPr>
            <w:tcW w:w="331" w:type="dxa"/>
            <w:tcBorders>
              <w:bottom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p>
        </w:tc>
        <w:tc>
          <w:tcPr>
            <w:tcW w:w="332" w:type="dxa"/>
            <w:tcBorders>
              <w:bottom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p>
        </w:tc>
        <w:tc>
          <w:tcPr>
            <w:tcW w:w="328" w:type="dxa"/>
            <w:tcBorders>
              <w:bottom w:val="single" w:sz="4" w:space="0" w:color="auto"/>
            </w:tcBorders>
          </w:tcPr>
          <w:p w:rsidR="002D2DA1" w:rsidRPr="00DE3CA5" w:rsidRDefault="002D2DA1" w:rsidP="00DB5655">
            <w:pPr>
              <w:jc w:val="center"/>
              <w:rPr>
                <w:rFonts w:ascii="Arial" w:hAnsi="Arial" w:cs="Arial"/>
              </w:rPr>
            </w:pPr>
          </w:p>
        </w:tc>
        <w:tc>
          <w:tcPr>
            <w:tcW w:w="489" w:type="dxa"/>
            <w:tcBorders>
              <w:bottom w:val="single" w:sz="4" w:space="0" w:color="auto"/>
            </w:tcBorders>
          </w:tcPr>
          <w:p w:rsidR="002D2DA1" w:rsidRPr="00DE3CA5" w:rsidRDefault="002D2DA1" w:rsidP="00DB5655">
            <w:pPr>
              <w:rPr>
                <w:rFonts w:ascii="Arial" w:hAnsi="Arial" w:cs="Arial"/>
              </w:rPr>
            </w:pPr>
          </w:p>
        </w:tc>
      </w:tr>
    </w:tbl>
    <w:p w:rsidR="002D2DA1" w:rsidRDefault="002D2DA1" w:rsidP="002D2DA1">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2D2DA1" w:rsidRDefault="002D2DA1" w:rsidP="001D41EC">
      <w:pPr>
        <w:spacing w:after="0" w:line="360" w:lineRule="auto"/>
        <w:jc w:val="both"/>
        <w:rPr>
          <w:rFonts w:ascii="Arial" w:hAnsi="Arial" w:cs="Arial"/>
          <w:b/>
          <w:i/>
        </w:rPr>
      </w:pPr>
      <w:r w:rsidRPr="003E6BB9">
        <w:rPr>
          <w:rFonts w:ascii="Arial" w:hAnsi="Arial" w:cs="Arial"/>
          <w:b/>
          <w:i/>
          <w:noProof/>
          <w:lang w:eastAsia="es-VE"/>
        </w:rPr>
        <w:drawing>
          <wp:anchor distT="0" distB="0" distL="114300" distR="114300" simplePos="0" relativeHeight="251651584" behindDoc="0" locked="0" layoutInCell="1" allowOverlap="1">
            <wp:simplePos x="0" y="0"/>
            <wp:positionH relativeFrom="column">
              <wp:posOffset>-5080</wp:posOffset>
            </wp:positionH>
            <wp:positionV relativeFrom="paragraph">
              <wp:posOffset>264795</wp:posOffset>
            </wp:positionV>
            <wp:extent cx="5257800" cy="1874520"/>
            <wp:effectExtent l="0" t="0" r="0" b="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1D41EC" w:rsidRDefault="001D41EC" w:rsidP="002D2DA1">
      <w:pPr>
        <w:spacing w:after="0"/>
        <w:jc w:val="both"/>
        <w:rPr>
          <w:rFonts w:ascii="Arial" w:hAnsi="Arial" w:cs="Arial"/>
          <w:b/>
          <w:i/>
        </w:rPr>
      </w:pPr>
      <w:r>
        <w:rPr>
          <w:rFonts w:ascii="Arial" w:hAnsi="Arial" w:cs="Arial"/>
          <w:b/>
          <w:i/>
        </w:rPr>
        <w:t>___________________________________________________________________</w:t>
      </w:r>
    </w:p>
    <w:p w:rsidR="002D2DA1" w:rsidRPr="00965B40" w:rsidRDefault="002D2DA1" w:rsidP="002D2DA1">
      <w:pPr>
        <w:spacing w:after="0"/>
        <w:jc w:val="both"/>
        <w:rPr>
          <w:rFonts w:ascii="Arial" w:hAnsi="Arial" w:cs="Arial"/>
        </w:rPr>
      </w:pPr>
      <w:r w:rsidRPr="00965B40">
        <w:rPr>
          <w:rFonts w:ascii="Arial" w:hAnsi="Arial" w:cs="Arial"/>
          <w:b/>
          <w:i/>
        </w:rPr>
        <w:t xml:space="preserve">Gráfico </w:t>
      </w:r>
      <w:r>
        <w:rPr>
          <w:rFonts w:ascii="Arial" w:hAnsi="Arial" w:cs="Arial"/>
          <w:b/>
          <w:i/>
        </w:rPr>
        <w:t>8</w:t>
      </w:r>
      <w:r w:rsidRPr="00965B40">
        <w:rPr>
          <w:rFonts w:ascii="Arial" w:hAnsi="Arial" w:cs="Arial"/>
          <w:b/>
          <w:i/>
        </w:rPr>
        <w:t xml:space="preserve">. </w:t>
      </w:r>
      <w:r w:rsidRPr="00965B40">
        <w:rPr>
          <w:rFonts w:ascii="Arial" w:hAnsi="Arial" w:cs="Arial"/>
        </w:rPr>
        <w:t xml:space="preserve">Variable: Comunicación Gerencial. Dimensión: </w:t>
      </w:r>
      <w:r w:rsidR="009D6A8F">
        <w:rPr>
          <w:rFonts w:ascii="Arial" w:hAnsi="Arial" w:cs="Arial"/>
        </w:rPr>
        <w:t>Característica</w:t>
      </w:r>
      <w:r w:rsidRPr="00965B40">
        <w:rPr>
          <w:rFonts w:ascii="Arial" w:hAnsi="Arial" w:cs="Arial"/>
        </w:rPr>
        <w:t>s</w:t>
      </w:r>
      <w:r>
        <w:rPr>
          <w:rFonts w:ascii="Arial" w:hAnsi="Arial" w:cs="Arial"/>
        </w:rPr>
        <w:t>. Indicador: Brevedad.</w:t>
      </w:r>
    </w:p>
    <w:p w:rsidR="002D2DA1" w:rsidRDefault="002D2DA1" w:rsidP="002D2DA1">
      <w:pPr>
        <w:spacing w:after="0"/>
        <w:jc w:val="both"/>
        <w:rPr>
          <w:rFonts w:ascii="Arial" w:hAnsi="Arial" w:cs="Arial"/>
        </w:rPr>
      </w:pPr>
    </w:p>
    <w:p w:rsidR="00650998" w:rsidRDefault="002D2DA1" w:rsidP="00882CE5">
      <w:pPr>
        <w:spacing w:after="0" w:line="360" w:lineRule="auto"/>
        <w:jc w:val="both"/>
        <w:rPr>
          <w:rFonts w:ascii="Arial" w:hAnsi="Arial" w:cs="Arial"/>
          <w:bCs/>
          <w:sz w:val="24"/>
          <w:szCs w:val="24"/>
        </w:rPr>
      </w:pPr>
      <w:r>
        <w:rPr>
          <w:rFonts w:ascii="Arial" w:eastAsia="Arial" w:hAnsi="Arial" w:cs="Arial"/>
          <w:b/>
          <w:sz w:val="24"/>
          <w:szCs w:val="24"/>
        </w:rPr>
        <w:t xml:space="preserve">Interpretación: </w:t>
      </w:r>
      <w:r w:rsidR="007E7F3F" w:rsidRPr="007E7F3F">
        <w:rPr>
          <w:rFonts w:ascii="Arial" w:eastAsia="Arial" w:hAnsi="Arial" w:cs="Arial"/>
          <w:sz w:val="24"/>
          <w:szCs w:val="24"/>
        </w:rPr>
        <w:t>E</w:t>
      </w:r>
      <w:r w:rsidRPr="007E7F3F">
        <w:rPr>
          <w:rFonts w:ascii="Arial" w:eastAsia="Arial" w:hAnsi="Arial" w:cs="Arial"/>
          <w:sz w:val="24"/>
          <w:szCs w:val="24"/>
        </w:rPr>
        <w:t>stos resultados</w:t>
      </w:r>
      <w:r w:rsidR="007E7F3F" w:rsidRPr="007E7F3F">
        <w:rPr>
          <w:rFonts w:ascii="Arial" w:eastAsia="Arial" w:hAnsi="Arial" w:cs="Arial"/>
          <w:sz w:val="24"/>
          <w:szCs w:val="24"/>
        </w:rPr>
        <w:t xml:space="preserve"> muestran </w:t>
      </w:r>
      <w:proofErr w:type="spellStart"/>
      <w:r w:rsidRPr="007E7F3F">
        <w:rPr>
          <w:rFonts w:ascii="Arial" w:eastAsia="Arial" w:hAnsi="Arial" w:cs="Arial"/>
          <w:sz w:val="24"/>
          <w:szCs w:val="24"/>
        </w:rPr>
        <w:t>que</w:t>
      </w:r>
      <w:r w:rsidRPr="007E7F3F">
        <w:rPr>
          <w:rFonts w:ascii="Arial" w:hAnsi="Arial" w:cs="Arial"/>
          <w:sz w:val="24"/>
          <w:szCs w:val="24"/>
        </w:rPr>
        <w:t>el</w:t>
      </w:r>
      <w:proofErr w:type="spellEnd"/>
      <w:r w:rsidRPr="007E7F3F">
        <w:rPr>
          <w:rFonts w:ascii="Arial" w:hAnsi="Arial" w:cs="Arial"/>
          <w:sz w:val="24"/>
          <w:szCs w:val="24"/>
        </w:rPr>
        <w:t xml:space="preserve"> personal</w:t>
      </w:r>
      <w:r w:rsidR="007E7F3F" w:rsidRPr="007E7F3F">
        <w:rPr>
          <w:rFonts w:ascii="Arial" w:hAnsi="Arial" w:cs="Arial"/>
          <w:sz w:val="24"/>
          <w:szCs w:val="24"/>
        </w:rPr>
        <w:t xml:space="preserve"> directivo en un 50% “Siempre” y “A Veces” respectivamente, </w:t>
      </w:r>
      <w:r w:rsidR="007E7F3F" w:rsidRPr="007E7F3F">
        <w:rPr>
          <w:rFonts w:ascii="Arial" w:hAnsi="Arial" w:cs="Arial"/>
          <w:bCs/>
          <w:sz w:val="24"/>
          <w:szCs w:val="24"/>
        </w:rPr>
        <w:t xml:space="preserve">comunica en forma breve y concisa los parámetros de ejecución de las actividades pedagógicas a sus docentes. </w:t>
      </w:r>
      <w:r w:rsidR="007E7F3F">
        <w:rPr>
          <w:rFonts w:ascii="Arial" w:hAnsi="Arial" w:cs="Arial"/>
          <w:bCs/>
          <w:sz w:val="24"/>
          <w:szCs w:val="24"/>
        </w:rPr>
        <w:t xml:space="preserve">Ante esta apreciación, el personal docente manifestó que ello se produce en un 88% </w:t>
      </w:r>
      <w:r w:rsidR="00650998">
        <w:rPr>
          <w:rFonts w:ascii="Arial" w:hAnsi="Arial" w:cs="Arial"/>
          <w:bCs/>
          <w:sz w:val="24"/>
          <w:szCs w:val="24"/>
        </w:rPr>
        <w:t>“Siempre” y en un 12% “A Veces”.</w:t>
      </w:r>
    </w:p>
    <w:p w:rsidR="007E7F3F" w:rsidRDefault="00650998" w:rsidP="00882CE5">
      <w:pPr>
        <w:spacing w:line="360" w:lineRule="auto"/>
        <w:jc w:val="both"/>
        <w:rPr>
          <w:rStyle w:val="style11"/>
          <w:rFonts w:ascii="Arial" w:hAnsi="Arial" w:cs="Arial"/>
          <w:iCs/>
          <w:sz w:val="24"/>
          <w:szCs w:val="24"/>
        </w:rPr>
      </w:pPr>
      <w:r>
        <w:rPr>
          <w:rFonts w:ascii="Arial" w:hAnsi="Arial" w:cs="Arial"/>
          <w:bCs/>
          <w:sz w:val="24"/>
          <w:szCs w:val="24"/>
        </w:rPr>
        <w:tab/>
        <w:t xml:space="preserve">Esto determina </w:t>
      </w:r>
      <w:r w:rsidR="007E7F3F">
        <w:rPr>
          <w:rFonts w:ascii="Arial" w:hAnsi="Arial" w:cs="Arial"/>
          <w:bCs/>
          <w:sz w:val="24"/>
          <w:szCs w:val="24"/>
        </w:rPr>
        <w:t xml:space="preserve">una alta significación en la efectividad para este indicador, lo que se corresponde con lo </w:t>
      </w:r>
      <w:r>
        <w:rPr>
          <w:rFonts w:ascii="Arial" w:hAnsi="Arial" w:cs="Arial"/>
          <w:bCs/>
          <w:sz w:val="24"/>
          <w:szCs w:val="24"/>
        </w:rPr>
        <w:t>precisa</w:t>
      </w:r>
      <w:r w:rsidR="007E7F3F">
        <w:rPr>
          <w:rFonts w:ascii="Arial" w:hAnsi="Arial" w:cs="Arial"/>
          <w:bCs/>
          <w:sz w:val="24"/>
          <w:szCs w:val="24"/>
        </w:rPr>
        <w:t xml:space="preserve">do por </w:t>
      </w:r>
      <w:r w:rsidR="007E7F3F" w:rsidRPr="008F161E">
        <w:rPr>
          <w:rFonts w:ascii="Arial" w:hAnsi="Arial" w:cs="Arial"/>
          <w:sz w:val="24"/>
          <w:szCs w:val="24"/>
        </w:rPr>
        <w:t>Andrade</w:t>
      </w:r>
      <w:r w:rsidR="007E7F3F">
        <w:rPr>
          <w:rFonts w:ascii="Arial" w:hAnsi="Arial" w:cs="Arial"/>
          <w:sz w:val="24"/>
          <w:szCs w:val="24"/>
        </w:rPr>
        <w:t xml:space="preserve"> (2005</w:t>
      </w:r>
      <w:r w:rsidR="007E7F3F" w:rsidRPr="00376D7C">
        <w:rPr>
          <w:rFonts w:ascii="Arial" w:hAnsi="Arial" w:cs="Arial"/>
          <w:sz w:val="24"/>
          <w:szCs w:val="24"/>
        </w:rPr>
        <w:t>)</w:t>
      </w:r>
      <w:r w:rsidR="007E7F3F" w:rsidRPr="00376D7C">
        <w:rPr>
          <w:rStyle w:val="style11"/>
          <w:rFonts w:ascii="Arial" w:hAnsi="Arial" w:cs="Arial"/>
          <w:iCs/>
          <w:sz w:val="24"/>
          <w:szCs w:val="24"/>
        </w:rPr>
        <w:t xml:space="preserve">, </w:t>
      </w:r>
      <w:r w:rsidR="007E7F3F">
        <w:rPr>
          <w:rStyle w:val="style11"/>
          <w:rFonts w:ascii="Arial" w:hAnsi="Arial" w:cs="Arial"/>
          <w:iCs/>
          <w:sz w:val="24"/>
          <w:szCs w:val="24"/>
        </w:rPr>
        <w:t xml:space="preserve">quien precisa que: </w:t>
      </w:r>
      <w:r w:rsidR="007E7F3F" w:rsidRPr="00376D7C">
        <w:rPr>
          <w:rStyle w:val="style11"/>
          <w:rFonts w:ascii="Arial" w:hAnsi="Arial" w:cs="Arial"/>
          <w:iCs/>
          <w:sz w:val="24"/>
          <w:szCs w:val="24"/>
        </w:rPr>
        <w:t xml:space="preserve">“Brevedad comunicacional, significa incluir solamente la información que es pertinente al contenido de lo que se quiere señalar y </w:t>
      </w:r>
      <w:r w:rsidR="007E7F3F" w:rsidRPr="00376D7C">
        <w:rPr>
          <w:rStyle w:val="style11"/>
          <w:rFonts w:ascii="Arial" w:hAnsi="Arial" w:cs="Arial"/>
          <w:iCs/>
          <w:sz w:val="24"/>
          <w:szCs w:val="24"/>
        </w:rPr>
        <w:lastRenderedPageBreak/>
        <w:t xml:space="preserve">comunicarla con el menor número posible de palabras”. </w:t>
      </w:r>
      <w:r w:rsidR="007E7F3F">
        <w:rPr>
          <w:rStyle w:val="style11"/>
          <w:rFonts w:ascii="Arial" w:hAnsi="Arial" w:cs="Arial"/>
          <w:iCs/>
          <w:sz w:val="24"/>
          <w:szCs w:val="24"/>
        </w:rPr>
        <w:t>(p.38</w:t>
      </w:r>
      <w:r w:rsidR="007E7F3F" w:rsidRPr="00376D7C">
        <w:rPr>
          <w:rStyle w:val="style11"/>
          <w:rFonts w:ascii="Arial" w:hAnsi="Arial" w:cs="Arial"/>
          <w:iCs/>
          <w:sz w:val="24"/>
          <w:szCs w:val="24"/>
        </w:rPr>
        <w:t>). Por lo tanto, la comunicación gerencial debe ser breve</w:t>
      </w:r>
      <w:r w:rsidR="007E7F3F">
        <w:rPr>
          <w:rStyle w:val="style11"/>
          <w:rFonts w:ascii="Arial" w:hAnsi="Arial" w:cs="Arial"/>
          <w:iCs/>
          <w:sz w:val="24"/>
          <w:szCs w:val="24"/>
        </w:rPr>
        <w:t>,</w:t>
      </w:r>
      <w:r w:rsidR="007E7F3F" w:rsidRPr="00376D7C">
        <w:rPr>
          <w:rStyle w:val="style11"/>
          <w:rFonts w:ascii="Arial" w:hAnsi="Arial" w:cs="Arial"/>
          <w:iCs/>
          <w:sz w:val="24"/>
          <w:szCs w:val="24"/>
        </w:rPr>
        <w:t xml:space="preserve"> porque mientras más largas y complejas son las oraciones en los memoranda, circulares, notificaciones  o avisos, mayor es la probabilidad de confundir </w:t>
      </w:r>
      <w:proofErr w:type="spellStart"/>
      <w:r w:rsidR="007E7F3F" w:rsidRPr="00376D7C">
        <w:rPr>
          <w:rStyle w:val="style11"/>
          <w:rFonts w:ascii="Arial" w:hAnsi="Arial" w:cs="Arial"/>
          <w:iCs/>
          <w:sz w:val="24"/>
          <w:szCs w:val="24"/>
        </w:rPr>
        <w:t>alos</w:t>
      </w:r>
      <w:proofErr w:type="spellEnd"/>
      <w:r w:rsidR="007E7F3F" w:rsidRPr="00376D7C">
        <w:rPr>
          <w:rStyle w:val="style11"/>
          <w:rFonts w:ascii="Arial" w:hAnsi="Arial" w:cs="Arial"/>
          <w:iCs/>
          <w:sz w:val="24"/>
          <w:szCs w:val="24"/>
        </w:rPr>
        <w:t xml:space="preserve"> receptores (colaboradores, subordinados, </w:t>
      </w:r>
      <w:r w:rsidR="007E7F3F">
        <w:rPr>
          <w:rStyle w:val="style11"/>
          <w:rFonts w:ascii="Arial" w:hAnsi="Arial" w:cs="Arial"/>
          <w:iCs/>
          <w:sz w:val="24"/>
          <w:szCs w:val="24"/>
        </w:rPr>
        <w:t xml:space="preserve">docentes, </w:t>
      </w:r>
      <w:r w:rsidR="007E7F3F" w:rsidRPr="00376D7C">
        <w:rPr>
          <w:rStyle w:val="style11"/>
          <w:rFonts w:ascii="Arial" w:hAnsi="Arial" w:cs="Arial"/>
          <w:iCs/>
          <w:sz w:val="24"/>
          <w:szCs w:val="24"/>
        </w:rPr>
        <w:t>miembros de la comunidad) en cuanto al contenido de los mensajes</w:t>
      </w:r>
      <w:r w:rsidR="007E7F3F">
        <w:rPr>
          <w:rStyle w:val="style11"/>
          <w:rFonts w:ascii="Arial" w:hAnsi="Arial" w:cs="Arial"/>
          <w:iCs/>
          <w:sz w:val="24"/>
          <w:szCs w:val="24"/>
        </w:rPr>
        <w:t xml:space="preserve"> y entrabar así el proceso comunicacional</w:t>
      </w:r>
      <w:r w:rsidR="007E7F3F" w:rsidRPr="00376D7C">
        <w:rPr>
          <w:rStyle w:val="style11"/>
          <w:rFonts w:ascii="Arial" w:hAnsi="Arial" w:cs="Arial"/>
          <w:iCs/>
          <w:sz w:val="24"/>
          <w:szCs w:val="24"/>
        </w:rPr>
        <w:t>.</w:t>
      </w:r>
    </w:p>
    <w:p w:rsidR="002D2DA1" w:rsidRDefault="002D2DA1" w:rsidP="00882CE5">
      <w:pPr>
        <w:spacing w:line="360" w:lineRule="auto"/>
        <w:jc w:val="both"/>
        <w:rPr>
          <w:rFonts w:ascii="Arial" w:eastAsia="Arial" w:hAnsi="Arial" w:cs="Arial"/>
          <w:b/>
          <w:sz w:val="24"/>
          <w:szCs w:val="24"/>
        </w:rPr>
      </w:pPr>
      <w:r>
        <w:rPr>
          <w:rFonts w:ascii="Arial" w:eastAsia="Arial" w:hAnsi="Arial" w:cs="Arial"/>
          <w:b/>
          <w:sz w:val="24"/>
          <w:szCs w:val="24"/>
        </w:rPr>
        <w:t>Cuadro 1</w:t>
      </w:r>
      <w:r w:rsidR="004518C4">
        <w:rPr>
          <w:rFonts w:ascii="Arial" w:eastAsia="Arial" w:hAnsi="Arial" w:cs="Arial"/>
          <w:b/>
          <w:sz w:val="24"/>
          <w:szCs w:val="24"/>
        </w:rPr>
        <w:t>5</w:t>
      </w:r>
    </w:p>
    <w:p w:rsidR="002D2DA1" w:rsidRDefault="002D2DA1" w:rsidP="002D2DA1">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Comunicación Gerencial.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9D6A8F" w:rsidRPr="009D6A8F">
        <w:rPr>
          <w:rFonts w:ascii="Arial" w:hAnsi="Arial" w:cs="Arial"/>
          <w:b/>
        </w:rPr>
        <w:t>Características.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sidR="004518C4">
        <w:rPr>
          <w:rFonts w:ascii="Arial" w:eastAsia="Arial" w:hAnsi="Arial" w:cs="Arial"/>
          <w:b/>
          <w:sz w:val="24"/>
          <w:szCs w:val="24"/>
        </w:rPr>
        <w:t xml:space="preserve"> Cordial</w:t>
      </w:r>
      <w:r>
        <w:rPr>
          <w:rFonts w:ascii="Arial" w:eastAsia="Arial" w:hAnsi="Arial" w:cs="Arial"/>
          <w:b/>
          <w:sz w:val="24"/>
          <w:szCs w:val="24"/>
        </w:rPr>
        <w:t>idad</w:t>
      </w:r>
      <w:r w:rsidRPr="00DB64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6"/>
        <w:gridCol w:w="1373"/>
        <w:gridCol w:w="1245"/>
        <w:gridCol w:w="489"/>
        <w:gridCol w:w="550"/>
        <w:gridCol w:w="343"/>
        <w:gridCol w:w="235"/>
        <w:gridCol w:w="554"/>
        <w:gridCol w:w="453"/>
        <w:gridCol w:w="323"/>
        <w:gridCol w:w="324"/>
        <w:gridCol w:w="343"/>
        <w:gridCol w:w="489"/>
      </w:tblGrid>
      <w:tr w:rsidR="002D2DA1" w:rsidTr="00DB5655">
        <w:trPr>
          <w:gridBefore w:val="5"/>
          <w:wBefore w:w="5395" w:type="dxa"/>
        </w:trPr>
        <w:tc>
          <w:tcPr>
            <w:tcW w:w="3092" w:type="dxa"/>
            <w:gridSpan w:val="8"/>
            <w:tcBorders>
              <w:bottom w:val="single" w:sz="4" w:space="0" w:color="auto"/>
            </w:tcBorders>
          </w:tcPr>
          <w:p w:rsidR="002D2DA1" w:rsidRPr="003B4DC0" w:rsidRDefault="002D2DA1" w:rsidP="00DB5655">
            <w:pPr>
              <w:jc w:val="center"/>
              <w:rPr>
                <w:rFonts w:ascii="Arial" w:hAnsi="Arial" w:cs="Arial"/>
                <w:b/>
              </w:rPr>
            </w:pPr>
            <w:r w:rsidRPr="003B4DC0">
              <w:rPr>
                <w:rFonts w:ascii="Arial" w:hAnsi="Arial" w:cs="Arial"/>
                <w:b/>
              </w:rPr>
              <w:t>Alternativas</w:t>
            </w:r>
          </w:p>
        </w:tc>
      </w:tr>
      <w:tr w:rsidR="002D2DA1" w:rsidTr="00DB5655">
        <w:tc>
          <w:tcPr>
            <w:tcW w:w="1784" w:type="dxa"/>
          </w:tcPr>
          <w:p w:rsidR="002D2DA1" w:rsidRPr="00C61668" w:rsidRDefault="002D2DA1" w:rsidP="00DB5655">
            <w:pPr>
              <w:jc w:val="both"/>
              <w:rPr>
                <w:rFonts w:ascii="Arial" w:hAnsi="Arial" w:cs="Arial"/>
                <w:b/>
              </w:rPr>
            </w:pPr>
            <w:r w:rsidRPr="00C61668">
              <w:rPr>
                <w:rFonts w:ascii="Arial" w:hAnsi="Arial" w:cs="Arial"/>
                <w:b/>
              </w:rPr>
              <w:t>Dimensión</w:t>
            </w:r>
          </w:p>
        </w:tc>
        <w:tc>
          <w:tcPr>
            <w:tcW w:w="1384" w:type="dxa"/>
          </w:tcPr>
          <w:p w:rsidR="002D2DA1" w:rsidRPr="00C61668" w:rsidRDefault="002D2DA1" w:rsidP="00DB5655">
            <w:pPr>
              <w:jc w:val="both"/>
              <w:rPr>
                <w:rFonts w:ascii="Arial" w:hAnsi="Arial" w:cs="Arial"/>
                <w:b/>
              </w:rPr>
            </w:pPr>
            <w:r w:rsidRPr="00C61668">
              <w:rPr>
                <w:rFonts w:ascii="Arial" w:hAnsi="Arial" w:cs="Arial"/>
                <w:b/>
              </w:rPr>
              <w:t>Indicador</w:t>
            </w:r>
          </w:p>
        </w:tc>
        <w:tc>
          <w:tcPr>
            <w:tcW w:w="1265" w:type="dxa"/>
          </w:tcPr>
          <w:p w:rsidR="002D2DA1" w:rsidRPr="00C61668" w:rsidRDefault="002D2DA1" w:rsidP="00DB5655">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2D2DA1" w:rsidRPr="00C61668" w:rsidRDefault="002D2DA1" w:rsidP="00DB5655">
            <w:pPr>
              <w:jc w:val="center"/>
              <w:rPr>
                <w:rFonts w:ascii="Arial" w:hAnsi="Arial" w:cs="Arial"/>
                <w:b/>
              </w:rPr>
            </w:pPr>
          </w:p>
        </w:tc>
        <w:tc>
          <w:tcPr>
            <w:tcW w:w="1023"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2D2DA1" w:rsidRPr="00C61668" w:rsidRDefault="002D2DA1" w:rsidP="00DB5655">
            <w:pPr>
              <w:jc w:val="center"/>
              <w:rPr>
                <w:rFonts w:ascii="Arial" w:hAnsi="Arial" w:cs="Arial"/>
                <w:b/>
              </w:rPr>
            </w:pPr>
          </w:p>
        </w:tc>
        <w:tc>
          <w:tcPr>
            <w:tcW w:w="817" w:type="dxa"/>
            <w:gridSpan w:val="2"/>
            <w:tcBorders>
              <w:top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Nunca</w:t>
            </w:r>
          </w:p>
        </w:tc>
      </w:tr>
      <w:tr w:rsidR="002D2DA1" w:rsidTr="00DB5655">
        <w:tc>
          <w:tcPr>
            <w:tcW w:w="1784"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Default="002D2DA1" w:rsidP="00DB5655">
            <w:pPr>
              <w:jc w:val="both"/>
              <w:rPr>
                <w:rFonts w:ascii="Arial" w:hAnsi="Arial" w:cs="Arial"/>
              </w:rPr>
            </w:pPr>
          </w:p>
          <w:p w:rsidR="009D6C80" w:rsidRDefault="009D6C80" w:rsidP="00DB5655">
            <w:pPr>
              <w:jc w:val="both"/>
              <w:rPr>
                <w:rFonts w:ascii="Arial" w:hAnsi="Arial" w:cs="Arial"/>
              </w:rPr>
            </w:pPr>
          </w:p>
          <w:p w:rsidR="002D2DA1" w:rsidRPr="00DE3CA5" w:rsidRDefault="002D2DA1" w:rsidP="009D6A8F">
            <w:pPr>
              <w:jc w:val="both"/>
              <w:rPr>
                <w:rFonts w:ascii="Arial" w:hAnsi="Arial" w:cs="Arial"/>
              </w:rPr>
            </w:pPr>
            <w:r>
              <w:rPr>
                <w:rFonts w:ascii="Arial" w:hAnsi="Arial" w:cs="Arial"/>
              </w:rPr>
              <w:t>C</w:t>
            </w:r>
            <w:r w:rsidR="009D6A8F">
              <w:rPr>
                <w:rFonts w:ascii="Arial" w:hAnsi="Arial" w:cs="Arial"/>
              </w:rPr>
              <w:t>aracterística</w:t>
            </w:r>
            <w:r>
              <w:rPr>
                <w:rFonts w:ascii="Arial" w:hAnsi="Arial" w:cs="Arial"/>
              </w:rPr>
              <w:t xml:space="preserve">s </w:t>
            </w:r>
          </w:p>
        </w:tc>
        <w:tc>
          <w:tcPr>
            <w:tcW w:w="1384" w:type="dxa"/>
            <w:vMerge w:val="restart"/>
          </w:tcPr>
          <w:p w:rsidR="002D2DA1" w:rsidRDefault="002D2DA1" w:rsidP="00DB5655">
            <w:pPr>
              <w:jc w:val="both"/>
              <w:rPr>
                <w:rFonts w:ascii="Arial" w:hAnsi="Arial" w:cs="Arial"/>
              </w:rPr>
            </w:pPr>
          </w:p>
          <w:p w:rsidR="002D2DA1" w:rsidRDefault="002D2DA1" w:rsidP="00DB5655">
            <w:pPr>
              <w:jc w:val="both"/>
              <w:rPr>
                <w:rFonts w:ascii="Arial" w:hAnsi="Arial" w:cs="Arial"/>
              </w:rPr>
            </w:pPr>
          </w:p>
          <w:p w:rsidR="002D2DA1" w:rsidRDefault="002D2DA1" w:rsidP="00DB5655">
            <w:pPr>
              <w:jc w:val="both"/>
              <w:rPr>
                <w:rFonts w:ascii="Arial" w:hAnsi="Arial" w:cs="Arial"/>
              </w:rPr>
            </w:pPr>
          </w:p>
          <w:p w:rsidR="009D6C80" w:rsidRDefault="009D6C80" w:rsidP="004518C4">
            <w:pPr>
              <w:jc w:val="both"/>
              <w:rPr>
                <w:rFonts w:ascii="Arial" w:hAnsi="Arial" w:cs="Arial"/>
              </w:rPr>
            </w:pPr>
          </w:p>
          <w:p w:rsidR="002D2DA1" w:rsidRPr="00B804F6" w:rsidRDefault="002D2DA1" w:rsidP="004518C4">
            <w:pPr>
              <w:jc w:val="both"/>
              <w:rPr>
                <w:rFonts w:ascii="Arial" w:hAnsi="Arial" w:cs="Arial"/>
              </w:rPr>
            </w:pPr>
            <w:r>
              <w:rPr>
                <w:rFonts w:ascii="Arial" w:hAnsi="Arial" w:cs="Arial"/>
              </w:rPr>
              <w:t>C</w:t>
            </w:r>
            <w:r w:rsidR="004518C4">
              <w:rPr>
                <w:rFonts w:ascii="Arial" w:hAnsi="Arial" w:cs="Arial"/>
              </w:rPr>
              <w:t>ord</w:t>
            </w:r>
            <w:r>
              <w:rPr>
                <w:rFonts w:ascii="Arial" w:hAnsi="Arial" w:cs="Arial"/>
              </w:rPr>
              <w:t>i</w:t>
            </w:r>
            <w:r w:rsidR="004518C4">
              <w:rPr>
                <w:rFonts w:ascii="Arial" w:hAnsi="Arial" w:cs="Arial"/>
              </w:rPr>
              <w:t>ali</w:t>
            </w:r>
            <w:r>
              <w:rPr>
                <w:rFonts w:ascii="Arial" w:hAnsi="Arial" w:cs="Arial"/>
              </w:rPr>
              <w:t>dad</w:t>
            </w:r>
          </w:p>
        </w:tc>
        <w:tc>
          <w:tcPr>
            <w:tcW w:w="1265" w:type="dxa"/>
            <w:vMerge w:val="restart"/>
          </w:tcPr>
          <w:p w:rsidR="002D2DA1" w:rsidRDefault="002D2DA1" w:rsidP="00DB5655">
            <w:pPr>
              <w:jc w:val="center"/>
              <w:rPr>
                <w:rFonts w:ascii="Arial" w:hAnsi="Arial" w:cs="Arial"/>
              </w:rPr>
            </w:pPr>
          </w:p>
          <w:p w:rsidR="002D2DA1" w:rsidRDefault="002D2DA1" w:rsidP="00DB5655">
            <w:pPr>
              <w:jc w:val="center"/>
              <w:rPr>
                <w:rFonts w:ascii="Arial" w:hAnsi="Arial" w:cs="Arial"/>
              </w:rPr>
            </w:pPr>
          </w:p>
          <w:p w:rsidR="002D2DA1" w:rsidRDefault="002D2DA1" w:rsidP="00DB5655">
            <w:pPr>
              <w:rPr>
                <w:rFonts w:ascii="Arial" w:hAnsi="Arial" w:cs="Arial"/>
              </w:rPr>
            </w:pPr>
            <w:r w:rsidRPr="00DE3CA5">
              <w:rPr>
                <w:rFonts w:ascii="Arial" w:hAnsi="Arial" w:cs="Arial"/>
              </w:rPr>
              <w:t>D</w:t>
            </w:r>
            <w:r>
              <w:rPr>
                <w:rFonts w:ascii="Arial" w:hAnsi="Arial" w:cs="Arial"/>
              </w:rPr>
              <w:t>irectivo</w:t>
            </w:r>
          </w:p>
          <w:p w:rsidR="002D2DA1" w:rsidRDefault="002D2DA1" w:rsidP="00DB5655">
            <w:pPr>
              <w:rPr>
                <w:rFonts w:ascii="Arial" w:hAnsi="Arial" w:cs="Arial"/>
              </w:rPr>
            </w:pPr>
          </w:p>
          <w:p w:rsidR="002D2DA1" w:rsidRDefault="002D2DA1" w:rsidP="00DB5655">
            <w:pPr>
              <w:rPr>
                <w:rFonts w:ascii="Arial" w:hAnsi="Arial" w:cs="Arial"/>
              </w:rPr>
            </w:pPr>
          </w:p>
          <w:p w:rsidR="002D2DA1" w:rsidRPr="00DE3CA5" w:rsidRDefault="002D2DA1" w:rsidP="00DB5655">
            <w:pPr>
              <w:rPr>
                <w:rFonts w:ascii="Arial" w:hAnsi="Arial" w:cs="Arial"/>
              </w:rPr>
            </w:pPr>
          </w:p>
        </w:tc>
        <w:tc>
          <w:tcPr>
            <w:tcW w:w="492"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2D2DA1" w:rsidRPr="00C61668" w:rsidRDefault="002D2DA1" w:rsidP="00DB5655">
            <w:pPr>
              <w:jc w:val="center"/>
              <w:rPr>
                <w:rFonts w:ascii="Arial" w:hAnsi="Arial" w:cs="Arial"/>
                <w:b/>
              </w:rPr>
            </w:pPr>
          </w:p>
        </w:tc>
        <w:tc>
          <w:tcPr>
            <w:tcW w:w="236" w:type="dxa"/>
            <w:tcBorders>
              <w:bottom w:val="single" w:sz="4" w:space="0" w:color="auto"/>
            </w:tcBorders>
          </w:tcPr>
          <w:p w:rsidR="002D2DA1" w:rsidRPr="00C61668" w:rsidRDefault="002D2DA1" w:rsidP="00DB5655">
            <w:pPr>
              <w:jc w:val="center"/>
              <w:rPr>
                <w:rFonts w:ascii="Arial" w:hAnsi="Arial" w:cs="Arial"/>
                <w:b/>
              </w:rPr>
            </w:pPr>
          </w:p>
        </w:tc>
        <w:tc>
          <w:tcPr>
            <w:tcW w:w="570"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2D2DA1" w:rsidRPr="00C61668" w:rsidRDefault="002D2DA1" w:rsidP="00DB5655">
            <w:pPr>
              <w:jc w:val="center"/>
              <w:rPr>
                <w:rFonts w:ascii="Arial" w:hAnsi="Arial" w:cs="Arial"/>
                <w:b/>
              </w:rPr>
            </w:pPr>
          </w:p>
        </w:tc>
        <w:tc>
          <w:tcPr>
            <w:tcW w:w="332" w:type="dxa"/>
            <w:tcBorders>
              <w:bottom w:val="single" w:sz="4" w:space="0" w:color="auto"/>
            </w:tcBorders>
          </w:tcPr>
          <w:p w:rsidR="002D2DA1" w:rsidRPr="00C61668" w:rsidRDefault="002D2DA1" w:rsidP="00DB5655">
            <w:pPr>
              <w:jc w:val="center"/>
              <w:rPr>
                <w:rFonts w:ascii="Arial" w:hAnsi="Arial" w:cs="Arial"/>
                <w:b/>
              </w:rPr>
            </w:pPr>
          </w:p>
        </w:tc>
        <w:tc>
          <w:tcPr>
            <w:tcW w:w="328"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2D2DA1" w:rsidRPr="00C61668" w:rsidRDefault="002D2DA1" w:rsidP="00DB5655">
            <w:pPr>
              <w:jc w:val="center"/>
              <w:rPr>
                <w:rFonts w:ascii="Arial" w:hAnsi="Arial" w:cs="Arial"/>
                <w:b/>
              </w:rPr>
            </w:pPr>
            <w:r w:rsidRPr="00C61668">
              <w:rPr>
                <w:rFonts w:ascii="Arial" w:hAnsi="Arial" w:cs="Arial"/>
                <w:b/>
              </w:rPr>
              <w:t>%</w:t>
            </w:r>
          </w:p>
        </w:tc>
      </w:tr>
      <w:tr w:rsidR="002D2DA1" w:rsidTr="00DB5655">
        <w:tc>
          <w:tcPr>
            <w:tcW w:w="1784" w:type="dxa"/>
            <w:vMerge/>
          </w:tcPr>
          <w:p w:rsidR="002D2DA1" w:rsidRPr="00DE3CA5" w:rsidRDefault="002D2DA1" w:rsidP="00DB5655">
            <w:pPr>
              <w:jc w:val="both"/>
              <w:rPr>
                <w:rFonts w:ascii="Arial" w:hAnsi="Arial" w:cs="Arial"/>
              </w:rPr>
            </w:pPr>
          </w:p>
        </w:tc>
        <w:tc>
          <w:tcPr>
            <w:tcW w:w="1384" w:type="dxa"/>
            <w:vMerge/>
          </w:tcPr>
          <w:p w:rsidR="002D2DA1" w:rsidRPr="00DE3CA5" w:rsidRDefault="002D2DA1" w:rsidP="00DB5655">
            <w:pPr>
              <w:jc w:val="both"/>
              <w:rPr>
                <w:rFonts w:ascii="Arial" w:hAnsi="Arial" w:cs="Arial"/>
              </w:rPr>
            </w:pPr>
          </w:p>
        </w:tc>
        <w:tc>
          <w:tcPr>
            <w:tcW w:w="1265" w:type="dxa"/>
            <w:vMerge/>
          </w:tcPr>
          <w:p w:rsidR="002D2DA1" w:rsidRPr="00DE3CA5" w:rsidRDefault="002D2DA1" w:rsidP="00DB5655">
            <w:pPr>
              <w:jc w:val="center"/>
              <w:rPr>
                <w:rFonts w:ascii="Arial" w:hAnsi="Arial" w:cs="Arial"/>
              </w:rPr>
            </w:pPr>
          </w:p>
        </w:tc>
        <w:tc>
          <w:tcPr>
            <w:tcW w:w="492" w:type="dxa"/>
            <w:tcBorders>
              <w:top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r>
              <w:rPr>
                <w:rFonts w:ascii="Arial" w:hAnsi="Arial" w:cs="Arial"/>
              </w:rPr>
              <w:t>2</w:t>
            </w:r>
          </w:p>
        </w:tc>
        <w:tc>
          <w:tcPr>
            <w:tcW w:w="470" w:type="dxa"/>
            <w:tcBorders>
              <w:top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r>
              <w:rPr>
                <w:rFonts w:ascii="Arial" w:hAnsi="Arial" w:cs="Arial"/>
              </w:rPr>
              <w:t>100</w:t>
            </w:r>
          </w:p>
        </w:tc>
        <w:tc>
          <w:tcPr>
            <w:tcW w:w="353" w:type="dxa"/>
            <w:tcBorders>
              <w:top w:val="single" w:sz="4" w:space="0" w:color="auto"/>
            </w:tcBorders>
          </w:tcPr>
          <w:p w:rsidR="002D2DA1" w:rsidRPr="00DE3CA5" w:rsidRDefault="002D2DA1" w:rsidP="00DB5655">
            <w:pPr>
              <w:jc w:val="center"/>
              <w:rPr>
                <w:rFonts w:ascii="Arial" w:hAnsi="Arial" w:cs="Arial"/>
              </w:rPr>
            </w:pPr>
          </w:p>
        </w:tc>
        <w:tc>
          <w:tcPr>
            <w:tcW w:w="236" w:type="dxa"/>
            <w:tcBorders>
              <w:top w:val="single" w:sz="4" w:space="0" w:color="auto"/>
            </w:tcBorders>
          </w:tcPr>
          <w:p w:rsidR="002D2DA1" w:rsidRPr="00DE3CA5" w:rsidRDefault="002D2DA1" w:rsidP="00DB5655">
            <w:pPr>
              <w:jc w:val="center"/>
              <w:rPr>
                <w:rFonts w:ascii="Arial" w:hAnsi="Arial" w:cs="Arial"/>
              </w:rPr>
            </w:pPr>
          </w:p>
        </w:tc>
        <w:tc>
          <w:tcPr>
            <w:tcW w:w="570" w:type="dxa"/>
            <w:tcBorders>
              <w:top w:val="single" w:sz="4" w:space="0" w:color="auto"/>
            </w:tcBorders>
          </w:tcPr>
          <w:p w:rsidR="002D2DA1" w:rsidRPr="00DE3CA5" w:rsidRDefault="002D2DA1" w:rsidP="00DB5655">
            <w:pPr>
              <w:jc w:val="center"/>
              <w:rPr>
                <w:rFonts w:ascii="Arial" w:hAnsi="Arial" w:cs="Arial"/>
              </w:rPr>
            </w:pPr>
          </w:p>
        </w:tc>
        <w:tc>
          <w:tcPr>
            <w:tcW w:w="453" w:type="dxa"/>
            <w:tcBorders>
              <w:top w:val="single" w:sz="4" w:space="0" w:color="auto"/>
            </w:tcBorders>
          </w:tcPr>
          <w:p w:rsidR="002D2DA1" w:rsidRPr="00DE3CA5" w:rsidRDefault="002D2DA1" w:rsidP="00DB5655">
            <w:pPr>
              <w:jc w:val="center"/>
              <w:rPr>
                <w:rFonts w:ascii="Arial" w:hAnsi="Arial" w:cs="Arial"/>
              </w:rPr>
            </w:pPr>
          </w:p>
        </w:tc>
        <w:tc>
          <w:tcPr>
            <w:tcW w:w="331" w:type="dxa"/>
            <w:tcBorders>
              <w:top w:val="single" w:sz="4" w:space="0" w:color="auto"/>
            </w:tcBorders>
          </w:tcPr>
          <w:p w:rsidR="002D2DA1" w:rsidRPr="00DE3CA5" w:rsidRDefault="002D2DA1" w:rsidP="00DB5655">
            <w:pPr>
              <w:jc w:val="center"/>
              <w:rPr>
                <w:rFonts w:ascii="Arial" w:hAnsi="Arial" w:cs="Arial"/>
              </w:rPr>
            </w:pPr>
          </w:p>
        </w:tc>
        <w:tc>
          <w:tcPr>
            <w:tcW w:w="332" w:type="dxa"/>
            <w:tcBorders>
              <w:top w:val="single" w:sz="4" w:space="0" w:color="auto"/>
            </w:tcBorders>
          </w:tcPr>
          <w:p w:rsidR="002D2DA1" w:rsidRPr="00DE3CA5" w:rsidRDefault="002D2DA1" w:rsidP="00DB5655">
            <w:pPr>
              <w:jc w:val="center"/>
              <w:rPr>
                <w:rFonts w:ascii="Arial" w:hAnsi="Arial" w:cs="Arial"/>
              </w:rPr>
            </w:pPr>
          </w:p>
        </w:tc>
        <w:tc>
          <w:tcPr>
            <w:tcW w:w="328" w:type="dxa"/>
            <w:tcBorders>
              <w:top w:val="single" w:sz="4" w:space="0" w:color="auto"/>
            </w:tcBorders>
          </w:tcPr>
          <w:p w:rsidR="002D2DA1" w:rsidRPr="00DE3CA5" w:rsidRDefault="002D2DA1" w:rsidP="00DB5655">
            <w:pPr>
              <w:jc w:val="center"/>
              <w:rPr>
                <w:rFonts w:ascii="Arial" w:hAnsi="Arial" w:cs="Arial"/>
              </w:rPr>
            </w:pPr>
          </w:p>
        </w:tc>
        <w:tc>
          <w:tcPr>
            <w:tcW w:w="489" w:type="dxa"/>
            <w:tcBorders>
              <w:top w:val="single" w:sz="4" w:space="0" w:color="auto"/>
            </w:tcBorders>
          </w:tcPr>
          <w:p w:rsidR="002D2DA1" w:rsidRPr="00DE3CA5" w:rsidRDefault="002D2DA1" w:rsidP="00DB5655">
            <w:pPr>
              <w:jc w:val="center"/>
              <w:rPr>
                <w:rFonts w:ascii="Arial" w:hAnsi="Arial" w:cs="Arial"/>
              </w:rPr>
            </w:pPr>
          </w:p>
        </w:tc>
      </w:tr>
      <w:tr w:rsidR="002D2DA1" w:rsidTr="00DB5655">
        <w:tc>
          <w:tcPr>
            <w:tcW w:w="1784" w:type="dxa"/>
            <w:vMerge/>
            <w:tcBorders>
              <w:bottom w:val="single" w:sz="4" w:space="0" w:color="auto"/>
            </w:tcBorders>
          </w:tcPr>
          <w:p w:rsidR="002D2DA1" w:rsidRPr="00DE3CA5" w:rsidRDefault="002D2DA1" w:rsidP="00DB5655">
            <w:pPr>
              <w:jc w:val="both"/>
              <w:rPr>
                <w:rFonts w:ascii="Arial" w:hAnsi="Arial" w:cs="Arial"/>
              </w:rPr>
            </w:pPr>
          </w:p>
        </w:tc>
        <w:tc>
          <w:tcPr>
            <w:tcW w:w="1384" w:type="dxa"/>
            <w:vMerge/>
            <w:tcBorders>
              <w:bottom w:val="single" w:sz="4" w:space="0" w:color="auto"/>
            </w:tcBorders>
          </w:tcPr>
          <w:p w:rsidR="002D2DA1" w:rsidRPr="00DE3CA5" w:rsidRDefault="002D2DA1" w:rsidP="00DB5655">
            <w:pPr>
              <w:jc w:val="both"/>
              <w:rPr>
                <w:rFonts w:ascii="Arial" w:hAnsi="Arial" w:cs="Arial"/>
              </w:rPr>
            </w:pPr>
          </w:p>
        </w:tc>
        <w:tc>
          <w:tcPr>
            <w:tcW w:w="1265" w:type="dxa"/>
            <w:tcBorders>
              <w:bottom w:val="single" w:sz="4" w:space="0" w:color="auto"/>
            </w:tcBorders>
          </w:tcPr>
          <w:p w:rsidR="002D2DA1" w:rsidRPr="00DE3CA5" w:rsidRDefault="002D2DA1" w:rsidP="00DB5655">
            <w:pPr>
              <w:rPr>
                <w:rFonts w:ascii="Arial" w:hAnsi="Arial" w:cs="Arial"/>
              </w:rPr>
            </w:pPr>
            <w:r>
              <w:rPr>
                <w:rFonts w:ascii="Arial" w:hAnsi="Arial" w:cs="Arial"/>
              </w:rPr>
              <w:t>Docente</w:t>
            </w:r>
          </w:p>
        </w:tc>
        <w:tc>
          <w:tcPr>
            <w:tcW w:w="492" w:type="dxa"/>
            <w:tcBorders>
              <w:bottom w:val="single" w:sz="4" w:space="0" w:color="auto"/>
            </w:tcBorders>
          </w:tcPr>
          <w:p w:rsidR="002D2DA1" w:rsidRPr="00DE3CA5" w:rsidRDefault="0088360F" w:rsidP="00DB5655">
            <w:pPr>
              <w:jc w:val="center"/>
              <w:rPr>
                <w:rFonts w:ascii="Arial" w:hAnsi="Arial" w:cs="Arial"/>
              </w:rPr>
            </w:pPr>
            <w:r>
              <w:rPr>
                <w:rFonts w:ascii="Arial" w:hAnsi="Arial" w:cs="Arial"/>
              </w:rPr>
              <w:t>5</w:t>
            </w:r>
          </w:p>
        </w:tc>
        <w:tc>
          <w:tcPr>
            <w:tcW w:w="470" w:type="dxa"/>
            <w:tcBorders>
              <w:bottom w:val="single" w:sz="4" w:space="0" w:color="auto"/>
            </w:tcBorders>
          </w:tcPr>
          <w:p w:rsidR="002D2DA1" w:rsidRPr="00DE3CA5" w:rsidRDefault="0088360F" w:rsidP="00DB5655">
            <w:pPr>
              <w:rPr>
                <w:rFonts w:ascii="Arial" w:hAnsi="Arial" w:cs="Arial"/>
              </w:rPr>
            </w:pPr>
            <w:r>
              <w:rPr>
                <w:rFonts w:ascii="Arial" w:hAnsi="Arial" w:cs="Arial"/>
              </w:rPr>
              <w:t>29</w:t>
            </w:r>
          </w:p>
        </w:tc>
        <w:tc>
          <w:tcPr>
            <w:tcW w:w="353" w:type="dxa"/>
            <w:tcBorders>
              <w:bottom w:val="single" w:sz="4" w:space="0" w:color="auto"/>
            </w:tcBorders>
          </w:tcPr>
          <w:p w:rsidR="002D2DA1" w:rsidRPr="00DE3CA5" w:rsidRDefault="002D2DA1" w:rsidP="00DB5655">
            <w:pPr>
              <w:jc w:val="center"/>
              <w:rPr>
                <w:rFonts w:ascii="Arial" w:hAnsi="Arial" w:cs="Arial"/>
              </w:rPr>
            </w:pPr>
          </w:p>
        </w:tc>
        <w:tc>
          <w:tcPr>
            <w:tcW w:w="236" w:type="dxa"/>
            <w:tcBorders>
              <w:bottom w:val="single" w:sz="4" w:space="0" w:color="auto"/>
            </w:tcBorders>
          </w:tcPr>
          <w:p w:rsidR="002D2DA1" w:rsidRPr="00DE3CA5" w:rsidRDefault="002D2DA1" w:rsidP="00DB5655">
            <w:pPr>
              <w:jc w:val="center"/>
              <w:rPr>
                <w:rFonts w:ascii="Arial" w:hAnsi="Arial" w:cs="Arial"/>
              </w:rPr>
            </w:pPr>
          </w:p>
        </w:tc>
        <w:tc>
          <w:tcPr>
            <w:tcW w:w="570" w:type="dxa"/>
            <w:tcBorders>
              <w:bottom w:val="single" w:sz="4" w:space="0" w:color="auto"/>
            </w:tcBorders>
          </w:tcPr>
          <w:p w:rsidR="002D2DA1" w:rsidRPr="00DE3CA5" w:rsidRDefault="00B4533E" w:rsidP="00DB5655">
            <w:pPr>
              <w:jc w:val="center"/>
              <w:rPr>
                <w:rFonts w:ascii="Arial" w:hAnsi="Arial" w:cs="Arial"/>
              </w:rPr>
            </w:pPr>
            <w:r>
              <w:rPr>
                <w:rFonts w:ascii="Arial" w:hAnsi="Arial" w:cs="Arial"/>
              </w:rPr>
              <w:t>5</w:t>
            </w:r>
          </w:p>
        </w:tc>
        <w:tc>
          <w:tcPr>
            <w:tcW w:w="453" w:type="dxa"/>
            <w:tcBorders>
              <w:bottom w:val="single" w:sz="4" w:space="0" w:color="auto"/>
            </w:tcBorders>
          </w:tcPr>
          <w:p w:rsidR="002D2DA1" w:rsidRPr="00DE3CA5" w:rsidRDefault="00B4533E" w:rsidP="00DB5655">
            <w:pPr>
              <w:jc w:val="center"/>
              <w:rPr>
                <w:rFonts w:ascii="Arial" w:hAnsi="Arial" w:cs="Arial"/>
              </w:rPr>
            </w:pPr>
            <w:r>
              <w:rPr>
                <w:rFonts w:ascii="Arial" w:hAnsi="Arial" w:cs="Arial"/>
              </w:rPr>
              <w:t>29</w:t>
            </w:r>
          </w:p>
        </w:tc>
        <w:tc>
          <w:tcPr>
            <w:tcW w:w="331" w:type="dxa"/>
            <w:tcBorders>
              <w:bottom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p>
        </w:tc>
        <w:tc>
          <w:tcPr>
            <w:tcW w:w="332" w:type="dxa"/>
            <w:tcBorders>
              <w:bottom w:val="single" w:sz="4" w:space="0" w:color="auto"/>
            </w:tcBorders>
          </w:tcPr>
          <w:p w:rsidR="002D2DA1" w:rsidRDefault="002D2DA1" w:rsidP="00DB5655">
            <w:pPr>
              <w:jc w:val="center"/>
              <w:rPr>
                <w:rFonts w:ascii="Arial" w:hAnsi="Arial" w:cs="Arial"/>
              </w:rPr>
            </w:pPr>
          </w:p>
          <w:p w:rsidR="002D2DA1" w:rsidRPr="00DE3CA5" w:rsidRDefault="002D2DA1" w:rsidP="00DB5655">
            <w:pPr>
              <w:jc w:val="center"/>
              <w:rPr>
                <w:rFonts w:ascii="Arial" w:hAnsi="Arial" w:cs="Arial"/>
              </w:rPr>
            </w:pPr>
          </w:p>
        </w:tc>
        <w:tc>
          <w:tcPr>
            <w:tcW w:w="328" w:type="dxa"/>
            <w:tcBorders>
              <w:bottom w:val="single" w:sz="4" w:space="0" w:color="auto"/>
            </w:tcBorders>
          </w:tcPr>
          <w:p w:rsidR="002D2DA1" w:rsidRPr="00DE3CA5" w:rsidRDefault="0088360F" w:rsidP="00DB5655">
            <w:pPr>
              <w:jc w:val="center"/>
              <w:rPr>
                <w:rFonts w:ascii="Arial" w:hAnsi="Arial" w:cs="Arial"/>
              </w:rPr>
            </w:pPr>
            <w:r>
              <w:rPr>
                <w:rFonts w:ascii="Arial" w:hAnsi="Arial" w:cs="Arial"/>
              </w:rPr>
              <w:t>7</w:t>
            </w:r>
          </w:p>
        </w:tc>
        <w:tc>
          <w:tcPr>
            <w:tcW w:w="489" w:type="dxa"/>
            <w:tcBorders>
              <w:bottom w:val="single" w:sz="4" w:space="0" w:color="auto"/>
            </w:tcBorders>
          </w:tcPr>
          <w:p w:rsidR="002D2DA1" w:rsidRPr="00DE3CA5" w:rsidRDefault="0088360F" w:rsidP="00DB5655">
            <w:pPr>
              <w:rPr>
                <w:rFonts w:ascii="Arial" w:hAnsi="Arial" w:cs="Arial"/>
              </w:rPr>
            </w:pPr>
            <w:r>
              <w:rPr>
                <w:rFonts w:ascii="Arial" w:hAnsi="Arial" w:cs="Arial"/>
              </w:rPr>
              <w:t>42</w:t>
            </w:r>
          </w:p>
        </w:tc>
      </w:tr>
    </w:tbl>
    <w:p w:rsidR="002D2DA1" w:rsidRDefault="002D2DA1" w:rsidP="002D2DA1">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2D2DA1" w:rsidRDefault="009F34B6" w:rsidP="002D2DA1">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84352" behindDoc="0" locked="0" layoutInCell="1" allowOverlap="1">
            <wp:simplePos x="0" y="0"/>
            <wp:positionH relativeFrom="column">
              <wp:posOffset>-5080</wp:posOffset>
            </wp:positionH>
            <wp:positionV relativeFrom="paragraph">
              <wp:posOffset>450585</wp:posOffset>
            </wp:positionV>
            <wp:extent cx="5257800" cy="2129155"/>
            <wp:effectExtent l="0" t="0" r="0" b="4445"/>
            <wp:wrapSquare wrapText="bothSides"/>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2D2DA1" w:rsidRDefault="002D2DA1" w:rsidP="002D2DA1">
      <w:pPr>
        <w:spacing w:after="0" w:line="360" w:lineRule="auto"/>
        <w:rPr>
          <w:rFonts w:ascii="Arial" w:hAnsi="Arial" w:cs="Arial"/>
          <w:b/>
          <w:i/>
        </w:rPr>
      </w:pPr>
      <w:r>
        <w:rPr>
          <w:rFonts w:ascii="Arial" w:hAnsi="Arial" w:cs="Arial"/>
          <w:b/>
          <w:i/>
        </w:rPr>
        <w:t>_________________________________________________________________</w:t>
      </w:r>
    </w:p>
    <w:p w:rsidR="002D2DA1" w:rsidRPr="00965B40" w:rsidRDefault="002D2DA1" w:rsidP="002D2DA1">
      <w:pPr>
        <w:spacing w:after="0"/>
        <w:jc w:val="both"/>
        <w:rPr>
          <w:rFonts w:ascii="Arial" w:hAnsi="Arial" w:cs="Arial"/>
        </w:rPr>
      </w:pPr>
      <w:r w:rsidRPr="00965B40">
        <w:rPr>
          <w:rFonts w:ascii="Arial" w:hAnsi="Arial" w:cs="Arial"/>
          <w:b/>
          <w:i/>
        </w:rPr>
        <w:t xml:space="preserve">Gráfico </w:t>
      </w:r>
      <w:r w:rsidR="004518C4">
        <w:rPr>
          <w:rFonts w:ascii="Arial" w:hAnsi="Arial" w:cs="Arial"/>
          <w:b/>
          <w:i/>
        </w:rPr>
        <w:t>9</w:t>
      </w:r>
      <w:r w:rsidRPr="00965B40">
        <w:rPr>
          <w:rFonts w:ascii="Arial" w:hAnsi="Arial" w:cs="Arial"/>
          <w:b/>
          <w:i/>
        </w:rPr>
        <w:t xml:space="preserve">. </w:t>
      </w:r>
      <w:r w:rsidRPr="00965B40">
        <w:rPr>
          <w:rFonts w:ascii="Arial" w:hAnsi="Arial" w:cs="Arial"/>
        </w:rPr>
        <w:t xml:space="preserve">Variable: Comunicación Gerencial. Dimensión: </w:t>
      </w:r>
      <w:r>
        <w:rPr>
          <w:rFonts w:ascii="Arial" w:hAnsi="Arial" w:cs="Arial"/>
        </w:rPr>
        <w:t>C</w:t>
      </w:r>
      <w:r w:rsidR="009D6A8F">
        <w:rPr>
          <w:rFonts w:ascii="Arial" w:hAnsi="Arial" w:cs="Arial"/>
        </w:rPr>
        <w:t>aracterística</w:t>
      </w:r>
      <w:r w:rsidRPr="00965B40">
        <w:rPr>
          <w:rFonts w:ascii="Arial" w:hAnsi="Arial" w:cs="Arial"/>
        </w:rPr>
        <w:t>s</w:t>
      </w:r>
      <w:r w:rsidR="004518C4">
        <w:rPr>
          <w:rFonts w:ascii="Arial" w:hAnsi="Arial" w:cs="Arial"/>
        </w:rPr>
        <w:t>. Indicador: Cordial</w:t>
      </w:r>
      <w:r>
        <w:rPr>
          <w:rFonts w:ascii="Arial" w:hAnsi="Arial" w:cs="Arial"/>
        </w:rPr>
        <w:t>idad.</w:t>
      </w:r>
    </w:p>
    <w:p w:rsidR="002D2DA1" w:rsidRDefault="002D2DA1" w:rsidP="00097AAD">
      <w:pPr>
        <w:spacing w:after="0" w:line="360" w:lineRule="auto"/>
        <w:jc w:val="both"/>
        <w:rPr>
          <w:rFonts w:ascii="Arial" w:eastAsia="Arial" w:hAnsi="Arial" w:cs="Arial"/>
          <w:b/>
          <w:sz w:val="24"/>
          <w:szCs w:val="24"/>
          <w:lang w:val="pt-PT"/>
        </w:rPr>
      </w:pPr>
      <w:r>
        <w:rPr>
          <w:rFonts w:ascii="Arial" w:eastAsia="Arial" w:hAnsi="Arial" w:cs="Arial"/>
          <w:b/>
          <w:sz w:val="24"/>
          <w:szCs w:val="24"/>
        </w:rPr>
        <w:lastRenderedPageBreak/>
        <w:t xml:space="preserve">Interpretación: </w:t>
      </w:r>
      <w:r w:rsidRPr="00D47BEA">
        <w:rPr>
          <w:rFonts w:ascii="Arial" w:eastAsia="Arial" w:hAnsi="Arial" w:cs="Arial"/>
          <w:sz w:val="24"/>
          <w:szCs w:val="24"/>
        </w:rPr>
        <w:t>Con base en estos resultados, se determin</w:t>
      </w:r>
      <w:r>
        <w:rPr>
          <w:rFonts w:ascii="Arial" w:eastAsia="Arial" w:hAnsi="Arial" w:cs="Arial"/>
          <w:sz w:val="24"/>
          <w:szCs w:val="24"/>
        </w:rPr>
        <w:t>ó</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88360F">
        <w:rPr>
          <w:rFonts w:ascii="Arial" w:hAnsi="Arial" w:cs="Arial"/>
          <w:sz w:val="24"/>
          <w:szCs w:val="24"/>
        </w:rPr>
        <w:t xml:space="preserve"> directivo indicó que en un 100% “Siempre”, </w:t>
      </w:r>
      <w:r w:rsidR="0088360F" w:rsidRPr="0088360F">
        <w:rPr>
          <w:rFonts w:ascii="Arial" w:hAnsi="Arial" w:cs="Arial"/>
          <w:sz w:val="24"/>
          <w:szCs w:val="24"/>
        </w:rPr>
        <w:t>e</w:t>
      </w:r>
      <w:r w:rsidR="0088360F" w:rsidRPr="0088360F">
        <w:rPr>
          <w:rFonts w:ascii="Arial" w:hAnsi="Arial" w:cs="Arial"/>
          <w:bCs/>
          <w:sz w:val="24"/>
          <w:szCs w:val="24"/>
        </w:rPr>
        <w:t>xpresa cordialidad en las comunicaciones dirigidas al personal docente.</w:t>
      </w:r>
      <w:r w:rsidR="0088360F">
        <w:rPr>
          <w:rFonts w:ascii="Arial" w:hAnsi="Arial" w:cs="Arial"/>
          <w:bCs/>
          <w:sz w:val="24"/>
          <w:szCs w:val="24"/>
        </w:rPr>
        <w:t xml:space="preserve"> Pero, los docentes indicaron </w:t>
      </w:r>
      <w:r w:rsidR="00D3688A">
        <w:rPr>
          <w:rFonts w:ascii="Arial" w:hAnsi="Arial" w:cs="Arial"/>
          <w:bCs/>
          <w:sz w:val="24"/>
          <w:szCs w:val="24"/>
        </w:rPr>
        <w:t xml:space="preserve">de manera contrastante, </w:t>
      </w:r>
      <w:r w:rsidR="0088360F">
        <w:rPr>
          <w:rFonts w:ascii="Arial" w:hAnsi="Arial" w:cs="Arial"/>
          <w:bCs/>
          <w:sz w:val="24"/>
          <w:szCs w:val="24"/>
        </w:rPr>
        <w:t xml:space="preserve">que ello ocurre en un 29% tanto “Siempre” como ”A Veces” y en un 42% “Nunca”, denotando una tendencia hacia la </w:t>
      </w:r>
      <w:r w:rsidR="0084752D">
        <w:rPr>
          <w:rFonts w:ascii="Arial" w:hAnsi="Arial" w:cs="Arial"/>
          <w:bCs/>
          <w:sz w:val="24"/>
          <w:szCs w:val="24"/>
        </w:rPr>
        <w:t xml:space="preserve">baja significación </w:t>
      </w:r>
      <w:r w:rsidR="0088360F">
        <w:rPr>
          <w:rFonts w:ascii="Arial" w:hAnsi="Arial" w:cs="Arial"/>
          <w:bCs/>
          <w:sz w:val="24"/>
          <w:szCs w:val="24"/>
        </w:rPr>
        <w:t>demarca</w:t>
      </w:r>
      <w:r w:rsidR="0084752D">
        <w:rPr>
          <w:rFonts w:ascii="Arial" w:hAnsi="Arial" w:cs="Arial"/>
          <w:bCs/>
          <w:sz w:val="24"/>
          <w:szCs w:val="24"/>
        </w:rPr>
        <w:t xml:space="preserve">da por </w:t>
      </w:r>
      <w:r w:rsidR="0088360F">
        <w:rPr>
          <w:rFonts w:ascii="Arial" w:hAnsi="Arial" w:cs="Arial"/>
          <w:bCs/>
          <w:sz w:val="24"/>
          <w:szCs w:val="24"/>
        </w:rPr>
        <w:t xml:space="preserve">un tono autoritario en el espectro comunicacional que </w:t>
      </w:r>
      <w:r w:rsidR="00D3688A">
        <w:rPr>
          <w:rFonts w:ascii="Arial" w:hAnsi="Arial" w:cs="Arial"/>
          <w:bCs/>
          <w:sz w:val="24"/>
          <w:szCs w:val="24"/>
        </w:rPr>
        <w:t>direcciona hacia un liderazgo con esos visos dogmáticos.</w:t>
      </w:r>
    </w:p>
    <w:p w:rsidR="00FC57F7" w:rsidRDefault="00D3688A" w:rsidP="00FC57F7">
      <w:pPr>
        <w:spacing w:after="0" w:line="360" w:lineRule="auto"/>
        <w:jc w:val="both"/>
        <w:rPr>
          <w:rFonts w:ascii="Arial" w:hAnsi="Arial" w:cs="Arial"/>
          <w:sz w:val="24"/>
          <w:szCs w:val="24"/>
        </w:rPr>
      </w:pPr>
      <w:r>
        <w:rPr>
          <w:rFonts w:ascii="Arial" w:hAnsi="Arial" w:cs="Arial"/>
          <w:sz w:val="24"/>
          <w:szCs w:val="24"/>
        </w:rPr>
        <w:tab/>
      </w:r>
      <w:r w:rsidR="00FC57F7">
        <w:rPr>
          <w:rFonts w:ascii="Arial" w:hAnsi="Arial" w:cs="Arial"/>
          <w:sz w:val="24"/>
          <w:szCs w:val="24"/>
        </w:rPr>
        <w:t>Por lo tanto, se pu</w:t>
      </w:r>
      <w:r>
        <w:rPr>
          <w:rFonts w:ascii="Arial" w:hAnsi="Arial" w:cs="Arial"/>
          <w:sz w:val="24"/>
          <w:szCs w:val="24"/>
        </w:rPr>
        <w:t>ede señalar, que los resultados</w:t>
      </w:r>
      <w:r w:rsidR="0088360F">
        <w:rPr>
          <w:rFonts w:ascii="Arial" w:hAnsi="Arial" w:cs="Arial"/>
          <w:sz w:val="24"/>
          <w:szCs w:val="24"/>
        </w:rPr>
        <w:t xml:space="preserve">, </w:t>
      </w:r>
      <w:r w:rsidR="00FC57F7">
        <w:rPr>
          <w:rFonts w:ascii="Arial" w:hAnsi="Arial" w:cs="Arial"/>
          <w:sz w:val="24"/>
          <w:szCs w:val="24"/>
        </w:rPr>
        <w:t xml:space="preserve">se contraponen a lo que precisa </w:t>
      </w:r>
      <w:proofErr w:type="spellStart"/>
      <w:r w:rsidR="00FC57F7">
        <w:rPr>
          <w:rFonts w:ascii="Arial" w:hAnsi="Arial" w:cs="Arial"/>
          <w:sz w:val="24"/>
          <w:szCs w:val="24"/>
        </w:rPr>
        <w:t>Rebeil</w:t>
      </w:r>
      <w:proofErr w:type="spellEnd"/>
      <w:r w:rsidR="00FC57F7">
        <w:rPr>
          <w:rFonts w:ascii="Arial" w:hAnsi="Arial" w:cs="Arial"/>
          <w:sz w:val="24"/>
          <w:szCs w:val="24"/>
        </w:rPr>
        <w:t xml:space="preserve"> (1998), cuando expone que “el mensaje en las comunicaciones organizacionales, aun cuando implique denotar una falta, debe ser expresado en los términos más justos y cordiales, a fin de no herir susceptibilidades que pudieran generar una respuesta inadecuada”</w:t>
      </w:r>
      <w:r w:rsidR="00C01A50">
        <w:rPr>
          <w:rFonts w:ascii="Arial" w:hAnsi="Arial" w:cs="Arial"/>
          <w:sz w:val="24"/>
          <w:szCs w:val="24"/>
        </w:rPr>
        <w:t>.</w:t>
      </w:r>
      <w:r w:rsidR="00FC57F7">
        <w:rPr>
          <w:rFonts w:ascii="Arial" w:hAnsi="Arial" w:cs="Arial"/>
          <w:sz w:val="24"/>
          <w:szCs w:val="24"/>
        </w:rPr>
        <w:t xml:space="preserve"> (p.18). </w:t>
      </w:r>
    </w:p>
    <w:p w:rsidR="002D2DA1" w:rsidRDefault="00FC57F7" w:rsidP="00FC57F7">
      <w:pPr>
        <w:spacing w:after="0" w:line="360" w:lineRule="auto"/>
        <w:jc w:val="both"/>
        <w:rPr>
          <w:rFonts w:ascii="Arial" w:eastAsia="Arial" w:hAnsi="Arial" w:cs="Arial"/>
          <w:b/>
          <w:sz w:val="24"/>
          <w:szCs w:val="24"/>
          <w:lang w:val="pt-PT"/>
        </w:rPr>
      </w:pPr>
      <w:r>
        <w:rPr>
          <w:rFonts w:ascii="Arial" w:hAnsi="Arial" w:cs="Arial"/>
          <w:sz w:val="24"/>
          <w:szCs w:val="24"/>
        </w:rPr>
        <w:tab/>
        <w:t xml:space="preserve">Ello implica entonces, que la gerencia del </w:t>
      </w:r>
      <w:r w:rsidR="0088360F">
        <w:rPr>
          <w:rFonts w:ascii="Arial" w:hAnsi="Arial" w:cs="Arial"/>
          <w:sz w:val="24"/>
          <w:szCs w:val="24"/>
        </w:rPr>
        <w:t>CEI</w:t>
      </w:r>
      <w:r w:rsidR="009719CF">
        <w:rPr>
          <w:rFonts w:ascii="Arial" w:hAnsi="Arial" w:cs="Arial"/>
          <w:sz w:val="24"/>
          <w:szCs w:val="24"/>
        </w:rPr>
        <w:t>NS “San Martín II”</w:t>
      </w:r>
      <w:r>
        <w:rPr>
          <w:rFonts w:ascii="Arial" w:hAnsi="Arial" w:cs="Arial"/>
          <w:sz w:val="24"/>
          <w:szCs w:val="24"/>
        </w:rPr>
        <w:t xml:space="preserve">, </w:t>
      </w:r>
      <w:r w:rsidR="0088360F">
        <w:rPr>
          <w:rFonts w:ascii="Arial" w:hAnsi="Arial" w:cs="Arial"/>
          <w:sz w:val="24"/>
          <w:szCs w:val="24"/>
        </w:rPr>
        <w:t xml:space="preserve">se maneja en este indicador de manera </w:t>
      </w:r>
      <w:r w:rsidR="00D3688A">
        <w:rPr>
          <w:rFonts w:ascii="Arial" w:hAnsi="Arial" w:cs="Arial"/>
          <w:sz w:val="24"/>
          <w:szCs w:val="24"/>
        </w:rPr>
        <w:t>poco ponderada</w:t>
      </w:r>
      <w:r w:rsidR="0088360F">
        <w:rPr>
          <w:rFonts w:ascii="Arial" w:hAnsi="Arial" w:cs="Arial"/>
          <w:sz w:val="24"/>
          <w:szCs w:val="24"/>
        </w:rPr>
        <w:t xml:space="preserve">, con una efectividad tendiente a la baja, </w:t>
      </w:r>
      <w:r>
        <w:rPr>
          <w:rFonts w:ascii="Arial" w:hAnsi="Arial" w:cs="Arial"/>
          <w:sz w:val="24"/>
          <w:szCs w:val="24"/>
        </w:rPr>
        <w:t xml:space="preserve">dado que realiza el proceso </w:t>
      </w:r>
      <w:r w:rsidR="0088360F">
        <w:rPr>
          <w:rFonts w:ascii="Arial" w:hAnsi="Arial" w:cs="Arial"/>
          <w:sz w:val="24"/>
          <w:szCs w:val="24"/>
        </w:rPr>
        <w:t xml:space="preserve">comunicacional distorsionando </w:t>
      </w:r>
      <w:proofErr w:type="spellStart"/>
      <w:r w:rsidR="0088360F">
        <w:rPr>
          <w:rFonts w:ascii="Arial" w:hAnsi="Arial" w:cs="Arial"/>
          <w:sz w:val="24"/>
          <w:szCs w:val="24"/>
        </w:rPr>
        <w:t>lafuncionalidad</w:t>
      </w:r>
      <w:proofErr w:type="spellEnd"/>
      <w:r w:rsidR="0088360F">
        <w:rPr>
          <w:rFonts w:ascii="Arial" w:hAnsi="Arial" w:cs="Arial"/>
          <w:sz w:val="24"/>
          <w:szCs w:val="24"/>
        </w:rPr>
        <w:t xml:space="preserve"> de </w:t>
      </w:r>
      <w:r>
        <w:rPr>
          <w:rFonts w:ascii="Arial" w:hAnsi="Arial" w:cs="Arial"/>
          <w:sz w:val="24"/>
          <w:szCs w:val="24"/>
        </w:rPr>
        <w:t>la cordialidad como una herramienta importante para el mantenimiento de las buenas relaciones interp</w:t>
      </w:r>
      <w:r w:rsidR="0088360F">
        <w:rPr>
          <w:rFonts w:ascii="Arial" w:hAnsi="Arial" w:cs="Arial"/>
          <w:sz w:val="24"/>
          <w:szCs w:val="24"/>
        </w:rPr>
        <w:t>ersonales con sus colaboradores.</w:t>
      </w:r>
    </w:p>
    <w:p w:rsidR="002D2DA1" w:rsidRDefault="002D2DA1" w:rsidP="00097AAD">
      <w:pPr>
        <w:spacing w:after="0" w:line="360" w:lineRule="auto"/>
        <w:jc w:val="both"/>
        <w:rPr>
          <w:rFonts w:ascii="Arial" w:eastAsia="Arial" w:hAnsi="Arial" w:cs="Arial"/>
          <w:b/>
          <w:sz w:val="24"/>
          <w:szCs w:val="24"/>
          <w:lang w:val="pt-PT"/>
        </w:rPr>
      </w:pP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t>Cuadro 16</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Factores. </w:t>
      </w:r>
      <w:r w:rsidRPr="008C6A4B">
        <w:rPr>
          <w:rFonts w:ascii="Arial" w:eastAsia="Arial" w:hAnsi="Arial" w:cs="Arial"/>
          <w:sz w:val="24"/>
          <w:szCs w:val="24"/>
        </w:rPr>
        <w:t>Indicador:</w:t>
      </w:r>
      <w:r>
        <w:rPr>
          <w:rFonts w:ascii="Arial" w:eastAsia="Arial" w:hAnsi="Arial" w:cs="Arial"/>
          <w:b/>
          <w:sz w:val="24"/>
          <w:szCs w:val="24"/>
        </w:rPr>
        <w:t xml:space="preserve"> Per</w:t>
      </w:r>
      <w:r w:rsidR="007F6882">
        <w:rPr>
          <w:rFonts w:ascii="Arial" w:eastAsia="Arial" w:hAnsi="Arial" w:cs="Arial"/>
          <w:b/>
          <w:sz w:val="24"/>
          <w:szCs w:val="24"/>
        </w:rPr>
        <w:t>sonalidad</w:t>
      </w:r>
      <w:r w:rsidRPr="00DB64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384"/>
        <w:gridCol w:w="1247"/>
        <w:gridCol w:w="490"/>
        <w:gridCol w:w="550"/>
        <w:gridCol w:w="344"/>
        <w:gridCol w:w="235"/>
        <w:gridCol w:w="555"/>
        <w:gridCol w:w="453"/>
        <w:gridCol w:w="324"/>
        <w:gridCol w:w="325"/>
        <w:gridCol w:w="343"/>
        <w:gridCol w:w="489"/>
      </w:tblGrid>
      <w:tr w:rsidR="00173002" w:rsidTr="0073262E">
        <w:trPr>
          <w:gridBefore w:val="5"/>
          <w:wBefore w:w="5395" w:type="dxa"/>
        </w:trPr>
        <w:tc>
          <w:tcPr>
            <w:tcW w:w="3092" w:type="dxa"/>
            <w:gridSpan w:val="8"/>
            <w:tcBorders>
              <w:bottom w:val="single" w:sz="4" w:space="0" w:color="auto"/>
            </w:tcBorders>
          </w:tcPr>
          <w:p w:rsidR="00173002" w:rsidRPr="003B4DC0" w:rsidRDefault="00173002" w:rsidP="0073262E">
            <w:pPr>
              <w:jc w:val="center"/>
              <w:rPr>
                <w:rFonts w:ascii="Arial" w:hAnsi="Arial" w:cs="Arial"/>
                <w:b/>
              </w:rPr>
            </w:pPr>
            <w:r w:rsidRPr="003B4DC0">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173002" w:rsidP="00173002">
            <w:pPr>
              <w:jc w:val="both"/>
              <w:rPr>
                <w:rFonts w:ascii="Arial" w:hAnsi="Arial" w:cs="Arial"/>
              </w:rPr>
            </w:pPr>
            <w:r>
              <w:rPr>
                <w:rFonts w:ascii="Arial" w:hAnsi="Arial" w:cs="Arial"/>
              </w:rPr>
              <w:t xml:space="preserve">Factores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173002" w:rsidP="007F6882">
            <w:pPr>
              <w:jc w:val="both"/>
              <w:rPr>
                <w:rFonts w:ascii="Arial" w:hAnsi="Arial" w:cs="Arial"/>
              </w:rPr>
            </w:pPr>
            <w:r>
              <w:rPr>
                <w:rFonts w:ascii="Arial" w:hAnsi="Arial" w:cs="Arial"/>
              </w:rPr>
              <w:t>Per</w:t>
            </w:r>
            <w:r w:rsidR="007F6882">
              <w:rPr>
                <w:rFonts w:ascii="Arial" w:hAnsi="Arial" w:cs="Arial"/>
              </w:rPr>
              <w:t>sonalidad</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D3688A" w:rsidP="0073262E">
            <w:pPr>
              <w:jc w:val="center"/>
              <w:rPr>
                <w:rFonts w:ascii="Arial" w:hAnsi="Arial" w:cs="Arial"/>
              </w:rPr>
            </w:pPr>
            <w:r>
              <w:rPr>
                <w:rFonts w:ascii="Arial" w:hAnsi="Arial" w:cs="Arial"/>
              </w:rPr>
              <w:t>3</w:t>
            </w:r>
          </w:p>
        </w:tc>
        <w:tc>
          <w:tcPr>
            <w:tcW w:w="470" w:type="dxa"/>
            <w:tcBorders>
              <w:bottom w:val="single" w:sz="4" w:space="0" w:color="auto"/>
            </w:tcBorders>
          </w:tcPr>
          <w:p w:rsidR="00173002" w:rsidRPr="00DE3CA5" w:rsidRDefault="00D3688A" w:rsidP="0073262E">
            <w:pPr>
              <w:rPr>
                <w:rFonts w:ascii="Arial" w:hAnsi="Arial" w:cs="Arial"/>
              </w:rPr>
            </w:pPr>
            <w:r>
              <w:rPr>
                <w:rFonts w:ascii="Arial" w:hAnsi="Arial" w:cs="Arial"/>
              </w:rPr>
              <w:t>18</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5</w:t>
            </w:r>
          </w:p>
        </w:tc>
        <w:tc>
          <w:tcPr>
            <w:tcW w:w="453"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29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D3688A" w:rsidP="0073262E">
            <w:pPr>
              <w:jc w:val="center"/>
              <w:rPr>
                <w:rFonts w:ascii="Arial" w:hAnsi="Arial" w:cs="Arial"/>
              </w:rPr>
            </w:pPr>
            <w:r>
              <w:rPr>
                <w:rFonts w:ascii="Arial" w:hAnsi="Arial" w:cs="Arial"/>
              </w:rPr>
              <w:t>9</w:t>
            </w:r>
          </w:p>
        </w:tc>
        <w:tc>
          <w:tcPr>
            <w:tcW w:w="489" w:type="dxa"/>
            <w:tcBorders>
              <w:bottom w:val="single" w:sz="4" w:space="0" w:color="auto"/>
            </w:tcBorders>
          </w:tcPr>
          <w:p w:rsidR="00173002" w:rsidRPr="00DE3CA5" w:rsidRDefault="00D3688A" w:rsidP="0073262E">
            <w:pPr>
              <w:rPr>
                <w:rFonts w:ascii="Arial" w:hAnsi="Arial" w:cs="Arial"/>
              </w:rPr>
            </w:pPr>
            <w:r>
              <w:rPr>
                <w:rFonts w:ascii="Arial" w:hAnsi="Arial" w:cs="Arial"/>
              </w:rPr>
              <w:t>53</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lastRenderedPageBreak/>
        <w:drawing>
          <wp:anchor distT="0" distB="0" distL="114300" distR="114300" simplePos="0" relativeHeight="251686400"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320993">
        <w:rPr>
          <w:rFonts w:ascii="Arial" w:hAnsi="Arial" w:cs="Arial"/>
          <w:b/>
          <w:i/>
        </w:rPr>
        <w:t>10</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7F6882">
        <w:rPr>
          <w:rFonts w:ascii="Arial" w:hAnsi="Arial" w:cs="Arial"/>
        </w:rPr>
        <w:t>Factores. Indicador: Personalidad</w:t>
      </w:r>
      <w:r>
        <w:rPr>
          <w:rFonts w:ascii="Arial" w:hAnsi="Arial" w:cs="Arial"/>
        </w:rPr>
        <w:t>.</w:t>
      </w:r>
    </w:p>
    <w:p w:rsidR="00173002" w:rsidRDefault="00173002" w:rsidP="00173002">
      <w:pPr>
        <w:spacing w:after="0"/>
        <w:jc w:val="both"/>
        <w:rPr>
          <w:rFonts w:ascii="Arial" w:hAnsi="Arial" w:cs="Arial"/>
        </w:rPr>
      </w:pPr>
    </w:p>
    <w:p w:rsidR="00DB6410" w:rsidRDefault="00173002" w:rsidP="00DB6410">
      <w:pPr>
        <w:spacing w:after="0" w:line="360" w:lineRule="auto"/>
        <w:jc w:val="both"/>
        <w:rPr>
          <w:rFonts w:ascii="Arial" w:hAnsi="Arial" w:cs="Arial"/>
          <w:sz w:val="24"/>
          <w:szCs w:val="24"/>
          <w:lang w:val="pt-PT"/>
        </w:rPr>
      </w:pPr>
      <w:r>
        <w:rPr>
          <w:rFonts w:ascii="Arial" w:eastAsia="Arial" w:hAnsi="Arial" w:cs="Arial"/>
          <w:b/>
          <w:sz w:val="24"/>
          <w:szCs w:val="24"/>
        </w:rPr>
        <w:t xml:space="preserve">Interpretación: </w:t>
      </w:r>
      <w:r w:rsidR="00D3688A" w:rsidRPr="00D3688A">
        <w:rPr>
          <w:rFonts w:ascii="Arial" w:eastAsia="Arial" w:hAnsi="Arial" w:cs="Arial"/>
          <w:sz w:val="24"/>
          <w:szCs w:val="24"/>
        </w:rPr>
        <w:t>L</w:t>
      </w:r>
      <w:r w:rsidRPr="00D47BEA">
        <w:rPr>
          <w:rFonts w:ascii="Arial" w:eastAsia="Arial" w:hAnsi="Arial" w:cs="Arial"/>
          <w:sz w:val="24"/>
          <w:szCs w:val="24"/>
        </w:rPr>
        <w:t xml:space="preserve">os resultados, </w:t>
      </w:r>
      <w:r w:rsidR="00D3688A">
        <w:rPr>
          <w:rFonts w:ascii="Arial" w:eastAsia="Arial" w:hAnsi="Arial" w:cs="Arial"/>
          <w:sz w:val="24"/>
          <w:szCs w:val="24"/>
        </w:rPr>
        <w:t xml:space="preserve">determinan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D3688A">
        <w:rPr>
          <w:rFonts w:ascii="Arial" w:hAnsi="Arial" w:cs="Arial"/>
          <w:sz w:val="24"/>
          <w:szCs w:val="24"/>
        </w:rPr>
        <w:t xml:space="preserve"> directivo </w:t>
      </w:r>
      <w:r w:rsidR="007F6882">
        <w:rPr>
          <w:rFonts w:ascii="Arial" w:hAnsi="Arial" w:cs="Arial"/>
          <w:sz w:val="24"/>
          <w:szCs w:val="24"/>
        </w:rPr>
        <w:t xml:space="preserve">indicó que </w:t>
      </w:r>
      <w:r w:rsidR="00D3688A">
        <w:rPr>
          <w:rFonts w:ascii="Arial" w:hAnsi="Arial" w:cs="Arial"/>
          <w:sz w:val="24"/>
          <w:szCs w:val="24"/>
        </w:rPr>
        <w:t>en un 50%</w:t>
      </w:r>
      <w:r w:rsidR="007F6882">
        <w:rPr>
          <w:rFonts w:ascii="Arial" w:hAnsi="Arial" w:cs="Arial"/>
          <w:sz w:val="24"/>
          <w:szCs w:val="24"/>
        </w:rPr>
        <w:t xml:space="preserve"> tanto “Siempre” como “A Veces”, </w:t>
      </w:r>
      <w:r w:rsidR="007F6882" w:rsidRPr="007F6882">
        <w:rPr>
          <w:rFonts w:ascii="Arial" w:hAnsi="Arial" w:cs="Arial"/>
          <w:sz w:val="24"/>
          <w:szCs w:val="24"/>
        </w:rPr>
        <w:t>m</w:t>
      </w:r>
      <w:r w:rsidR="00EC617B" w:rsidRPr="007F6882">
        <w:rPr>
          <w:rFonts w:ascii="Arial" w:hAnsi="Arial" w:cs="Arial"/>
          <w:sz w:val="24"/>
          <w:szCs w:val="24"/>
        </w:rPr>
        <w:t xml:space="preserve">uestra una personalidad, abierta, </w:t>
      </w:r>
      <w:r w:rsidR="002E5983">
        <w:rPr>
          <w:rFonts w:ascii="Arial" w:hAnsi="Arial" w:cs="Arial"/>
          <w:sz w:val="24"/>
          <w:szCs w:val="24"/>
        </w:rPr>
        <w:t xml:space="preserve">afable,  </w:t>
      </w:r>
      <w:r w:rsidR="00EC617B" w:rsidRPr="007F6882">
        <w:rPr>
          <w:rFonts w:ascii="Arial" w:hAnsi="Arial" w:cs="Arial"/>
          <w:sz w:val="24"/>
          <w:szCs w:val="24"/>
        </w:rPr>
        <w:t>al interactuar con su personal docente.</w:t>
      </w:r>
      <w:r w:rsidR="007F6882">
        <w:rPr>
          <w:rFonts w:ascii="Arial" w:hAnsi="Arial" w:cs="Arial"/>
          <w:sz w:val="24"/>
          <w:szCs w:val="24"/>
        </w:rPr>
        <w:t xml:space="preserve"> En lo que respecta a este indicador, los docentes opinaron que el directivo muestra esa personalidad en un 18% “Siempre”, un 29% “A Veces” y en un 53% “Nunca”, lo que determina una baja efectividad, que por lo tanto debe fortalecerse.</w:t>
      </w:r>
      <w:r w:rsidR="00DB6410">
        <w:rPr>
          <w:rFonts w:ascii="Arial" w:hAnsi="Arial" w:cs="Arial"/>
          <w:sz w:val="24"/>
          <w:szCs w:val="24"/>
        </w:rPr>
        <w:t xml:space="preserve"> De allí, que los resultados se apartan de lo indicado en cuanto a las características que conlleva el concepto de personalidad para un buen gerente, por lo cual este indicador amerita potenciarse.</w:t>
      </w:r>
    </w:p>
    <w:p w:rsidR="002E5983" w:rsidRPr="00DB6410" w:rsidRDefault="00DB6410" w:rsidP="00DB6410">
      <w:pPr>
        <w:spacing w:after="0" w:line="360" w:lineRule="auto"/>
        <w:jc w:val="both"/>
        <w:rPr>
          <w:rFonts w:ascii="Arial" w:hAnsi="Arial" w:cs="Arial"/>
          <w:sz w:val="24"/>
          <w:szCs w:val="24"/>
          <w:lang w:val="pt-PT"/>
        </w:rPr>
      </w:pPr>
      <w:r>
        <w:rPr>
          <w:rFonts w:ascii="Arial" w:hAnsi="Arial" w:cs="Arial"/>
          <w:sz w:val="24"/>
          <w:szCs w:val="24"/>
          <w:lang w:val="pt-PT"/>
        </w:rPr>
        <w:tab/>
      </w:r>
      <w:r w:rsidR="007F6882">
        <w:rPr>
          <w:rFonts w:ascii="Arial" w:hAnsi="Arial" w:cs="Arial"/>
          <w:sz w:val="24"/>
          <w:szCs w:val="24"/>
        </w:rPr>
        <w:t xml:space="preserve">En este sentido, cabe acotar </w:t>
      </w:r>
      <w:r w:rsidR="002E5983">
        <w:rPr>
          <w:rFonts w:ascii="Arial" w:hAnsi="Arial" w:cs="Arial"/>
          <w:sz w:val="24"/>
          <w:szCs w:val="24"/>
        </w:rPr>
        <w:t xml:space="preserve">que </w:t>
      </w:r>
      <w:proofErr w:type="spellStart"/>
      <w:r w:rsidR="002E5983">
        <w:rPr>
          <w:rFonts w:ascii="Arial" w:hAnsi="Arial" w:cs="Arial"/>
          <w:sz w:val="24"/>
          <w:szCs w:val="24"/>
        </w:rPr>
        <w:t>Bisquerra</w:t>
      </w:r>
      <w:proofErr w:type="spellEnd"/>
      <w:r w:rsidR="002E5983">
        <w:rPr>
          <w:rFonts w:ascii="Arial" w:hAnsi="Arial" w:cs="Arial"/>
          <w:sz w:val="24"/>
          <w:szCs w:val="24"/>
        </w:rPr>
        <w:t xml:space="preserve"> (2003), define a la personalidad como: “L</w:t>
      </w:r>
      <w:r w:rsidR="002E5983" w:rsidRPr="00D950AB">
        <w:rPr>
          <w:rFonts w:ascii="Arial" w:hAnsi="Arial" w:cs="Arial"/>
          <w:sz w:val="24"/>
          <w:szCs w:val="24"/>
        </w:rPr>
        <w:t>a suma total de las formas en que un individuo reacciona e interactúa con otros</w:t>
      </w:r>
      <w:r w:rsidR="002E5983">
        <w:rPr>
          <w:rFonts w:ascii="Arial" w:hAnsi="Arial" w:cs="Arial"/>
          <w:sz w:val="24"/>
          <w:szCs w:val="24"/>
        </w:rPr>
        <w:t xml:space="preserve">”. (p.16), asimismo, señala que ella se  enmarca en unas características bien determinadas como la extroversión, que implica actitudes de ser sociable,  platicador y la afabilidad, que aplica como sinónimo de </w:t>
      </w:r>
      <w:r>
        <w:rPr>
          <w:rFonts w:ascii="Arial" w:hAnsi="Arial" w:cs="Arial"/>
          <w:sz w:val="24"/>
          <w:szCs w:val="24"/>
        </w:rPr>
        <w:t xml:space="preserve">un ser humano con </w:t>
      </w:r>
      <w:r w:rsidR="002E5983">
        <w:rPr>
          <w:rFonts w:ascii="Arial" w:hAnsi="Arial" w:cs="Arial"/>
          <w:sz w:val="24"/>
          <w:szCs w:val="24"/>
        </w:rPr>
        <w:t xml:space="preserve">buen carácter y muy participativo; los cuales son aspectos importantes </w:t>
      </w:r>
      <w:r>
        <w:rPr>
          <w:rFonts w:ascii="Arial" w:hAnsi="Arial" w:cs="Arial"/>
          <w:sz w:val="24"/>
          <w:szCs w:val="24"/>
        </w:rPr>
        <w:t xml:space="preserve">que el </w:t>
      </w:r>
      <w:r w:rsidR="002E5983">
        <w:rPr>
          <w:rFonts w:ascii="Arial" w:hAnsi="Arial" w:cs="Arial"/>
          <w:sz w:val="24"/>
          <w:szCs w:val="24"/>
        </w:rPr>
        <w:t>gerente</w:t>
      </w:r>
      <w:r>
        <w:rPr>
          <w:rFonts w:ascii="Arial" w:hAnsi="Arial" w:cs="Arial"/>
          <w:sz w:val="24"/>
          <w:szCs w:val="24"/>
        </w:rPr>
        <w:t xml:space="preserve"> del CEINS ”San Martín II” debe fortalecer</w:t>
      </w:r>
      <w:r w:rsidR="002E5983">
        <w:rPr>
          <w:rFonts w:ascii="Arial" w:hAnsi="Arial" w:cs="Arial"/>
          <w:sz w:val="24"/>
          <w:szCs w:val="24"/>
        </w:rPr>
        <w:t>.</w:t>
      </w:r>
    </w:p>
    <w:p w:rsidR="00173002" w:rsidRPr="007F6882" w:rsidRDefault="002E5983" w:rsidP="00173002">
      <w:pPr>
        <w:spacing w:line="360" w:lineRule="auto"/>
        <w:jc w:val="both"/>
        <w:rPr>
          <w:rFonts w:ascii="Arial" w:hAnsi="Arial" w:cs="Arial"/>
          <w:sz w:val="24"/>
          <w:szCs w:val="24"/>
          <w:lang w:val="pt-PT"/>
        </w:rPr>
      </w:pPr>
      <w:r>
        <w:rPr>
          <w:rFonts w:ascii="Arial" w:hAnsi="Arial" w:cs="Arial"/>
          <w:sz w:val="24"/>
          <w:szCs w:val="24"/>
        </w:rPr>
        <w:tab/>
      </w: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Cuadro 17</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Factores. </w:t>
      </w:r>
      <w:r w:rsidRPr="008C6A4B">
        <w:rPr>
          <w:rFonts w:ascii="Arial" w:eastAsia="Arial" w:hAnsi="Arial" w:cs="Arial"/>
          <w:sz w:val="24"/>
          <w:szCs w:val="24"/>
        </w:rPr>
        <w:t>Indicador:</w:t>
      </w:r>
      <w:r w:rsidR="00DB6410">
        <w:rPr>
          <w:rFonts w:ascii="Arial" w:eastAsia="Arial" w:hAnsi="Arial" w:cs="Arial"/>
          <w:b/>
          <w:sz w:val="24"/>
          <w:szCs w:val="24"/>
        </w:rPr>
        <w:t xml:space="preserve"> Valores</w:t>
      </w:r>
      <w:r w:rsidRPr="00DB641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1370"/>
        <w:gridCol w:w="1251"/>
        <w:gridCol w:w="490"/>
        <w:gridCol w:w="550"/>
        <w:gridCol w:w="346"/>
        <w:gridCol w:w="235"/>
        <w:gridCol w:w="558"/>
        <w:gridCol w:w="453"/>
        <w:gridCol w:w="325"/>
        <w:gridCol w:w="326"/>
        <w:gridCol w:w="339"/>
        <w:gridCol w:w="489"/>
      </w:tblGrid>
      <w:tr w:rsidR="00173002" w:rsidTr="0073262E">
        <w:trPr>
          <w:gridBefore w:val="5"/>
          <w:wBefore w:w="5395" w:type="dxa"/>
        </w:trPr>
        <w:tc>
          <w:tcPr>
            <w:tcW w:w="3092" w:type="dxa"/>
            <w:gridSpan w:val="8"/>
            <w:tcBorders>
              <w:bottom w:val="single" w:sz="4" w:space="0" w:color="auto"/>
            </w:tcBorders>
          </w:tcPr>
          <w:p w:rsidR="00173002" w:rsidRPr="003B4DC0" w:rsidRDefault="00173002" w:rsidP="0073262E">
            <w:pPr>
              <w:jc w:val="center"/>
              <w:rPr>
                <w:rFonts w:ascii="Arial" w:hAnsi="Arial" w:cs="Arial"/>
                <w:b/>
              </w:rPr>
            </w:pPr>
            <w:r w:rsidRPr="003B4DC0">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173002" w:rsidP="0073262E">
            <w:pPr>
              <w:jc w:val="both"/>
              <w:rPr>
                <w:rFonts w:ascii="Arial" w:hAnsi="Arial" w:cs="Arial"/>
              </w:rPr>
            </w:pPr>
            <w:r>
              <w:rPr>
                <w:rFonts w:ascii="Arial" w:hAnsi="Arial" w:cs="Arial"/>
              </w:rPr>
              <w:t xml:space="preserve">Factores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9D6A8F" w:rsidP="0073262E">
            <w:pPr>
              <w:jc w:val="both"/>
              <w:rPr>
                <w:rFonts w:ascii="Arial" w:hAnsi="Arial" w:cs="Arial"/>
              </w:rPr>
            </w:pPr>
            <w:r>
              <w:rPr>
                <w:rFonts w:ascii="Arial" w:hAnsi="Arial" w:cs="Arial"/>
              </w:rPr>
              <w:t>Valores</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12</w:t>
            </w:r>
          </w:p>
        </w:tc>
        <w:tc>
          <w:tcPr>
            <w:tcW w:w="470" w:type="dxa"/>
            <w:tcBorders>
              <w:bottom w:val="single" w:sz="4" w:space="0" w:color="auto"/>
            </w:tcBorders>
          </w:tcPr>
          <w:p w:rsidR="00173002" w:rsidRPr="00DE3CA5" w:rsidRDefault="00173002" w:rsidP="0073262E">
            <w:pPr>
              <w:rPr>
                <w:rFonts w:ascii="Arial" w:hAnsi="Arial" w:cs="Arial"/>
              </w:rPr>
            </w:pPr>
            <w:r>
              <w:rPr>
                <w:rFonts w:ascii="Arial" w:hAnsi="Arial" w:cs="Arial"/>
              </w:rPr>
              <w:t>71</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5</w:t>
            </w:r>
          </w:p>
        </w:tc>
        <w:tc>
          <w:tcPr>
            <w:tcW w:w="453"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29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173002" w:rsidP="0073262E">
            <w:pPr>
              <w:jc w:val="center"/>
              <w:rPr>
                <w:rFonts w:ascii="Arial" w:hAnsi="Arial" w:cs="Arial"/>
              </w:rPr>
            </w:pPr>
          </w:p>
        </w:tc>
        <w:tc>
          <w:tcPr>
            <w:tcW w:w="489" w:type="dxa"/>
            <w:tcBorders>
              <w:bottom w:val="single" w:sz="4" w:space="0" w:color="auto"/>
            </w:tcBorders>
          </w:tcPr>
          <w:p w:rsidR="00173002" w:rsidRPr="00DE3CA5" w:rsidRDefault="00173002" w:rsidP="0073262E">
            <w:pPr>
              <w:rPr>
                <w:rFonts w:ascii="Arial" w:hAnsi="Arial" w:cs="Arial"/>
              </w:rPr>
            </w:pP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p>
    <w:p w:rsidR="00173002" w:rsidRDefault="00173002" w:rsidP="00173002">
      <w:pPr>
        <w:spacing w:after="0" w:line="360" w:lineRule="auto"/>
        <w:jc w:val="both"/>
        <w:rPr>
          <w:rFonts w:ascii="Arial" w:hAnsi="Arial" w:cs="Arial"/>
          <w:color w:val="000000"/>
          <w:sz w:val="24"/>
          <w:szCs w:val="24"/>
        </w:rPr>
      </w:pP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90496"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320993">
        <w:rPr>
          <w:rFonts w:ascii="Arial" w:hAnsi="Arial" w:cs="Arial"/>
          <w:b/>
          <w:i/>
        </w:rPr>
        <w:t>11</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Pr>
          <w:rFonts w:ascii="Arial" w:hAnsi="Arial" w:cs="Arial"/>
        </w:rPr>
        <w:t xml:space="preserve">Factores. Indicador: </w:t>
      </w:r>
      <w:r w:rsidR="009D6A8F">
        <w:rPr>
          <w:rFonts w:ascii="Arial" w:hAnsi="Arial" w:cs="Arial"/>
        </w:rPr>
        <w:t>Valores</w:t>
      </w:r>
      <w:r>
        <w:rPr>
          <w:rFonts w:ascii="Arial" w:hAnsi="Arial" w:cs="Arial"/>
        </w:rPr>
        <w:t>.</w:t>
      </w:r>
    </w:p>
    <w:p w:rsidR="00173002" w:rsidRDefault="00173002" w:rsidP="00173002">
      <w:pPr>
        <w:spacing w:after="0"/>
        <w:jc w:val="both"/>
        <w:rPr>
          <w:rFonts w:ascii="Arial" w:hAnsi="Arial" w:cs="Arial"/>
        </w:rPr>
      </w:pPr>
    </w:p>
    <w:p w:rsidR="00173002" w:rsidRPr="00185BF1" w:rsidRDefault="00173002" w:rsidP="00173002">
      <w:pPr>
        <w:spacing w:line="360" w:lineRule="auto"/>
        <w:jc w:val="both"/>
        <w:rPr>
          <w:rFonts w:ascii="Arial" w:hAnsi="Arial" w:cs="Arial"/>
          <w:sz w:val="24"/>
          <w:szCs w:val="24"/>
          <w:lang w:val="pt-PT"/>
        </w:rPr>
      </w:pPr>
      <w:r>
        <w:rPr>
          <w:rFonts w:ascii="Arial" w:eastAsia="Arial" w:hAnsi="Arial" w:cs="Arial"/>
          <w:b/>
          <w:sz w:val="24"/>
          <w:szCs w:val="24"/>
        </w:rPr>
        <w:t xml:space="preserve">Interpretación: </w:t>
      </w:r>
      <w:r w:rsidRPr="00D47BEA">
        <w:rPr>
          <w:rFonts w:ascii="Arial" w:eastAsia="Arial" w:hAnsi="Arial" w:cs="Arial"/>
          <w:sz w:val="24"/>
          <w:szCs w:val="24"/>
        </w:rPr>
        <w:t>Con base en estos resultados, se determin</w:t>
      </w:r>
      <w:r>
        <w:rPr>
          <w:rFonts w:ascii="Arial" w:eastAsia="Arial" w:hAnsi="Arial" w:cs="Arial"/>
          <w:sz w:val="24"/>
          <w:szCs w:val="24"/>
        </w:rPr>
        <w:t>ó</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185BF1">
        <w:rPr>
          <w:rFonts w:ascii="Arial" w:hAnsi="Arial" w:cs="Arial"/>
          <w:sz w:val="24"/>
          <w:szCs w:val="24"/>
        </w:rPr>
        <w:t xml:space="preserve"> directivo en un 100% “Siempre</w:t>
      </w:r>
      <w:r w:rsidR="00185BF1" w:rsidRPr="00185BF1">
        <w:rPr>
          <w:rFonts w:ascii="Arial" w:hAnsi="Arial" w:cs="Arial"/>
          <w:sz w:val="24"/>
          <w:szCs w:val="24"/>
        </w:rPr>
        <w:t xml:space="preserve">” resalta los valores éticos de su personal docente para abordar </w:t>
      </w:r>
      <w:r w:rsidR="00185BF1">
        <w:rPr>
          <w:rFonts w:ascii="Arial" w:hAnsi="Arial" w:cs="Arial"/>
          <w:sz w:val="24"/>
          <w:szCs w:val="24"/>
        </w:rPr>
        <w:t xml:space="preserve">efectivamente </w:t>
      </w:r>
      <w:r w:rsidR="00185BF1" w:rsidRPr="00185BF1">
        <w:rPr>
          <w:rFonts w:ascii="Arial" w:hAnsi="Arial" w:cs="Arial"/>
          <w:sz w:val="24"/>
          <w:szCs w:val="24"/>
        </w:rPr>
        <w:t>las situaciones conflictivas que se</w:t>
      </w:r>
      <w:r w:rsidR="00185BF1">
        <w:rPr>
          <w:rFonts w:ascii="Arial" w:hAnsi="Arial" w:cs="Arial"/>
          <w:sz w:val="24"/>
          <w:szCs w:val="24"/>
        </w:rPr>
        <w:t xml:space="preserve"> presenten en el entorno</w:t>
      </w:r>
      <w:r w:rsidR="00FD5D7F">
        <w:rPr>
          <w:rFonts w:ascii="Arial" w:hAnsi="Arial" w:cs="Arial"/>
          <w:sz w:val="24"/>
          <w:szCs w:val="24"/>
        </w:rPr>
        <w:t xml:space="preserve"> laboral</w:t>
      </w:r>
      <w:r w:rsidR="00185BF1">
        <w:rPr>
          <w:rFonts w:ascii="Arial" w:hAnsi="Arial" w:cs="Arial"/>
          <w:sz w:val="24"/>
          <w:szCs w:val="24"/>
        </w:rPr>
        <w:t>. Por su parte</w:t>
      </w:r>
      <w:r w:rsidR="00FD5D7F">
        <w:rPr>
          <w:rFonts w:ascii="Arial" w:hAnsi="Arial" w:cs="Arial"/>
          <w:sz w:val="24"/>
          <w:szCs w:val="24"/>
        </w:rPr>
        <w:t>, lo</w:t>
      </w:r>
      <w:r w:rsidR="00185BF1">
        <w:rPr>
          <w:rFonts w:ascii="Arial" w:hAnsi="Arial" w:cs="Arial"/>
          <w:sz w:val="24"/>
          <w:szCs w:val="24"/>
        </w:rPr>
        <w:t>s docentes indicaron que ello ocurre en un 71% “Siempre” y en un 2</w:t>
      </w:r>
      <w:r w:rsidR="00D710AB">
        <w:rPr>
          <w:rFonts w:ascii="Arial" w:hAnsi="Arial" w:cs="Arial"/>
          <w:sz w:val="24"/>
          <w:szCs w:val="24"/>
        </w:rPr>
        <w:t>9</w:t>
      </w:r>
      <w:r w:rsidR="00185BF1">
        <w:rPr>
          <w:rFonts w:ascii="Arial" w:hAnsi="Arial" w:cs="Arial"/>
          <w:sz w:val="24"/>
          <w:szCs w:val="24"/>
        </w:rPr>
        <w:t>% “</w:t>
      </w:r>
      <w:r w:rsidR="006859AB">
        <w:rPr>
          <w:rFonts w:ascii="Arial" w:hAnsi="Arial" w:cs="Arial"/>
          <w:sz w:val="24"/>
          <w:szCs w:val="24"/>
        </w:rPr>
        <w:t>A Veces”, lo cual denota una al</w:t>
      </w:r>
      <w:r w:rsidR="00185BF1">
        <w:rPr>
          <w:rFonts w:ascii="Arial" w:hAnsi="Arial" w:cs="Arial"/>
          <w:sz w:val="24"/>
          <w:szCs w:val="24"/>
        </w:rPr>
        <w:t xml:space="preserve">ta efectividad para este indicador, que permite insertarse en lo que </w:t>
      </w:r>
      <w:proofErr w:type="spellStart"/>
      <w:r w:rsidR="00185BF1">
        <w:rPr>
          <w:rFonts w:ascii="Arial" w:hAnsi="Arial" w:cs="Arial"/>
          <w:sz w:val="24"/>
          <w:szCs w:val="24"/>
        </w:rPr>
        <w:t>Bisquerra</w:t>
      </w:r>
      <w:proofErr w:type="spellEnd"/>
      <w:r w:rsidR="00185BF1">
        <w:rPr>
          <w:rFonts w:ascii="Arial" w:hAnsi="Arial" w:cs="Arial"/>
          <w:sz w:val="24"/>
          <w:szCs w:val="24"/>
        </w:rPr>
        <w:t xml:space="preserve"> (2003)</w:t>
      </w:r>
      <w:r w:rsidR="007436EA">
        <w:rPr>
          <w:rFonts w:ascii="Arial" w:hAnsi="Arial" w:cs="Arial"/>
          <w:sz w:val="24"/>
          <w:szCs w:val="24"/>
        </w:rPr>
        <w:t>,</w:t>
      </w:r>
      <w:r w:rsidR="00185BF1">
        <w:rPr>
          <w:rFonts w:ascii="Arial" w:hAnsi="Arial" w:cs="Arial"/>
          <w:sz w:val="24"/>
          <w:szCs w:val="24"/>
        </w:rPr>
        <w:t xml:space="preserve"> esboza </w:t>
      </w:r>
      <w:r w:rsidR="007436EA">
        <w:rPr>
          <w:rFonts w:ascii="Arial" w:hAnsi="Arial" w:cs="Arial"/>
          <w:sz w:val="24"/>
          <w:szCs w:val="24"/>
        </w:rPr>
        <w:t xml:space="preserve">al señalar que: “Los valores, se corresponden con las </w:t>
      </w:r>
      <w:r w:rsidR="007436EA" w:rsidRPr="00D950AB">
        <w:rPr>
          <w:rFonts w:ascii="Arial" w:hAnsi="Arial" w:cs="Arial"/>
          <w:sz w:val="24"/>
          <w:szCs w:val="24"/>
        </w:rPr>
        <w:lastRenderedPageBreak/>
        <w:t>convicciones generales de un modo específico del comportamiento o estado final de la existencia, es decir</w:t>
      </w:r>
      <w:r w:rsidR="007436EA">
        <w:rPr>
          <w:rFonts w:ascii="Arial" w:hAnsi="Arial" w:cs="Arial"/>
          <w:sz w:val="24"/>
          <w:szCs w:val="24"/>
        </w:rPr>
        <w:t xml:space="preserve">, </w:t>
      </w:r>
      <w:r w:rsidR="007436EA" w:rsidRPr="00D950AB">
        <w:rPr>
          <w:rFonts w:ascii="Arial" w:hAnsi="Arial" w:cs="Arial"/>
          <w:sz w:val="24"/>
          <w:szCs w:val="24"/>
        </w:rPr>
        <w:t>con</w:t>
      </w:r>
      <w:r w:rsidR="007436EA">
        <w:rPr>
          <w:rFonts w:ascii="Arial" w:hAnsi="Arial" w:cs="Arial"/>
          <w:sz w:val="24"/>
          <w:szCs w:val="24"/>
        </w:rPr>
        <w:t>ducen</w:t>
      </w:r>
      <w:r w:rsidR="007436EA" w:rsidRPr="00D950AB">
        <w:rPr>
          <w:rFonts w:ascii="Arial" w:hAnsi="Arial" w:cs="Arial"/>
          <w:sz w:val="24"/>
          <w:szCs w:val="24"/>
        </w:rPr>
        <w:t xml:space="preserve"> a un individuo a tener concepciones de lo que es bueno o de lo que es malo</w:t>
      </w:r>
      <w:r w:rsidR="007436EA">
        <w:rPr>
          <w:rFonts w:ascii="Arial" w:hAnsi="Arial" w:cs="Arial"/>
          <w:sz w:val="24"/>
          <w:szCs w:val="24"/>
        </w:rPr>
        <w:t>”</w:t>
      </w:r>
      <w:r w:rsidR="007436EA" w:rsidRPr="00D950AB">
        <w:rPr>
          <w:rFonts w:ascii="Arial" w:hAnsi="Arial" w:cs="Arial"/>
          <w:sz w:val="24"/>
          <w:szCs w:val="24"/>
        </w:rPr>
        <w:t>.</w:t>
      </w:r>
      <w:r w:rsidR="007436EA">
        <w:rPr>
          <w:rFonts w:ascii="Arial" w:hAnsi="Arial" w:cs="Arial"/>
          <w:sz w:val="24"/>
          <w:szCs w:val="24"/>
        </w:rPr>
        <w:t xml:space="preserve"> (p.22). Esta concepción, permite dilucidar con efectividad las situaciones conflictivas que el docente tenga que afrontar</w:t>
      </w:r>
      <w:r w:rsidR="00FD5D7F">
        <w:rPr>
          <w:rFonts w:ascii="Arial" w:hAnsi="Arial" w:cs="Arial"/>
          <w:sz w:val="24"/>
          <w:szCs w:val="24"/>
        </w:rPr>
        <w:t xml:space="preserve"> en su medio laboral</w:t>
      </w:r>
      <w:r w:rsidR="007436EA">
        <w:rPr>
          <w:rFonts w:ascii="Arial" w:hAnsi="Arial" w:cs="Arial"/>
          <w:sz w:val="24"/>
          <w:szCs w:val="24"/>
        </w:rPr>
        <w:t xml:space="preserve">. </w:t>
      </w: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t>Cuadro 18</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Factores. </w:t>
      </w:r>
      <w:r w:rsidRPr="008C6A4B">
        <w:rPr>
          <w:rFonts w:ascii="Arial" w:eastAsia="Arial" w:hAnsi="Arial" w:cs="Arial"/>
          <w:sz w:val="24"/>
          <w:szCs w:val="24"/>
        </w:rPr>
        <w:t>Indicador:</w:t>
      </w:r>
      <w:r w:rsidR="007436EA">
        <w:rPr>
          <w:rFonts w:ascii="Arial" w:eastAsia="Arial" w:hAnsi="Arial" w:cs="Arial"/>
          <w:b/>
          <w:sz w:val="24"/>
          <w:szCs w:val="24"/>
        </w:rPr>
        <w:t xml:space="preserve"> Actitudes</w:t>
      </w:r>
      <w:r w:rsidRPr="007436EA">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369"/>
        <w:gridCol w:w="1250"/>
        <w:gridCol w:w="490"/>
        <w:gridCol w:w="550"/>
        <w:gridCol w:w="346"/>
        <w:gridCol w:w="235"/>
        <w:gridCol w:w="558"/>
        <w:gridCol w:w="453"/>
        <w:gridCol w:w="325"/>
        <w:gridCol w:w="326"/>
        <w:gridCol w:w="343"/>
        <w:gridCol w:w="489"/>
      </w:tblGrid>
      <w:tr w:rsidR="00173002" w:rsidTr="0073262E">
        <w:trPr>
          <w:gridBefore w:val="5"/>
          <w:wBefore w:w="5395" w:type="dxa"/>
        </w:trPr>
        <w:tc>
          <w:tcPr>
            <w:tcW w:w="3092" w:type="dxa"/>
            <w:gridSpan w:val="8"/>
            <w:tcBorders>
              <w:bottom w:val="single" w:sz="4" w:space="0" w:color="auto"/>
            </w:tcBorders>
          </w:tcPr>
          <w:p w:rsidR="00173002" w:rsidRPr="003B4DC0" w:rsidRDefault="00173002" w:rsidP="0073262E">
            <w:pPr>
              <w:jc w:val="center"/>
              <w:rPr>
                <w:rFonts w:ascii="Arial" w:hAnsi="Arial" w:cs="Arial"/>
                <w:b/>
              </w:rPr>
            </w:pPr>
            <w:r w:rsidRPr="003B4DC0">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173002" w:rsidP="0073262E">
            <w:pPr>
              <w:jc w:val="both"/>
              <w:rPr>
                <w:rFonts w:ascii="Arial" w:hAnsi="Arial" w:cs="Arial"/>
              </w:rPr>
            </w:pPr>
            <w:r>
              <w:rPr>
                <w:rFonts w:ascii="Arial" w:hAnsi="Arial" w:cs="Arial"/>
              </w:rPr>
              <w:t xml:space="preserve">Factores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9D6A8F" w:rsidP="0073262E">
            <w:pPr>
              <w:jc w:val="both"/>
              <w:rPr>
                <w:rFonts w:ascii="Arial" w:hAnsi="Arial" w:cs="Arial"/>
              </w:rPr>
            </w:pPr>
            <w:r>
              <w:rPr>
                <w:rFonts w:ascii="Arial" w:hAnsi="Arial" w:cs="Arial"/>
              </w:rPr>
              <w:t>Actitud</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F06F81" w:rsidP="0073262E">
            <w:pPr>
              <w:jc w:val="center"/>
              <w:rPr>
                <w:rFonts w:ascii="Arial" w:hAnsi="Arial" w:cs="Arial"/>
              </w:rPr>
            </w:pPr>
            <w:r>
              <w:rPr>
                <w:rFonts w:ascii="Arial" w:hAnsi="Arial" w:cs="Arial"/>
              </w:rPr>
              <w:t>7</w:t>
            </w:r>
          </w:p>
        </w:tc>
        <w:tc>
          <w:tcPr>
            <w:tcW w:w="470" w:type="dxa"/>
            <w:tcBorders>
              <w:bottom w:val="single" w:sz="4" w:space="0" w:color="auto"/>
            </w:tcBorders>
          </w:tcPr>
          <w:p w:rsidR="00173002" w:rsidRPr="00DE3CA5" w:rsidRDefault="00F06F81" w:rsidP="0073262E">
            <w:pPr>
              <w:rPr>
                <w:rFonts w:ascii="Arial" w:hAnsi="Arial" w:cs="Arial"/>
              </w:rPr>
            </w:pPr>
            <w:r>
              <w:rPr>
                <w:rFonts w:ascii="Arial" w:hAnsi="Arial" w:cs="Arial"/>
              </w:rPr>
              <w:t>41</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F06F81" w:rsidP="0073262E">
            <w:pPr>
              <w:jc w:val="center"/>
              <w:rPr>
                <w:rFonts w:ascii="Arial" w:hAnsi="Arial" w:cs="Arial"/>
              </w:rPr>
            </w:pPr>
            <w:r>
              <w:rPr>
                <w:rFonts w:ascii="Arial" w:hAnsi="Arial" w:cs="Arial"/>
              </w:rPr>
              <w:t>7</w:t>
            </w:r>
          </w:p>
        </w:tc>
        <w:tc>
          <w:tcPr>
            <w:tcW w:w="453" w:type="dxa"/>
            <w:tcBorders>
              <w:bottom w:val="single" w:sz="4" w:space="0" w:color="auto"/>
            </w:tcBorders>
          </w:tcPr>
          <w:p w:rsidR="00173002" w:rsidRPr="00DE3CA5" w:rsidRDefault="00F06F81" w:rsidP="0073262E">
            <w:pPr>
              <w:jc w:val="center"/>
              <w:rPr>
                <w:rFonts w:ascii="Arial" w:hAnsi="Arial" w:cs="Arial"/>
              </w:rPr>
            </w:pPr>
            <w:r>
              <w:rPr>
                <w:rFonts w:ascii="Arial" w:hAnsi="Arial" w:cs="Arial"/>
              </w:rPr>
              <w:t>41</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F06F81" w:rsidP="0073262E">
            <w:pPr>
              <w:jc w:val="center"/>
              <w:rPr>
                <w:rFonts w:ascii="Arial" w:hAnsi="Arial" w:cs="Arial"/>
              </w:rPr>
            </w:pPr>
            <w:r>
              <w:rPr>
                <w:rFonts w:ascii="Arial" w:hAnsi="Arial" w:cs="Arial"/>
              </w:rPr>
              <w:t>3</w:t>
            </w:r>
          </w:p>
        </w:tc>
        <w:tc>
          <w:tcPr>
            <w:tcW w:w="489" w:type="dxa"/>
            <w:tcBorders>
              <w:bottom w:val="single" w:sz="4" w:space="0" w:color="auto"/>
            </w:tcBorders>
          </w:tcPr>
          <w:p w:rsidR="00173002" w:rsidRPr="00DE3CA5" w:rsidRDefault="00F06F81" w:rsidP="0073262E">
            <w:pPr>
              <w:rPr>
                <w:rFonts w:ascii="Arial" w:hAnsi="Arial" w:cs="Arial"/>
              </w:rPr>
            </w:pPr>
            <w:r>
              <w:rPr>
                <w:rFonts w:ascii="Arial" w:hAnsi="Arial" w:cs="Arial"/>
              </w:rPr>
              <w:t>18</w:t>
            </w:r>
          </w:p>
        </w:tc>
      </w:tr>
    </w:tbl>
    <w:p w:rsidR="00173002" w:rsidRDefault="00D710AB" w:rsidP="00173002">
      <w:pPr>
        <w:spacing w:after="0"/>
        <w:jc w:val="both"/>
        <w:rPr>
          <w:rFonts w:ascii="Arial" w:hAnsi="Arial" w:cs="Arial"/>
        </w:rPr>
      </w:pPr>
      <w:r w:rsidRPr="003E6BB9">
        <w:rPr>
          <w:rFonts w:ascii="Arial" w:hAnsi="Arial" w:cs="Arial"/>
          <w:b/>
          <w:i/>
          <w:noProof/>
          <w:lang w:eastAsia="es-VE"/>
        </w:rPr>
        <w:drawing>
          <wp:anchor distT="0" distB="0" distL="114300" distR="114300" simplePos="0" relativeHeight="251688448" behindDoc="0" locked="0" layoutInCell="1" allowOverlap="1">
            <wp:simplePos x="0" y="0"/>
            <wp:positionH relativeFrom="column">
              <wp:posOffset>-5080</wp:posOffset>
            </wp:positionH>
            <wp:positionV relativeFrom="paragraph">
              <wp:posOffset>2099310</wp:posOffset>
            </wp:positionV>
            <wp:extent cx="5257800" cy="1874520"/>
            <wp:effectExtent l="0" t="0" r="0" b="0"/>
            <wp:wrapSquare wrapText="bothSides"/>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173002">
        <w:rPr>
          <w:rFonts w:ascii="Arial" w:hAnsi="Arial" w:cs="Arial"/>
          <w:b/>
        </w:rPr>
        <w:t xml:space="preserve">Nota: </w:t>
      </w:r>
      <w:r w:rsidR="00173002">
        <w:rPr>
          <w:rFonts w:ascii="Arial" w:hAnsi="Arial" w:cs="Arial"/>
        </w:rPr>
        <w:t>Cálculos de l</w:t>
      </w:r>
      <w:r w:rsidR="00173002" w:rsidRPr="00DE3CA5">
        <w:rPr>
          <w:rFonts w:ascii="Arial" w:hAnsi="Arial" w:cs="Arial"/>
        </w:rPr>
        <w:t>a Investigadora (201</w:t>
      </w:r>
      <w:r w:rsidR="00173002">
        <w:rPr>
          <w:rFonts w:ascii="Arial" w:hAnsi="Arial" w:cs="Arial"/>
        </w:rPr>
        <w:t>8</w:t>
      </w:r>
      <w:r w:rsidR="00173002" w:rsidRPr="00DE3CA5">
        <w:rPr>
          <w:rFonts w:ascii="Arial" w:hAnsi="Arial" w:cs="Arial"/>
        </w:rPr>
        <w:t>).</w:t>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320993">
        <w:rPr>
          <w:rFonts w:ascii="Arial" w:hAnsi="Arial" w:cs="Arial"/>
          <w:b/>
          <w:i/>
        </w:rPr>
        <w:t>12</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Pr>
          <w:rFonts w:ascii="Arial" w:hAnsi="Arial" w:cs="Arial"/>
        </w:rPr>
        <w:t xml:space="preserve">Factores. Indicador: </w:t>
      </w:r>
      <w:r w:rsidR="009D6A8F">
        <w:rPr>
          <w:rFonts w:ascii="Arial" w:hAnsi="Arial" w:cs="Arial"/>
        </w:rPr>
        <w:t>Actitud</w:t>
      </w:r>
      <w:r>
        <w:rPr>
          <w:rFonts w:ascii="Arial" w:hAnsi="Arial" w:cs="Arial"/>
        </w:rPr>
        <w:t>.</w:t>
      </w:r>
    </w:p>
    <w:p w:rsidR="00D710AB" w:rsidRDefault="00D710AB" w:rsidP="003B4EDF">
      <w:pPr>
        <w:spacing w:after="0" w:line="360" w:lineRule="auto"/>
        <w:jc w:val="both"/>
        <w:rPr>
          <w:rFonts w:ascii="Arial" w:eastAsia="Arial" w:hAnsi="Arial" w:cs="Arial"/>
          <w:b/>
          <w:sz w:val="24"/>
          <w:szCs w:val="24"/>
        </w:rPr>
      </w:pPr>
    </w:p>
    <w:p w:rsidR="00F06F81" w:rsidRDefault="00173002" w:rsidP="003B4EDF">
      <w:pPr>
        <w:spacing w:after="0" w:line="360" w:lineRule="auto"/>
        <w:jc w:val="both"/>
        <w:rPr>
          <w:rFonts w:ascii="Arial" w:eastAsia="Arial" w:hAnsi="Arial" w:cs="Arial"/>
          <w:sz w:val="24"/>
          <w:szCs w:val="24"/>
        </w:rPr>
      </w:pPr>
      <w:r>
        <w:rPr>
          <w:rFonts w:ascii="Arial" w:eastAsia="Arial" w:hAnsi="Arial" w:cs="Arial"/>
          <w:b/>
          <w:sz w:val="24"/>
          <w:szCs w:val="24"/>
        </w:rPr>
        <w:t xml:space="preserve">Interpretación: </w:t>
      </w:r>
      <w:r w:rsidR="00320993" w:rsidRPr="00320993">
        <w:rPr>
          <w:rFonts w:ascii="Arial" w:eastAsia="Arial" w:hAnsi="Arial" w:cs="Arial"/>
          <w:sz w:val="24"/>
          <w:szCs w:val="24"/>
        </w:rPr>
        <w:t xml:space="preserve">Los resultados plasmados en el gráfico 12, precisan que </w:t>
      </w:r>
      <w:r w:rsidR="007D617F">
        <w:rPr>
          <w:rFonts w:ascii="Arial" w:eastAsia="Arial" w:hAnsi="Arial" w:cs="Arial"/>
          <w:sz w:val="24"/>
          <w:szCs w:val="24"/>
        </w:rPr>
        <w:t>el directivo</w:t>
      </w:r>
      <w:r w:rsidR="00320993" w:rsidRPr="00320993">
        <w:rPr>
          <w:rFonts w:ascii="Arial" w:eastAsia="Arial" w:hAnsi="Arial" w:cs="Arial"/>
          <w:sz w:val="24"/>
          <w:szCs w:val="24"/>
        </w:rPr>
        <w:t xml:space="preserve"> en un </w:t>
      </w:r>
      <w:r w:rsidR="00F06F81">
        <w:rPr>
          <w:rFonts w:ascii="Arial" w:eastAsia="Arial" w:hAnsi="Arial" w:cs="Arial"/>
          <w:sz w:val="24"/>
          <w:szCs w:val="24"/>
        </w:rPr>
        <w:t>100</w:t>
      </w:r>
      <w:r w:rsidR="007D62A0">
        <w:rPr>
          <w:rFonts w:ascii="Arial" w:eastAsia="Arial" w:hAnsi="Arial" w:cs="Arial"/>
          <w:sz w:val="24"/>
          <w:szCs w:val="24"/>
        </w:rPr>
        <w:t>%</w:t>
      </w:r>
      <w:r w:rsidR="00320993" w:rsidRPr="00320993">
        <w:rPr>
          <w:rFonts w:ascii="Arial" w:eastAsia="Arial" w:hAnsi="Arial" w:cs="Arial"/>
          <w:sz w:val="24"/>
          <w:szCs w:val="24"/>
        </w:rPr>
        <w:t xml:space="preserve"> “Siempre”, </w:t>
      </w:r>
      <w:r w:rsidR="007D617F">
        <w:rPr>
          <w:rFonts w:ascii="Arial" w:eastAsia="Arial" w:hAnsi="Arial" w:cs="Arial"/>
          <w:sz w:val="24"/>
          <w:szCs w:val="24"/>
        </w:rPr>
        <w:t xml:space="preserve">esboza una actitud positiva ante sus docentes al brindarles reconocimientos por la labor pedagógica realizada. </w:t>
      </w:r>
      <w:r w:rsidR="00E8753F">
        <w:rPr>
          <w:rFonts w:ascii="Arial" w:eastAsia="Arial" w:hAnsi="Arial" w:cs="Arial"/>
          <w:sz w:val="24"/>
          <w:szCs w:val="24"/>
        </w:rPr>
        <w:t xml:space="preserve">Al respecto,  </w:t>
      </w:r>
      <w:r w:rsidR="007D617F">
        <w:rPr>
          <w:rFonts w:ascii="Arial" w:eastAsia="Arial" w:hAnsi="Arial" w:cs="Arial"/>
          <w:sz w:val="24"/>
          <w:szCs w:val="24"/>
        </w:rPr>
        <w:t xml:space="preserve">el personal docente indicó que esa actitud es asumida por los </w:t>
      </w:r>
      <w:r w:rsidR="007D617F">
        <w:rPr>
          <w:rFonts w:ascii="Arial" w:eastAsia="Arial" w:hAnsi="Arial" w:cs="Arial"/>
          <w:sz w:val="24"/>
          <w:szCs w:val="24"/>
        </w:rPr>
        <w:lastRenderedPageBreak/>
        <w:t xml:space="preserve">directivos en un </w:t>
      </w:r>
      <w:r w:rsidR="00F06F81">
        <w:rPr>
          <w:rFonts w:ascii="Arial" w:eastAsia="Arial" w:hAnsi="Arial" w:cs="Arial"/>
          <w:sz w:val="24"/>
          <w:szCs w:val="24"/>
        </w:rPr>
        <w:t xml:space="preserve">41% tanto “Siempre” como “A Veces” y en un 18% “Nunca”, lo cual denota una </w:t>
      </w:r>
      <w:r w:rsidR="007D62A0">
        <w:rPr>
          <w:rFonts w:ascii="Arial" w:eastAsia="Arial" w:hAnsi="Arial" w:cs="Arial"/>
          <w:sz w:val="24"/>
          <w:szCs w:val="24"/>
        </w:rPr>
        <w:t>mediana efectividad para este indicador que lo induce hacia una moderada</w:t>
      </w:r>
      <w:r w:rsidR="00F06F81">
        <w:rPr>
          <w:rFonts w:ascii="Arial" w:eastAsia="Arial" w:hAnsi="Arial" w:cs="Arial"/>
          <w:sz w:val="24"/>
          <w:szCs w:val="24"/>
        </w:rPr>
        <w:t xml:space="preserve"> tendencia significativa.</w:t>
      </w:r>
    </w:p>
    <w:p w:rsidR="003B4EDF" w:rsidRDefault="00F06F81" w:rsidP="003B4EDF">
      <w:pPr>
        <w:spacing w:after="0" w:line="360" w:lineRule="auto"/>
        <w:jc w:val="both"/>
        <w:rPr>
          <w:rFonts w:ascii="Arial" w:hAnsi="Arial" w:cs="Arial"/>
          <w:sz w:val="24"/>
          <w:szCs w:val="24"/>
        </w:rPr>
      </w:pPr>
      <w:r>
        <w:rPr>
          <w:rFonts w:ascii="Arial" w:eastAsia="Arial" w:hAnsi="Arial" w:cs="Arial"/>
          <w:sz w:val="24"/>
          <w:szCs w:val="24"/>
        </w:rPr>
        <w:tab/>
        <w:t xml:space="preserve">Ello permite, que se corresponda con lo que </w:t>
      </w:r>
      <w:proofErr w:type="spellStart"/>
      <w:r>
        <w:rPr>
          <w:rFonts w:ascii="Arial" w:eastAsia="Arial" w:hAnsi="Arial" w:cs="Arial"/>
          <w:sz w:val="24"/>
          <w:szCs w:val="24"/>
        </w:rPr>
        <w:t>Bisquerra</w:t>
      </w:r>
      <w:proofErr w:type="spellEnd"/>
      <w:r>
        <w:rPr>
          <w:rFonts w:ascii="Arial" w:eastAsia="Arial" w:hAnsi="Arial" w:cs="Arial"/>
          <w:sz w:val="24"/>
          <w:szCs w:val="24"/>
        </w:rPr>
        <w:t xml:space="preserve"> (2003), señala referente a que: “Las actitudes son </w:t>
      </w:r>
      <w:r w:rsidRPr="00D950AB">
        <w:rPr>
          <w:rFonts w:ascii="Arial" w:hAnsi="Arial" w:cs="Arial"/>
          <w:sz w:val="24"/>
          <w:szCs w:val="24"/>
        </w:rPr>
        <w:t>afirmaciones para expresar sentimientos, que pueden ser positivas o negativas en la interacción con objetos o personas</w:t>
      </w:r>
      <w:r>
        <w:rPr>
          <w:rFonts w:ascii="Arial" w:hAnsi="Arial" w:cs="Arial"/>
          <w:sz w:val="24"/>
          <w:szCs w:val="24"/>
        </w:rPr>
        <w:t>”</w:t>
      </w:r>
      <w:r w:rsidRPr="00D950AB">
        <w:rPr>
          <w:rFonts w:ascii="Arial" w:hAnsi="Arial" w:cs="Arial"/>
          <w:sz w:val="24"/>
          <w:szCs w:val="24"/>
        </w:rPr>
        <w:t>.</w:t>
      </w:r>
      <w:r w:rsidR="003B4EDF">
        <w:rPr>
          <w:rFonts w:ascii="Arial" w:hAnsi="Arial" w:cs="Arial"/>
          <w:sz w:val="24"/>
          <w:szCs w:val="24"/>
        </w:rPr>
        <w:t xml:space="preserve"> (p.24).</w:t>
      </w:r>
      <w:r w:rsidR="00E8753F">
        <w:rPr>
          <w:rFonts w:ascii="Arial" w:hAnsi="Arial" w:cs="Arial"/>
          <w:sz w:val="24"/>
          <w:szCs w:val="24"/>
        </w:rPr>
        <w:t xml:space="preserve"> Ello implica, que </w:t>
      </w:r>
      <w:r>
        <w:rPr>
          <w:rFonts w:ascii="Arial" w:hAnsi="Arial" w:cs="Arial"/>
          <w:sz w:val="24"/>
          <w:szCs w:val="24"/>
        </w:rPr>
        <w:t xml:space="preserve">los directivos demuestran a sus docentes a través de reconocimientos, cómo se sienten con la actuación pedagógica o la praxis que realizan para cumplir de manera eficiente con su labor. </w:t>
      </w:r>
      <w:r w:rsidR="00E8753F">
        <w:rPr>
          <w:rFonts w:ascii="Arial" w:hAnsi="Arial" w:cs="Arial"/>
          <w:sz w:val="24"/>
          <w:szCs w:val="24"/>
        </w:rPr>
        <w:t>En ese sentido, cabe acotar lo que indica</w:t>
      </w:r>
      <w:r w:rsidR="00706AFA">
        <w:rPr>
          <w:rFonts w:ascii="Arial" w:hAnsi="Arial" w:cs="Arial"/>
          <w:sz w:val="24"/>
          <w:szCs w:val="24"/>
        </w:rPr>
        <w:t xml:space="preserve"> </w:t>
      </w:r>
      <w:proofErr w:type="spellStart"/>
      <w:r w:rsidR="00E8753F" w:rsidRPr="001E58D0">
        <w:rPr>
          <w:rFonts w:ascii="Arial" w:hAnsi="Arial" w:cs="Arial"/>
          <w:sz w:val="24"/>
          <w:szCs w:val="24"/>
        </w:rPr>
        <w:t>D'Souza</w:t>
      </w:r>
      <w:proofErr w:type="spellEnd"/>
      <w:r w:rsidR="00E8753F" w:rsidRPr="001E58D0">
        <w:rPr>
          <w:rFonts w:ascii="Arial" w:hAnsi="Arial" w:cs="Arial"/>
          <w:sz w:val="24"/>
          <w:szCs w:val="24"/>
        </w:rPr>
        <w:t xml:space="preserve"> (2000)</w:t>
      </w:r>
      <w:r w:rsidR="00E8753F">
        <w:rPr>
          <w:rFonts w:ascii="Arial" w:hAnsi="Arial" w:cs="Arial"/>
          <w:sz w:val="24"/>
          <w:szCs w:val="24"/>
        </w:rPr>
        <w:t>,</w:t>
      </w:r>
      <w:r w:rsidR="00D710AB">
        <w:rPr>
          <w:rFonts w:ascii="Arial" w:hAnsi="Arial" w:cs="Arial"/>
          <w:sz w:val="24"/>
          <w:szCs w:val="24"/>
        </w:rPr>
        <w:t xml:space="preserve"> cuando </w:t>
      </w:r>
      <w:r w:rsidR="00E8753F">
        <w:rPr>
          <w:rFonts w:ascii="Arial" w:hAnsi="Arial" w:cs="Arial"/>
          <w:sz w:val="24"/>
          <w:szCs w:val="24"/>
        </w:rPr>
        <w:t xml:space="preserve">define </w:t>
      </w:r>
      <w:r w:rsidR="00D710AB">
        <w:rPr>
          <w:rFonts w:ascii="Arial" w:hAnsi="Arial" w:cs="Arial"/>
          <w:sz w:val="24"/>
          <w:szCs w:val="24"/>
        </w:rPr>
        <w:t xml:space="preserve">al reconocimiento </w:t>
      </w:r>
      <w:r w:rsidR="00E8753F">
        <w:rPr>
          <w:rFonts w:ascii="Arial" w:hAnsi="Arial" w:cs="Arial"/>
          <w:sz w:val="24"/>
          <w:szCs w:val="24"/>
        </w:rPr>
        <w:t xml:space="preserve">como: </w:t>
      </w:r>
    </w:p>
    <w:p w:rsidR="00E8753F" w:rsidRDefault="00E8753F" w:rsidP="00D710AB">
      <w:pPr>
        <w:shd w:val="clear" w:color="auto" w:fill="FFFFFF"/>
        <w:spacing w:line="240" w:lineRule="auto"/>
        <w:ind w:left="851" w:right="851"/>
        <w:jc w:val="both"/>
        <w:rPr>
          <w:rFonts w:ascii="Arial" w:hAnsi="Arial" w:cs="Arial"/>
          <w:sz w:val="24"/>
          <w:szCs w:val="24"/>
        </w:rPr>
      </w:pPr>
      <w:r w:rsidRPr="001E58D0">
        <w:rPr>
          <w:rFonts w:ascii="Arial" w:hAnsi="Arial" w:cs="Arial"/>
          <w:sz w:val="24"/>
          <w:szCs w:val="24"/>
        </w:rPr>
        <w:t>La gratitud (o inclusive los cumplidos) que los individuos reciben por sus realizaciones o metas alcanzadas. Las personas suelen asociar el reconocimiento con las realizaciones, siendo éstas los logros</w:t>
      </w:r>
      <w:r w:rsidR="00D710AB">
        <w:rPr>
          <w:rFonts w:ascii="Arial" w:hAnsi="Arial" w:cs="Arial"/>
          <w:sz w:val="24"/>
          <w:szCs w:val="24"/>
        </w:rPr>
        <w:t>, la realización exitosa del trabajo</w:t>
      </w:r>
      <w:r w:rsidRPr="001E58D0">
        <w:rPr>
          <w:rFonts w:ascii="Arial" w:hAnsi="Arial" w:cs="Arial"/>
          <w:sz w:val="24"/>
          <w:szCs w:val="24"/>
        </w:rPr>
        <w:t>.  (p.112).</w:t>
      </w:r>
    </w:p>
    <w:p w:rsidR="00E8753F" w:rsidRDefault="00E8753F" w:rsidP="00D710AB">
      <w:pPr>
        <w:shd w:val="clear" w:color="auto" w:fill="FFFFFF"/>
        <w:spacing w:line="360" w:lineRule="auto"/>
        <w:jc w:val="both"/>
        <w:rPr>
          <w:rFonts w:ascii="Arial" w:hAnsi="Arial" w:cs="Arial"/>
          <w:sz w:val="24"/>
          <w:szCs w:val="24"/>
        </w:rPr>
      </w:pPr>
      <w:r>
        <w:rPr>
          <w:rFonts w:ascii="Arial" w:hAnsi="Arial" w:cs="Arial"/>
          <w:sz w:val="24"/>
          <w:szCs w:val="24"/>
        </w:rPr>
        <w:tab/>
      </w:r>
      <w:r w:rsidRPr="001E58D0">
        <w:rPr>
          <w:rFonts w:ascii="Arial" w:hAnsi="Arial" w:cs="Arial"/>
          <w:sz w:val="24"/>
          <w:szCs w:val="24"/>
        </w:rPr>
        <w:t xml:space="preserve">Éste último elemento fomenta un mejor trabajo y la </w:t>
      </w:r>
      <w:r>
        <w:rPr>
          <w:rFonts w:ascii="Arial" w:hAnsi="Arial" w:cs="Arial"/>
          <w:sz w:val="24"/>
          <w:szCs w:val="24"/>
        </w:rPr>
        <w:t xml:space="preserve">interacción </w:t>
      </w:r>
      <w:r w:rsidRPr="001E58D0">
        <w:rPr>
          <w:rFonts w:ascii="Arial" w:hAnsi="Arial" w:cs="Arial"/>
          <w:sz w:val="24"/>
          <w:szCs w:val="24"/>
        </w:rPr>
        <w:t>generada es una herramienta motivacional particularmente poderosa</w:t>
      </w:r>
      <w:r>
        <w:rPr>
          <w:rFonts w:ascii="Arial" w:hAnsi="Arial" w:cs="Arial"/>
          <w:sz w:val="24"/>
          <w:szCs w:val="24"/>
        </w:rPr>
        <w:t xml:space="preserve"> para el mantenimiento de unas buenas relaciones entre ambos estratos (directivos y docentes), en procura de alcanzar efectivamente las metas y objetivos institucionales propuestos.</w:t>
      </w:r>
    </w:p>
    <w:p w:rsidR="00173002" w:rsidRDefault="00173002" w:rsidP="002C319E">
      <w:pPr>
        <w:shd w:val="clear" w:color="auto" w:fill="FFFFFF"/>
        <w:spacing w:after="0" w:line="360" w:lineRule="auto"/>
        <w:jc w:val="both"/>
        <w:rPr>
          <w:rFonts w:ascii="Arial" w:eastAsia="Arial" w:hAnsi="Arial" w:cs="Arial"/>
          <w:b/>
          <w:sz w:val="24"/>
          <w:szCs w:val="24"/>
        </w:rPr>
      </w:pPr>
      <w:r>
        <w:rPr>
          <w:rFonts w:ascii="Arial" w:eastAsia="Arial" w:hAnsi="Arial" w:cs="Arial"/>
          <w:b/>
          <w:sz w:val="24"/>
          <w:szCs w:val="24"/>
        </w:rPr>
        <w:t>Cuadro 19</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A25C59" w:rsidRPr="00A25C59">
        <w:rPr>
          <w:rFonts w:ascii="Arial" w:hAnsi="Arial" w:cs="Arial"/>
          <w:b/>
        </w:rPr>
        <w:t>Bases.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Pr>
          <w:rFonts w:ascii="Arial" w:eastAsia="Arial" w:hAnsi="Arial" w:cs="Arial"/>
          <w:b/>
          <w:sz w:val="24"/>
          <w:szCs w:val="24"/>
        </w:rPr>
        <w:t xml:space="preserve"> Percepción</w:t>
      </w:r>
      <w:r w:rsidRPr="007D62A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1375"/>
        <w:gridCol w:w="1250"/>
        <w:gridCol w:w="490"/>
        <w:gridCol w:w="550"/>
        <w:gridCol w:w="346"/>
        <w:gridCol w:w="235"/>
        <w:gridCol w:w="558"/>
        <w:gridCol w:w="452"/>
        <w:gridCol w:w="325"/>
        <w:gridCol w:w="326"/>
        <w:gridCol w:w="339"/>
        <w:gridCol w:w="489"/>
      </w:tblGrid>
      <w:tr w:rsidR="00173002" w:rsidTr="00381B96">
        <w:trPr>
          <w:gridBefore w:val="5"/>
          <w:wBefore w:w="5417" w:type="dxa"/>
        </w:trPr>
        <w:tc>
          <w:tcPr>
            <w:tcW w:w="3070" w:type="dxa"/>
            <w:gridSpan w:val="8"/>
            <w:tcBorders>
              <w:bottom w:val="single" w:sz="4" w:space="0" w:color="auto"/>
            </w:tcBorders>
          </w:tcPr>
          <w:p w:rsidR="00173002" w:rsidRPr="003B4DC0" w:rsidRDefault="00173002" w:rsidP="0073262E">
            <w:pPr>
              <w:jc w:val="center"/>
              <w:rPr>
                <w:rFonts w:ascii="Arial" w:hAnsi="Arial" w:cs="Arial"/>
                <w:b/>
              </w:rPr>
            </w:pPr>
            <w:r w:rsidRPr="003B4DC0">
              <w:rPr>
                <w:rFonts w:ascii="Arial" w:hAnsi="Arial" w:cs="Arial"/>
                <w:b/>
              </w:rPr>
              <w:t>Alternativas</w:t>
            </w:r>
          </w:p>
        </w:tc>
      </w:tr>
      <w:tr w:rsidR="00173002" w:rsidTr="00381B96">
        <w:tc>
          <w:tcPr>
            <w:tcW w:w="1752"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75"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50" w:type="dxa"/>
          </w:tcPr>
          <w:p w:rsidR="00173002" w:rsidRPr="00C61668" w:rsidRDefault="00173002" w:rsidP="0073262E">
            <w:pPr>
              <w:jc w:val="both"/>
              <w:rPr>
                <w:rFonts w:ascii="Arial" w:hAnsi="Arial" w:cs="Arial"/>
                <w:b/>
              </w:rPr>
            </w:pPr>
            <w:r w:rsidRPr="00C61668">
              <w:rPr>
                <w:rFonts w:ascii="Arial" w:hAnsi="Arial" w:cs="Arial"/>
                <w:b/>
              </w:rPr>
              <w:t>Estrato</w:t>
            </w:r>
          </w:p>
        </w:tc>
        <w:tc>
          <w:tcPr>
            <w:tcW w:w="1040"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1" w:type="dxa"/>
            <w:gridSpan w:val="2"/>
            <w:tcBorders>
              <w:top w:val="single" w:sz="4" w:space="0" w:color="auto"/>
            </w:tcBorders>
          </w:tcPr>
          <w:p w:rsidR="00173002" w:rsidRPr="00C61668" w:rsidRDefault="00173002" w:rsidP="0073262E">
            <w:pPr>
              <w:jc w:val="center"/>
              <w:rPr>
                <w:rFonts w:ascii="Arial" w:hAnsi="Arial" w:cs="Arial"/>
                <w:b/>
              </w:rPr>
            </w:pPr>
          </w:p>
        </w:tc>
        <w:tc>
          <w:tcPr>
            <w:tcW w:w="1010"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51" w:type="dxa"/>
            <w:gridSpan w:val="2"/>
            <w:tcBorders>
              <w:top w:val="single" w:sz="4" w:space="0" w:color="auto"/>
            </w:tcBorders>
          </w:tcPr>
          <w:p w:rsidR="00173002" w:rsidRPr="00C61668" w:rsidRDefault="00173002" w:rsidP="0073262E">
            <w:pPr>
              <w:jc w:val="center"/>
              <w:rPr>
                <w:rFonts w:ascii="Arial" w:hAnsi="Arial" w:cs="Arial"/>
                <w:b/>
              </w:rPr>
            </w:pPr>
          </w:p>
        </w:tc>
        <w:tc>
          <w:tcPr>
            <w:tcW w:w="828"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381B96">
        <w:tc>
          <w:tcPr>
            <w:tcW w:w="1752"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7D62A0" w:rsidP="0073262E">
            <w:pPr>
              <w:jc w:val="both"/>
              <w:rPr>
                <w:rFonts w:ascii="Arial" w:hAnsi="Arial" w:cs="Arial"/>
              </w:rPr>
            </w:pPr>
            <w:r>
              <w:rPr>
                <w:rFonts w:ascii="Arial" w:hAnsi="Arial" w:cs="Arial"/>
              </w:rPr>
              <w:t>Bas</w:t>
            </w:r>
            <w:r w:rsidR="00173002">
              <w:rPr>
                <w:rFonts w:ascii="Arial" w:hAnsi="Arial" w:cs="Arial"/>
              </w:rPr>
              <w:t xml:space="preserve">es </w:t>
            </w:r>
          </w:p>
        </w:tc>
        <w:tc>
          <w:tcPr>
            <w:tcW w:w="1375"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173002" w:rsidP="0073262E">
            <w:pPr>
              <w:jc w:val="both"/>
              <w:rPr>
                <w:rFonts w:ascii="Arial" w:hAnsi="Arial" w:cs="Arial"/>
              </w:rPr>
            </w:pPr>
            <w:r>
              <w:rPr>
                <w:rFonts w:ascii="Arial" w:hAnsi="Arial" w:cs="Arial"/>
              </w:rPr>
              <w:t>Percepción</w:t>
            </w:r>
          </w:p>
        </w:tc>
        <w:tc>
          <w:tcPr>
            <w:tcW w:w="1250"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55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46" w:type="dxa"/>
            <w:tcBorders>
              <w:bottom w:val="single" w:sz="4" w:space="0" w:color="auto"/>
            </w:tcBorders>
          </w:tcPr>
          <w:p w:rsidR="00173002" w:rsidRPr="00C61668" w:rsidRDefault="00173002" w:rsidP="0073262E">
            <w:pPr>
              <w:jc w:val="center"/>
              <w:rPr>
                <w:rFonts w:ascii="Arial" w:hAnsi="Arial" w:cs="Arial"/>
                <w:b/>
              </w:rPr>
            </w:pPr>
          </w:p>
        </w:tc>
        <w:tc>
          <w:tcPr>
            <w:tcW w:w="235" w:type="dxa"/>
            <w:tcBorders>
              <w:bottom w:val="single" w:sz="4" w:space="0" w:color="auto"/>
            </w:tcBorders>
          </w:tcPr>
          <w:p w:rsidR="00173002" w:rsidRPr="00C61668" w:rsidRDefault="00173002" w:rsidP="0073262E">
            <w:pPr>
              <w:jc w:val="center"/>
              <w:rPr>
                <w:rFonts w:ascii="Arial" w:hAnsi="Arial" w:cs="Arial"/>
                <w:b/>
              </w:rPr>
            </w:pPr>
          </w:p>
        </w:tc>
        <w:tc>
          <w:tcPr>
            <w:tcW w:w="55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25" w:type="dxa"/>
            <w:tcBorders>
              <w:bottom w:val="single" w:sz="4" w:space="0" w:color="auto"/>
            </w:tcBorders>
          </w:tcPr>
          <w:p w:rsidR="00173002" w:rsidRPr="00C61668" w:rsidRDefault="00173002" w:rsidP="0073262E">
            <w:pPr>
              <w:jc w:val="center"/>
              <w:rPr>
                <w:rFonts w:ascii="Arial" w:hAnsi="Arial" w:cs="Arial"/>
                <w:b/>
              </w:rPr>
            </w:pPr>
          </w:p>
        </w:tc>
        <w:tc>
          <w:tcPr>
            <w:tcW w:w="326" w:type="dxa"/>
            <w:tcBorders>
              <w:bottom w:val="single" w:sz="4" w:space="0" w:color="auto"/>
            </w:tcBorders>
          </w:tcPr>
          <w:p w:rsidR="00173002" w:rsidRPr="00C61668" w:rsidRDefault="00173002" w:rsidP="0073262E">
            <w:pPr>
              <w:jc w:val="center"/>
              <w:rPr>
                <w:rFonts w:ascii="Arial" w:hAnsi="Arial" w:cs="Arial"/>
                <w:b/>
              </w:rPr>
            </w:pPr>
          </w:p>
        </w:tc>
        <w:tc>
          <w:tcPr>
            <w:tcW w:w="33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381B96">
        <w:tc>
          <w:tcPr>
            <w:tcW w:w="1752" w:type="dxa"/>
            <w:vMerge/>
          </w:tcPr>
          <w:p w:rsidR="00173002" w:rsidRPr="00DE3CA5" w:rsidRDefault="00173002" w:rsidP="0073262E">
            <w:pPr>
              <w:jc w:val="both"/>
              <w:rPr>
                <w:rFonts w:ascii="Arial" w:hAnsi="Arial" w:cs="Arial"/>
              </w:rPr>
            </w:pPr>
          </w:p>
        </w:tc>
        <w:tc>
          <w:tcPr>
            <w:tcW w:w="1375" w:type="dxa"/>
            <w:vMerge/>
          </w:tcPr>
          <w:p w:rsidR="00173002" w:rsidRPr="00DE3CA5" w:rsidRDefault="00173002" w:rsidP="0073262E">
            <w:pPr>
              <w:jc w:val="both"/>
              <w:rPr>
                <w:rFonts w:ascii="Arial" w:hAnsi="Arial" w:cs="Arial"/>
              </w:rPr>
            </w:pPr>
          </w:p>
        </w:tc>
        <w:tc>
          <w:tcPr>
            <w:tcW w:w="1250" w:type="dxa"/>
            <w:vMerge/>
          </w:tcPr>
          <w:p w:rsidR="00173002" w:rsidRPr="00DE3CA5" w:rsidRDefault="00173002" w:rsidP="0073262E">
            <w:pPr>
              <w:jc w:val="center"/>
              <w:rPr>
                <w:rFonts w:ascii="Arial" w:hAnsi="Arial" w:cs="Arial"/>
              </w:rPr>
            </w:pPr>
          </w:p>
        </w:tc>
        <w:tc>
          <w:tcPr>
            <w:tcW w:w="49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55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46" w:type="dxa"/>
            <w:tcBorders>
              <w:top w:val="single" w:sz="4" w:space="0" w:color="auto"/>
            </w:tcBorders>
          </w:tcPr>
          <w:p w:rsidR="00173002" w:rsidRPr="00DE3CA5" w:rsidRDefault="00173002" w:rsidP="0073262E">
            <w:pPr>
              <w:jc w:val="center"/>
              <w:rPr>
                <w:rFonts w:ascii="Arial" w:hAnsi="Arial" w:cs="Arial"/>
              </w:rPr>
            </w:pPr>
          </w:p>
        </w:tc>
        <w:tc>
          <w:tcPr>
            <w:tcW w:w="235" w:type="dxa"/>
            <w:tcBorders>
              <w:top w:val="single" w:sz="4" w:space="0" w:color="auto"/>
            </w:tcBorders>
          </w:tcPr>
          <w:p w:rsidR="00173002" w:rsidRPr="00DE3CA5" w:rsidRDefault="00173002" w:rsidP="0073262E">
            <w:pPr>
              <w:jc w:val="center"/>
              <w:rPr>
                <w:rFonts w:ascii="Arial" w:hAnsi="Arial" w:cs="Arial"/>
              </w:rPr>
            </w:pPr>
          </w:p>
        </w:tc>
        <w:tc>
          <w:tcPr>
            <w:tcW w:w="558" w:type="dxa"/>
            <w:tcBorders>
              <w:top w:val="single" w:sz="4" w:space="0" w:color="auto"/>
            </w:tcBorders>
          </w:tcPr>
          <w:p w:rsidR="00173002" w:rsidRPr="00DE3CA5" w:rsidRDefault="00173002" w:rsidP="0073262E">
            <w:pPr>
              <w:jc w:val="center"/>
              <w:rPr>
                <w:rFonts w:ascii="Arial" w:hAnsi="Arial" w:cs="Arial"/>
              </w:rPr>
            </w:pPr>
          </w:p>
        </w:tc>
        <w:tc>
          <w:tcPr>
            <w:tcW w:w="452" w:type="dxa"/>
            <w:tcBorders>
              <w:top w:val="single" w:sz="4" w:space="0" w:color="auto"/>
            </w:tcBorders>
          </w:tcPr>
          <w:p w:rsidR="00173002" w:rsidRPr="00DE3CA5" w:rsidRDefault="00173002" w:rsidP="0073262E">
            <w:pPr>
              <w:jc w:val="center"/>
              <w:rPr>
                <w:rFonts w:ascii="Arial" w:hAnsi="Arial" w:cs="Arial"/>
              </w:rPr>
            </w:pPr>
          </w:p>
        </w:tc>
        <w:tc>
          <w:tcPr>
            <w:tcW w:w="325" w:type="dxa"/>
            <w:tcBorders>
              <w:top w:val="single" w:sz="4" w:space="0" w:color="auto"/>
            </w:tcBorders>
          </w:tcPr>
          <w:p w:rsidR="00173002" w:rsidRPr="00DE3CA5" w:rsidRDefault="00173002" w:rsidP="0073262E">
            <w:pPr>
              <w:jc w:val="center"/>
              <w:rPr>
                <w:rFonts w:ascii="Arial" w:hAnsi="Arial" w:cs="Arial"/>
              </w:rPr>
            </w:pPr>
          </w:p>
        </w:tc>
        <w:tc>
          <w:tcPr>
            <w:tcW w:w="326" w:type="dxa"/>
            <w:tcBorders>
              <w:top w:val="single" w:sz="4" w:space="0" w:color="auto"/>
            </w:tcBorders>
          </w:tcPr>
          <w:p w:rsidR="00173002" w:rsidRPr="00DE3CA5" w:rsidRDefault="00173002" w:rsidP="0073262E">
            <w:pPr>
              <w:jc w:val="center"/>
              <w:rPr>
                <w:rFonts w:ascii="Arial" w:hAnsi="Arial" w:cs="Arial"/>
              </w:rPr>
            </w:pPr>
          </w:p>
        </w:tc>
        <w:tc>
          <w:tcPr>
            <w:tcW w:w="339"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381B96" w:rsidTr="00381B96">
        <w:tc>
          <w:tcPr>
            <w:tcW w:w="1752" w:type="dxa"/>
            <w:vMerge/>
            <w:tcBorders>
              <w:bottom w:val="single" w:sz="4" w:space="0" w:color="auto"/>
            </w:tcBorders>
          </w:tcPr>
          <w:p w:rsidR="00381B96" w:rsidRPr="00DE3CA5" w:rsidRDefault="00381B96" w:rsidP="00381B96">
            <w:pPr>
              <w:jc w:val="both"/>
              <w:rPr>
                <w:rFonts w:ascii="Arial" w:hAnsi="Arial" w:cs="Arial"/>
              </w:rPr>
            </w:pPr>
          </w:p>
        </w:tc>
        <w:tc>
          <w:tcPr>
            <w:tcW w:w="1375" w:type="dxa"/>
            <w:vMerge/>
            <w:tcBorders>
              <w:bottom w:val="single" w:sz="4" w:space="0" w:color="auto"/>
            </w:tcBorders>
          </w:tcPr>
          <w:p w:rsidR="00381B96" w:rsidRPr="00DE3CA5" w:rsidRDefault="00381B96" w:rsidP="00381B96">
            <w:pPr>
              <w:jc w:val="both"/>
              <w:rPr>
                <w:rFonts w:ascii="Arial" w:hAnsi="Arial" w:cs="Arial"/>
              </w:rPr>
            </w:pPr>
          </w:p>
        </w:tc>
        <w:tc>
          <w:tcPr>
            <w:tcW w:w="1250" w:type="dxa"/>
            <w:tcBorders>
              <w:bottom w:val="single" w:sz="4" w:space="0" w:color="auto"/>
            </w:tcBorders>
          </w:tcPr>
          <w:p w:rsidR="00381B96" w:rsidRPr="00DE3CA5" w:rsidRDefault="00381B96" w:rsidP="00381B96">
            <w:pPr>
              <w:rPr>
                <w:rFonts w:ascii="Arial" w:hAnsi="Arial" w:cs="Arial"/>
              </w:rPr>
            </w:pPr>
            <w:r>
              <w:rPr>
                <w:rFonts w:ascii="Arial" w:hAnsi="Arial" w:cs="Arial"/>
              </w:rPr>
              <w:t>Docente</w:t>
            </w:r>
          </w:p>
        </w:tc>
        <w:tc>
          <w:tcPr>
            <w:tcW w:w="490" w:type="dxa"/>
            <w:tcBorders>
              <w:bottom w:val="single" w:sz="4" w:space="0" w:color="auto"/>
            </w:tcBorders>
          </w:tcPr>
          <w:p w:rsidR="00381B96" w:rsidRPr="00DE3CA5" w:rsidRDefault="00381B96" w:rsidP="00381B96">
            <w:pPr>
              <w:jc w:val="center"/>
              <w:rPr>
                <w:rFonts w:ascii="Arial" w:hAnsi="Arial" w:cs="Arial"/>
              </w:rPr>
            </w:pPr>
            <w:r>
              <w:rPr>
                <w:rFonts w:ascii="Arial" w:hAnsi="Arial" w:cs="Arial"/>
              </w:rPr>
              <w:t>5</w:t>
            </w:r>
          </w:p>
        </w:tc>
        <w:tc>
          <w:tcPr>
            <w:tcW w:w="550" w:type="dxa"/>
            <w:tcBorders>
              <w:bottom w:val="single" w:sz="4" w:space="0" w:color="auto"/>
            </w:tcBorders>
          </w:tcPr>
          <w:p w:rsidR="00381B96" w:rsidRPr="00DE3CA5" w:rsidRDefault="00381B96" w:rsidP="00381B96">
            <w:pPr>
              <w:rPr>
                <w:rFonts w:ascii="Arial" w:hAnsi="Arial" w:cs="Arial"/>
              </w:rPr>
            </w:pPr>
            <w:r>
              <w:rPr>
                <w:rFonts w:ascii="Arial" w:hAnsi="Arial" w:cs="Arial"/>
              </w:rPr>
              <w:t>29</w:t>
            </w:r>
          </w:p>
        </w:tc>
        <w:tc>
          <w:tcPr>
            <w:tcW w:w="346" w:type="dxa"/>
            <w:tcBorders>
              <w:bottom w:val="single" w:sz="4" w:space="0" w:color="auto"/>
            </w:tcBorders>
          </w:tcPr>
          <w:p w:rsidR="00381B96" w:rsidRPr="00DE3CA5" w:rsidRDefault="00381B96" w:rsidP="00381B96">
            <w:pPr>
              <w:jc w:val="center"/>
              <w:rPr>
                <w:rFonts w:ascii="Arial" w:hAnsi="Arial" w:cs="Arial"/>
              </w:rPr>
            </w:pPr>
          </w:p>
        </w:tc>
        <w:tc>
          <w:tcPr>
            <w:tcW w:w="235" w:type="dxa"/>
            <w:tcBorders>
              <w:bottom w:val="single" w:sz="4" w:space="0" w:color="auto"/>
            </w:tcBorders>
          </w:tcPr>
          <w:p w:rsidR="00381B96" w:rsidRPr="00DE3CA5" w:rsidRDefault="00381B96" w:rsidP="00381B96">
            <w:pPr>
              <w:jc w:val="center"/>
              <w:rPr>
                <w:rFonts w:ascii="Arial" w:hAnsi="Arial" w:cs="Arial"/>
              </w:rPr>
            </w:pPr>
          </w:p>
        </w:tc>
        <w:tc>
          <w:tcPr>
            <w:tcW w:w="558" w:type="dxa"/>
            <w:tcBorders>
              <w:bottom w:val="single" w:sz="4" w:space="0" w:color="auto"/>
            </w:tcBorders>
          </w:tcPr>
          <w:p w:rsidR="00381B96" w:rsidRPr="00DE3CA5" w:rsidRDefault="00381B96" w:rsidP="00381B96">
            <w:pPr>
              <w:jc w:val="center"/>
              <w:rPr>
                <w:rFonts w:ascii="Arial" w:hAnsi="Arial" w:cs="Arial"/>
              </w:rPr>
            </w:pPr>
            <w:r>
              <w:rPr>
                <w:rFonts w:ascii="Arial" w:hAnsi="Arial" w:cs="Arial"/>
              </w:rPr>
              <w:t>7</w:t>
            </w:r>
          </w:p>
        </w:tc>
        <w:tc>
          <w:tcPr>
            <w:tcW w:w="452" w:type="dxa"/>
            <w:tcBorders>
              <w:bottom w:val="single" w:sz="4" w:space="0" w:color="auto"/>
            </w:tcBorders>
          </w:tcPr>
          <w:p w:rsidR="00381B96" w:rsidRPr="00DE3CA5" w:rsidRDefault="003A7860" w:rsidP="00381B96">
            <w:pPr>
              <w:jc w:val="center"/>
              <w:rPr>
                <w:rFonts w:ascii="Arial" w:hAnsi="Arial" w:cs="Arial"/>
              </w:rPr>
            </w:pPr>
            <w:r>
              <w:rPr>
                <w:rFonts w:ascii="Arial" w:hAnsi="Arial" w:cs="Arial"/>
              </w:rPr>
              <w:t>42</w:t>
            </w:r>
          </w:p>
        </w:tc>
        <w:tc>
          <w:tcPr>
            <w:tcW w:w="325" w:type="dxa"/>
            <w:tcBorders>
              <w:bottom w:val="single" w:sz="4" w:space="0" w:color="auto"/>
            </w:tcBorders>
          </w:tcPr>
          <w:p w:rsidR="00381B96" w:rsidRDefault="00381B96" w:rsidP="00381B96">
            <w:pPr>
              <w:jc w:val="center"/>
              <w:rPr>
                <w:rFonts w:ascii="Arial" w:hAnsi="Arial" w:cs="Arial"/>
              </w:rPr>
            </w:pPr>
          </w:p>
          <w:p w:rsidR="00381B96" w:rsidRPr="00DE3CA5" w:rsidRDefault="00381B96" w:rsidP="00381B96">
            <w:pPr>
              <w:jc w:val="center"/>
              <w:rPr>
                <w:rFonts w:ascii="Arial" w:hAnsi="Arial" w:cs="Arial"/>
              </w:rPr>
            </w:pPr>
          </w:p>
        </w:tc>
        <w:tc>
          <w:tcPr>
            <w:tcW w:w="326" w:type="dxa"/>
            <w:tcBorders>
              <w:bottom w:val="single" w:sz="4" w:space="0" w:color="auto"/>
            </w:tcBorders>
          </w:tcPr>
          <w:p w:rsidR="00381B96" w:rsidRDefault="00381B96" w:rsidP="00381B96">
            <w:pPr>
              <w:jc w:val="center"/>
              <w:rPr>
                <w:rFonts w:ascii="Arial" w:hAnsi="Arial" w:cs="Arial"/>
              </w:rPr>
            </w:pPr>
          </w:p>
          <w:p w:rsidR="00381B96" w:rsidRPr="00DE3CA5" w:rsidRDefault="00381B96" w:rsidP="00381B96">
            <w:pPr>
              <w:jc w:val="center"/>
              <w:rPr>
                <w:rFonts w:ascii="Arial" w:hAnsi="Arial" w:cs="Arial"/>
              </w:rPr>
            </w:pPr>
          </w:p>
        </w:tc>
        <w:tc>
          <w:tcPr>
            <w:tcW w:w="339" w:type="dxa"/>
            <w:tcBorders>
              <w:bottom w:val="single" w:sz="4" w:space="0" w:color="auto"/>
            </w:tcBorders>
          </w:tcPr>
          <w:p w:rsidR="00381B96" w:rsidRPr="00DE3CA5" w:rsidRDefault="00381B96" w:rsidP="00381B96">
            <w:pPr>
              <w:jc w:val="center"/>
              <w:rPr>
                <w:rFonts w:ascii="Arial" w:hAnsi="Arial" w:cs="Arial"/>
              </w:rPr>
            </w:pPr>
            <w:r>
              <w:rPr>
                <w:rFonts w:ascii="Arial" w:hAnsi="Arial" w:cs="Arial"/>
              </w:rPr>
              <w:t>5</w:t>
            </w:r>
          </w:p>
        </w:tc>
        <w:tc>
          <w:tcPr>
            <w:tcW w:w="489" w:type="dxa"/>
            <w:tcBorders>
              <w:bottom w:val="single" w:sz="4" w:space="0" w:color="auto"/>
            </w:tcBorders>
          </w:tcPr>
          <w:p w:rsidR="00381B96" w:rsidRPr="00DE3CA5" w:rsidRDefault="00381B96" w:rsidP="00381B96">
            <w:pPr>
              <w:jc w:val="center"/>
              <w:rPr>
                <w:rFonts w:ascii="Arial" w:hAnsi="Arial" w:cs="Arial"/>
              </w:rPr>
            </w:pPr>
            <w:r>
              <w:rPr>
                <w:rFonts w:ascii="Arial" w:hAnsi="Arial" w:cs="Arial"/>
              </w:rPr>
              <w:t>29</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lastRenderedPageBreak/>
        <w:drawing>
          <wp:anchor distT="0" distB="0" distL="114300" distR="114300" simplePos="0" relativeHeight="251692544"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7D62A0">
        <w:rPr>
          <w:rFonts w:ascii="Arial" w:hAnsi="Arial" w:cs="Arial"/>
          <w:b/>
          <w:i/>
        </w:rPr>
        <w:t>13</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A25C59">
        <w:rPr>
          <w:rFonts w:ascii="Arial" w:hAnsi="Arial" w:cs="Arial"/>
        </w:rPr>
        <w:t>Bases.</w:t>
      </w:r>
      <w:r>
        <w:rPr>
          <w:rFonts w:ascii="Arial" w:hAnsi="Arial" w:cs="Arial"/>
        </w:rPr>
        <w:t xml:space="preserve"> Indicador: Percepción.</w:t>
      </w:r>
    </w:p>
    <w:p w:rsidR="00173002" w:rsidRDefault="00173002" w:rsidP="00173002">
      <w:pPr>
        <w:spacing w:after="0"/>
        <w:jc w:val="both"/>
        <w:rPr>
          <w:rFonts w:ascii="Arial" w:hAnsi="Arial" w:cs="Arial"/>
        </w:rPr>
      </w:pPr>
    </w:p>
    <w:p w:rsidR="00173002" w:rsidRDefault="00173002" w:rsidP="002C319E">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Pr="00082577">
        <w:rPr>
          <w:rFonts w:ascii="Arial" w:eastAsia="Arial" w:hAnsi="Arial" w:cs="Arial"/>
          <w:sz w:val="24"/>
          <w:szCs w:val="24"/>
        </w:rPr>
        <w:t xml:space="preserve">Con base en estos resultados, se determinó </w:t>
      </w:r>
      <w:proofErr w:type="spellStart"/>
      <w:r w:rsidRPr="00082577">
        <w:rPr>
          <w:rFonts w:ascii="Arial" w:eastAsia="Arial" w:hAnsi="Arial" w:cs="Arial"/>
          <w:sz w:val="24"/>
          <w:szCs w:val="24"/>
        </w:rPr>
        <w:t>que</w:t>
      </w:r>
      <w:r w:rsidRPr="00082577">
        <w:rPr>
          <w:rFonts w:ascii="Arial" w:hAnsi="Arial" w:cs="Arial"/>
          <w:sz w:val="24"/>
          <w:szCs w:val="24"/>
        </w:rPr>
        <w:t>el</w:t>
      </w:r>
      <w:proofErr w:type="spellEnd"/>
      <w:r w:rsidRPr="00082577">
        <w:rPr>
          <w:rFonts w:ascii="Arial" w:hAnsi="Arial" w:cs="Arial"/>
          <w:sz w:val="24"/>
          <w:szCs w:val="24"/>
        </w:rPr>
        <w:t xml:space="preserve"> personal</w:t>
      </w:r>
      <w:r w:rsidR="0082520B" w:rsidRPr="00082577">
        <w:rPr>
          <w:rFonts w:ascii="Arial" w:hAnsi="Arial" w:cs="Arial"/>
          <w:sz w:val="24"/>
          <w:szCs w:val="24"/>
        </w:rPr>
        <w:t xml:space="preserve"> directivo </w:t>
      </w:r>
      <w:r w:rsidR="00082577" w:rsidRPr="00082577">
        <w:rPr>
          <w:rFonts w:ascii="Arial" w:hAnsi="Arial" w:cs="Arial"/>
          <w:sz w:val="24"/>
          <w:szCs w:val="24"/>
        </w:rPr>
        <w:t xml:space="preserve">en un 100% “Siempre”; </w:t>
      </w:r>
      <w:r w:rsidR="00E06A75">
        <w:rPr>
          <w:rFonts w:ascii="Arial" w:hAnsi="Arial" w:cs="Arial"/>
          <w:sz w:val="24"/>
          <w:szCs w:val="24"/>
        </w:rPr>
        <w:t xml:space="preserve">esboza ante sus docentes un </w:t>
      </w:r>
      <w:r w:rsidR="00C2557C">
        <w:rPr>
          <w:rFonts w:ascii="Arial" w:hAnsi="Arial" w:cs="Arial"/>
          <w:sz w:val="24"/>
          <w:szCs w:val="24"/>
        </w:rPr>
        <w:t xml:space="preserve">estilo de </w:t>
      </w:r>
      <w:r w:rsidR="00BA3AF8">
        <w:rPr>
          <w:rFonts w:ascii="Arial" w:hAnsi="Arial" w:cs="Arial"/>
          <w:sz w:val="24"/>
          <w:szCs w:val="24"/>
        </w:rPr>
        <w:t xml:space="preserve">liderazgo </w:t>
      </w:r>
      <w:r w:rsidR="00E06A75">
        <w:rPr>
          <w:rFonts w:ascii="Arial" w:hAnsi="Arial" w:cs="Arial"/>
          <w:sz w:val="24"/>
          <w:szCs w:val="24"/>
        </w:rPr>
        <w:t>democrático, lo cual p</w:t>
      </w:r>
      <w:r w:rsidR="00C2557C">
        <w:rPr>
          <w:rFonts w:ascii="Arial" w:hAnsi="Arial" w:cs="Arial"/>
          <w:sz w:val="24"/>
          <w:szCs w:val="24"/>
        </w:rPr>
        <w:t xml:space="preserve">ermite </w:t>
      </w:r>
      <w:r w:rsidR="00082577" w:rsidRPr="00082577">
        <w:rPr>
          <w:rFonts w:ascii="Arial" w:hAnsi="Arial" w:cs="Arial"/>
          <w:sz w:val="24"/>
          <w:szCs w:val="24"/>
        </w:rPr>
        <w:t>el efectivo funcionamiento institucional</w:t>
      </w:r>
      <w:r w:rsidR="00E06A75">
        <w:rPr>
          <w:rFonts w:ascii="Arial" w:hAnsi="Arial" w:cs="Arial"/>
          <w:sz w:val="24"/>
          <w:szCs w:val="24"/>
        </w:rPr>
        <w:t>;</w:t>
      </w:r>
      <w:r w:rsidR="00082577">
        <w:rPr>
          <w:rFonts w:ascii="Arial" w:hAnsi="Arial" w:cs="Arial"/>
          <w:sz w:val="24"/>
          <w:szCs w:val="24"/>
        </w:rPr>
        <w:t xml:space="preserve"> por su parte, el personal docente</w:t>
      </w:r>
      <w:r w:rsidR="0082520B" w:rsidRPr="00082577">
        <w:rPr>
          <w:rFonts w:ascii="Arial" w:hAnsi="Arial" w:cs="Arial"/>
          <w:sz w:val="24"/>
          <w:szCs w:val="24"/>
        </w:rPr>
        <w:t xml:space="preserve"> señal</w:t>
      </w:r>
      <w:r w:rsidR="00082577">
        <w:rPr>
          <w:rFonts w:ascii="Arial" w:hAnsi="Arial" w:cs="Arial"/>
          <w:sz w:val="24"/>
          <w:szCs w:val="24"/>
        </w:rPr>
        <w:t>ó</w:t>
      </w:r>
      <w:r w:rsidR="00734530">
        <w:rPr>
          <w:rFonts w:ascii="Arial" w:hAnsi="Arial" w:cs="Arial"/>
          <w:sz w:val="24"/>
          <w:szCs w:val="24"/>
        </w:rPr>
        <w:t xml:space="preserve">, </w:t>
      </w:r>
      <w:r w:rsidR="0082520B" w:rsidRPr="00082577">
        <w:rPr>
          <w:rFonts w:ascii="Arial" w:hAnsi="Arial" w:cs="Arial"/>
          <w:sz w:val="24"/>
          <w:szCs w:val="24"/>
        </w:rPr>
        <w:t xml:space="preserve">que </w:t>
      </w:r>
      <w:r w:rsidR="00C2557C">
        <w:rPr>
          <w:rFonts w:ascii="Arial" w:hAnsi="Arial" w:cs="Arial"/>
          <w:sz w:val="24"/>
          <w:szCs w:val="24"/>
        </w:rPr>
        <w:t xml:space="preserve">dicho </w:t>
      </w:r>
      <w:r w:rsidR="00F77CB7">
        <w:rPr>
          <w:rFonts w:ascii="Arial" w:hAnsi="Arial" w:cs="Arial"/>
          <w:sz w:val="24"/>
          <w:szCs w:val="24"/>
        </w:rPr>
        <w:t xml:space="preserve">estilo de </w:t>
      </w:r>
      <w:r w:rsidR="00C2557C">
        <w:rPr>
          <w:rFonts w:ascii="Arial" w:hAnsi="Arial" w:cs="Arial"/>
          <w:sz w:val="24"/>
          <w:szCs w:val="24"/>
        </w:rPr>
        <w:t>liderazgo ge</w:t>
      </w:r>
      <w:r w:rsidR="00082577">
        <w:rPr>
          <w:rFonts w:ascii="Arial" w:hAnsi="Arial" w:cs="Arial"/>
          <w:sz w:val="24"/>
          <w:szCs w:val="24"/>
        </w:rPr>
        <w:t xml:space="preserve">nera </w:t>
      </w:r>
      <w:r w:rsidR="00C2557C">
        <w:rPr>
          <w:rFonts w:ascii="Arial" w:hAnsi="Arial" w:cs="Arial"/>
          <w:sz w:val="24"/>
          <w:szCs w:val="24"/>
        </w:rPr>
        <w:t xml:space="preserve">efectividad funcional </w:t>
      </w:r>
      <w:r w:rsidR="0082520B" w:rsidRPr="00082577">
        <w:rPr>
          <w:rFonts w:ascii="Arial" w:hAnsi="Arial" w:cs="Arial"/>
          <w:sz w:val="24"/>
          <w:szCs w:val="24"/>
        </w:rPr>
        <w:t>en un 29% “Siempre”</w:t>
      </w:r>
      <w:r w:rsidR="00082577">
        <w:rPr>
          <w:rFonts w:ascii="Arial" w:hAnsi="Arial" w:cs="Arial"/>
          <w:sz w:val="24"/>
          <w:szCs w:val="24"/>
        </w:rPr>
        <w:t>, en un 42</w:t>
      </w:r>
      <w:r w:rsidR="0082520B" w:rsidRPr="00082577">
        <w:rPr>
          <w:rFonts w:ascii="Arial" w:hAnsi="Arial" w:cs="Arial"/>
          <w:sz w:val="24"/>
          <w:szCs w:val="24"/>
        </w:rPr>
        <w:t>% “A Veces”</w:t>
      </w:r>
      <w:r w:rsidR="00082577">
        <w:rPr>
          <w:rFonts w:ascii="Arial" w:hAnsi="Arial" w:cs="Arial"/>
          <w:sz w:val="24"/>
          <w:szCs w:val="24"/>
        </w:rPr>
        <w:t xml:space="preserve"> y en un 29% “Nunca”, lo que demarca una moderada efectividad para este indicador.</w:t>
      </w:r>
    </w:p>
    <w:p w:rsidR="00173002" w:rsidRDefault="00082577" w:rsidP="002C319E">
      <w:pPr>
        <w:spacing w:after="0" w:line="360" w:lineRule="auto"/>
        <w:jc w:val="both"/>
        <w:rPr>
          <w:rFonts w:ascii="Arial" w:hAnsi="Arial" w:cs="Arial"/>
          <w:sz w:val="24"/>
          <w:szCs w:val="24"/>
        </w:rPr>
      </w:pPr>
      <w:r>
        <w:rPr>
          <w:rFonts w:ascii="Arial" w:hAnsi="Arial" w:cs="Arial"/>
          <w:sz w:val="24"/>
          <w:szCs w:val="24"/>
        </w:rPr>
        <w:tab/>
        <w:t>Esto implica, que la percepción como base de las relaciones interpersonales entre ambos estratos</w:t>
      </w:r>
      <w:r w:rsidR="00F77CB7">
        <w:rPr>
          <w:rFonts w:ascii="Arial" w:hAnsi="Arial" w:cs="Arial"/>
          <w:sz w:val="24"/>
          <w:szCs w:val="24"/>
        </w:rPr>
        <w:t xml:space="preserve">, de acuerdo con los resultados, </w:t>
      </w:r>
      <w:r w:rsidR="00734530">
        <w:rPr>
          <w:rFonts w:ascii="Arial" w:hAnsi="Arial" w:cs="Arial"/>
          <w:sz w:val="24"/>
          <w:szCs w:val="24"/>
        </w:rPr>
        <w:t xml:space="preserve">presenta cierta </w:t>
      </w:r>
      <w:proofErr w:type="spellStart"/>
      <w:r w:rsidR="00734530">
        <w:rPr>
          <w:rFonts w:ascii="Arial" w:hAnsi="Arial" w:cs="Arial"/>
          <w:sz w:val="24"/>
          <w:szCs w:val="24"/>
        </w:rPr>
        <w:t>discrepancia</w:t>
      </w:r>
      <w:proofErr w:type="gramStart"/>
      <w:r>
        <w:rPr>
          <w:rFonts w:ascii="Arial" w:hAnsi="Arial" w:cs="Arial"/>
          <w:sz w:val="24"/>
          <w:szCs w:val="24"/>
        </w:rPr>
        <w:t>,</w:t>
      </w:r>
      <w:r w:rsidR="00E06A75">
        <w:rPr>
          <w:rFonts w:ascii="Arial" w:hAnsi="Arial" w:cs="Arial"/>
          <w:sz w:val="24"/>
          <w:szCs w:val="24"/>
        </w:rPr>
        <w:t>en</w:t>
      </w:r>
      <w:proofErr w:type="spellEnd"/>
      <w:proofErr w:type="gramEnd"/>
      <w:r w:rsidR="00E06A75">
        <w:rPr>
          <w:rFonts w:ascii="Arial" w:hAnsi="Arial" w:cs="Arial"/>
          <w:sz w:val="24"/>
          <w:szCs w:val="24"/>
        </w:rPr>
        <w:t xml:space="preserve"> </w:t>
      </w:r>
      <w:r w:rsidR="00734530">
        <w:rPr>
          <w:rFonts w:ascii="Arial" w:hAnsi="Arial" w:cs="Arial"/>
          <w:sz w:val="24"/>
          <w:szCs w:val="24"/>
        </w:rPr>
        <w:t xml:space="preserve">razón </w:t>
      </w:r>
      <w:r w:rsidR="00E06A75">
        <w:rPr>
          <w:rFonts w:ascii="Arial" w:hAnsi="Arial" w:cs="Arial"/>
          <w:sz w:val="24"/>
          <w:szCs w:val="24"/>
        </w:rPr>
        <w:t xml:space="preserve">del liderazgo que la gerencia </w:t>
      </w:r>
      <w:r w:rsidR="00F77CB7">
        <w:rPr>
          <w:rFonts w:ascii="Arial" w:hAnsi="Arial" w:cs="Arial"/>
          <w:sz w:val="24"/>
          <w:szCs w:val="24"/>
        </w:rPr>
        <w:t>esboza</w:t>
      </w:r>
      <w:r w:rsidR="00E06A75">
        <w:rPr>
          <w:rFonts w:ascii="Arial" w:hAnsi="Arial" w:cs="Arial"/>
          <w:sz w:val="24"/>
          <w:szCs w:val="24"/>
        </w:rPr>
        <w:t xml:space="preserve"> para ello, por lo que amerita fortalecerse para </w:t>
      </w:r>
      <w:r>
        <w:rPr>
          <w:rFonts w:ascii="Arial" w:hAnsi="Arial" w:cs="Arial"/>
          <w:sz w:val="24"/>
          <w:szCs w:val="24"/>
        </w:rPr>
        <w:t xml:space="preserve">adecuarse a lo indicado por </w:t>
      </w:r>
      <w:proofErr w:type="spellStart"/>
      <w:r w:rsidR="00BA3AF8">
        <w:rPr>
          <w:rFonts w:ascii="Arial" w:hAnsi="Arial" w:cs="Arial"/>
          <w:sz w:val="24"/>
          <w:szCs w:val="24"/>
        </w:rPr>
        <w:t>Bisquerra</w:t>
      </w:r>
      <w:proofErr w:type="spellEnd"/>
      <w:r w:rsidR="00BA3AF8">
        <w:rPr>
          <w:rFonts w:ascii="Arial" w:hAnsi="Arial" w:cs="Arial"/>
          <w:sz w:val="24"/>
          <w:szCs w:val="24"/>
        </w:rPr>
        <w:t xml:space="preserve"> (2003), quien define a la percepción como: “La impresión </w:t>
      </w:r>
      <w:r w:rsidR="00E06A75" w:rsidRPr="00D950AB">
        <w:rPr>
          <w:rFonts w:ascii="Arial" w:hAnsi="Arial" w:cs="Arial"/>
          <w:sz w:val="24"/>
          <w:szCs w:val="24"/>
        </w:rPr>
        <w:t>que los d</w:t>
      </w:r>
      <w:r w:rsidR="00E06A75">
        <w:rPr>
          <w:rFonts w:ascii="Arial" w:hAnsi="Arial" w:cs="Arial"/>
          <w:sz w:val="24"/>
          <w:szCs w:val="24"/>
        </w:rPr>
        <w:t xml:space="preserve">emás tienen acerca de uno mismo y que </w:t>
      </w:r>
      <w:r w:rsidR="00E06A75" w:rsidRPr="00D950AB">
        <w:rPr>
          <w:rFonts w:ascii="Arial" w:hAnsi="Arial" w:cs="Arial"/>
          <w:sz w:val="24"/>
          <w:szCs w:val="24"/>
        </w:rPr>
        <w:t>se convierte en la base en la que giran las reacci</w:t>
      </w:r>
      <w:r w:rsidR="00E06A75">
        <w:rPr>
          <w:rFonts w:ascii="Arial" w:hAnsi="Arial" w:cs="Arial"/>
          <w:sz w:val="24"/>
          <w:szCs w:val="24"/>
        </w:rPr>
        <w:t>ones, pensamientos, entre otros”. (p.32). De allí, que el liderazgo ejercido por la</w:t>
      </w:r>
      <w:r w:rsidR="00F77CB7">
        <w:rPr>
          <w:rFonts w:ascii="Arial" w:hAnsi="Arial" w:cs="Arial"/>
          <w:sz w:val="24"/>
          <w:szCs w:val="24"/>
        </w:rPr>
        <w:t xml:space="preserve"> gerencia o dirección</w:t>
      </w:r>
      <w:r w:rsidR="00E06A75">
        <w:rPr>
          <w:rFonts w:ascii="Arial" w:hAnsi="Arial" w:cs="Arial"/>
          <w:sz w:val="24"/>
          <w:szCs w:val="24"/>
        </w:rPr>
        <w:t xml:space="preserve"> del CEINS “San Martín II”, da la impresión de no ser </w:t>
      </w:r>
      <w:r w:rsidR="00F77CB7">
        <w:rPr>
          <w:rFonts w:ascii="Arial" w:hAnsi="Arial" w:cs="Arial"/>
          <w:sz w:val="24"/>
          <w:szCs w:val="24"/>
        </w:rPr>
        <w:t>absolu</w:t>
      </w:r>
      <w:r w:rsidR="00E06A75">
        <w:rPr>
          <w:rFonts w:ascii="Arial" w:hAnsi="Arial" w:cs="Arial"/>
          <w:sz w:val="24"/>
          <w:szCs w:val="24"/>
        </w:rPr>
        <w:t>tamente democrático, parti</w:t>
      </w:r>
      <w:r w:rsidR="00F77CB7">
        <w:rPr>
          <w:rFonts w:ascii="Arial" w:hAnsi="Arial" w:cs="Arial"/>
          <w:sz w:val="24"/>
          <w:szCs w:val="24"/>
        </w:rPr>
        <w:t>cipativo, en virtud de la percepción de los docentes que allí laboran.</w:t>
      </w:r>
    </w:p>
    <w:p w:rsidR="00D710AB" w:rsidRDefault="00D710AB" w:rsidP="002C319E">
      <w:pPr>
        <w:spacing w:after="0" w:line="360" w:lineRule="auto"/>
        <w:jc w:val="both"/>
        <w:rPr>
          <w:rFonts w:ascii="Arial" w:hAnsi="Arial" w:cs="Arial"/>
          <w:sz w:val="24"/>
          <w:szCs w:val="24"/>
        </w:rPr>
      </w:pPr>
    </w:p>
    <w:p w:rsidR="002C319E" w:rsidRDefault="002C319E" w:rsidP="002C319E">
      <w:pPr>
        <w:spacing w:after="0" w:line="360" w:lineRule="auto"/>
        <w:jc w:val="both"/>
        <w:rPr>
          <w:rFonts w:ascii="Arial" w:eastAsia="Arial" w:hAnsi="Arial" w:cs="Arial"/>
          <w:b/>
          <w:sz w:val="24"/>
          <w:szCs w:val="24"/>
        </w:rPr>
      </w:pP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Cuadro 20</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A25C59" w:rsidRPr="00A25C59">
        <w:rPr>
          <w:rFonts w:ascii="Arial" w:hAnsi="Arial" w:cs="Arial"/>
          <w:b/>
        </w:rPr>
        <w:t>Bases.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sidR="00B87A8B">
        <w:rPr>
          <w:rFonts w:ascii="Arial" w:eastAsia="Arial" w:hAnsi="Arial" w:cs="Arial"/>
          <w:b/>
          <w:sz w:val="24"/>
          <w:szCs w:val="24"/>
        </w:rPr>
        <w:t xml:space="preserve"> Primera impres</w:t>
      </w:r>
      <w:r>
        <w:rPr>
          <w:rFonts w:ascii="Arial" w:eastAsia="Arial" w:hAnsi="Arial" w:cs="Arial"/>
          <w:b/>
          <w:sz w:val="24"/>
          <w:szCs w:val="24"/>
        </w:rPr>
        <w:t>ión</w:t>
      </w:r>
      <w:r w:rsidRPr="00B87A8B">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369"/>
        <w:gridCol w:w="1250"/>
        <w:gridCol w:w="490"/>
        <w:gridCol w:w="550"/>
        <w:gridCol w:w="346"/>
        <w:gridCol w:w="235"/>
        <w:gridCol w:w="558"/>
        <w:gridCol w:w="453"/>
        <w:gridCol w:w="325"/>
        <w:gridCol w:w="326"/>
        <w:gridCol w:w="343"/>
        <w:gridCol w:w="489"/>
      </w:tblGrid>
      <w:tr w:rsidR="00173002" w:rsidTr="0073262E">
        <w:trPr>
          <w:gridBefore w:val="5"/>
          <w:wBefore w:w="5395" w:type="dxa"/>
        </w:trPr>
        <w:tc>
          <w:tcPr>
            <w:tcW w:w="3092" w:type="dxa"/>
            <w:gridSpan w:val="8"/>
            <w:tcBorders>
              <w:bottom w:val="single" w:sz="4" w:space="0" w:color="auto"/>
            </w:tcBorders>
          </w:tcPr>
          <w:p w:rsidR="00173002" w:rsidRPr="000E4DC9" w:rsidRDefault="00173002" w:rsidP="0073262E">
            <w:pPr>
              <w:jc w:val="center"/>
              <w:rPr>
                <w:rFonts w:ascii="Arial" w:hAnsi="Arial" w:cs="Arial"/>
                <w:b/>
              </w:rPr>
            </w:pPr>
            <w:r w:rsidRPr="000E4DC9">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173002" w:rsidP="0073262E">
            <w:pPr>
              <w:jc w:val="both"/>
              <w:rPr>
                <w:rFonts w:ascii="Arial" w:hAnsi="Arial" w:cs="Arial"/>
              </w:rPr>
            </w:pPr>
            <w:r>
              <w:rPr>
                <w:rFonts w:ascii="Arial" w:hAnsi="Arial" w:cs="Arial"/>
              </w:rPr>
              <w:t xml:space="preserve">Factores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173002" w:rsidP="00B87A8B">
            <w:pPr>
              <w:jc w:val="both"/>
              <w:rPr>
                <w:rFonts w:ascii="Arial" w:hAnsi="Arial" w:cs="Arial"/>
              </w:rPr>
            </w:pPr>
            <w:r>
              <w:rPr>
                <w:rFonts w:ascii="Arial" w:hAnsi="Arial" w:cs="Arial"/>
              </w:rPr>
              <w:t>P</w:t>
            </w:r>
            <w:r w:rsidR="00B87A8B">
              <w:rPr>
                <w:rFonts w:ascii="Arial" w:hAnsi="Arial" w:cs="Arial"/>
              </w:rPr>
              <w:t>rimera impres</w:t>
            </w:r>
            <w:r>
              <w:rPr>
                <w:rFonts w:ascii="Arial" w:hAnsi="Arial" w:cs="Arial"/>
              </w:rPr>
              <w:t>ión</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FF6BA2" w:rsidP="0073262E">
            <w:pPr>
              <w:jc w:val="center"/>
              <w:rPr>
                <w:rFonts w:ascii="Arial" w:hAnsi="Arial" w:cs="Arial"/>
              </w:rPr>
            </w:pPr>
            <w:r>
              <w:rPr>
                <w:rFonts w:ascii="Arial" w:hAnsi="Arial" w:cs="Arial"/>
              </w:rPr>
              <w:t>3</w:t>
            </w:r>
          </w:p>
        </w:tc>
        <w:tc>
          <w:tcPr>
            <w:tcW w:w="470" w:type="dxa"/>
            <w:tcBorders>
              <w:bottom w:val="single" w:sz="4" w:space="0" w:color="auto"/>
            </w:tcBorders>
          </w:tcPr>
          <w:p w:rsidR="00173002" w:rsidRPr="00DE3CA5" w:rsidRDefault="00173002" w:rsidP="0073262E">
            <w:pPr>
              <w:rPr>
                <w:rFonts w:ascii="Arial" w:hAnsi="Arial" w:cs="Arial"/>
              </w:rPr>
            </w:pPr>
            <w:r>
              <w:rPr>
                <w:rFonts w:ascii="Arial" w:hAnsi="Arial" w:cs="Arial"/>
              </w:rPr>
              <w:t>1</w:t>
            </w:r>
            <w:r w:rsidR="00FF6BA2">
              <w:rPr>
                <w:rFonts w:ascii="Arial" w:hAnsi="Arial" w:cs="Arial"/>
              </w:rPr>
              <w:t>8</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5</w:t>
            </w:r>
          </w:p>
        </w:tc>
        <w:tc>
          <w:tcPr>
            <w:tcW w:w="453"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29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FF6BA2" w:rsidP="0073262E">
            <w:pPr>
              <w:jc w:val="center"/>
              <w:rPr>
                <w:rFonts w:ascii="Arial" w:hAnsi="Arial" w:cs="Arial"/>
              </w:rPr>
            </w:pPr>
            <w:r>
              <w:rPr>
                <w:rFonts w:ascii="Arial" w:hAnsi="Arial" w:cs="Arial"/>
              </w:rPr>
              <w:t>9</w:t>
            </w:r>
          </w:p>
        </w:tc>
        <w:tc>
          <w:tcPr>
            <w:tcW w:w="489" w:type="dxa"/>
            <w:tcBorders>
              <w:bottom w:val="single" w:sz="4" w:space="0" w:color="auto"/>
            </w:tcBorders>
          </w:tcPr>
          <w:p w:rsidR="00173002" w:rsidRPr="00DE3CA5" w:rsidRDefault="00FF6BA2" w:rsidP="0073262E">
            <w:pPr>
              <w:rPr>
                <w:rFonts w:ascii="Arial" w:hAnsi="Arial" w:cs="Arial"/>
              </w:rPr>
            </w:pPr>
            <w:r>
              <w:rPr>
                <w:rFonts w:ascii="Arial" w:hAnsi="Arial" w:cs="Arial"/>
              </w:rPr>
              <w:t>53</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F77CB7" w:rsidRDefault="00173002" w:rsidP="00F77CB7">
      <w:pPr>
        <w:spacing w:after="0" w:line="360" w:lineRule="auto"/>
        <w:jc w:val="both"/>
        <w:rPr>
          <w:rFonts w:ascii="Arial" w:hAnsi="Arial" w:cs="Arial"/>
          <w:b/>
          <w:i/>
        </w:rPr>
      </w:pPr>
      <w:r w:rsidRPr="003E6BB9">
        <w:rPr>
          <w:rFonts w:ascii="Arial" w:hAnsi="Arial" w:cs="Arial"/>
          <w:b/>
          <w:i/>
          <w:noProof/>
          <w:lang w:eastAsia="es-VE"/>
        </w:rPr>
        <w:drawing>
          <wp:anchor distT="0" distB="0" distL="114300" distR="114300" simplePos="0" relativeHeight="251660800"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173002" w:rsidRDefault="00173002" w:rsidP="00F77CB7">
      <w:pPr>
        <w:spacing w:after="0" w:line="360" w:lineRule="auto"/>
        <w:jc w:val="both"/>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F77CB7">
        <w:rPr>
          <w:rFonts w:ascii="Arial" w:hAnsi="Arial" w:cs="Arial"/>
          <w:b/>
          <w:i/>
        </w:rPr>
        <w:t>14</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A25C59">
        <w:rPr>
          <w:rFonts w:ascii="Arial" w:hAnsi="Arial" w:cs="Arial"/>
        </w:rPr>
        <w:t>Bases.</w:t>
      </w:r>
      <w:r>
        <w:rPr>
          <w:rFonts w:ascii="Arial" w:hAnsi="Arial" w:cs="Arial"/>
        </w:rPr>
        <w:t xml:space="preserve"> Indicador: P</w:t>
      </w:r>
      <w:r w:rsidR="00B066D0">
        <w:rPr>
          <w:rFonts w:ascii="Arial" w:hAnsi="Arial" w:cs="Arial"/>
        </w:rPr>
        <w:t>rimera impres</w:t>
      </w:r>
      <w:r>
        <w:rPr>
          <w:rFonts w:ascii="Arial" w:hAnsi="Arial" w:cs="Arial"/>
        </w:rPr>
        <w:t>ión.</w:t>
      </w:r>
    </w:p>
    <w:p w:rsidR="00173002" w:rsidRDefault="00173002" w:rsidP="00173002">
      <w:pPr>
        <w:spacing w:after="0"/>
        <w:jc w:val="both"/>
        <w:rPr>
          <w:rFonts w:ascii="Arial" w:hAnsi="Arial" w:cs="Arial"/>
        </w:rPr>
      </w:pPr>
    </w:p>
    <w:p w:rsidR="003A7860" w:rsidRDefault="00173002" w:rsidP="00D710AB">
      <w:pPr>
        <w:spacing w:after="0" w:line="360" w:lineRule="auto"/>
        <w:jc w:val="both"/>
        <w:rPr>
          <w:rFonts w:ascii="Arial" w:eastAsia="Arial" w:hAnsi="Arial" w:cs="Arial"/>
          <w:sz w:val="24"/>
          <w:szCs w:val="24"/>
        </w:rPr>
      </w:pPr>
      <w:r>
        <w:rPr>
          <w:rFonts w:ascii="Arial" w:eastAsia="Arial" w:hAnsi="Arial" w:cs="Arial"/>
          <w:b/>
          <w:sz w:val="24"/>
          <w:szCs w:val="24"/>
        </w:rPr>
        <w:t xml:space="preserve">Interpretación: </w:t>
      </w:r>
      <w:r w:rsidRPr="00D47BEA">
        <w:rPr>
          <w:rFonts w:ascii="Arial" w:eastAsia="Arial" w:hAnsi="Arial" w:cs="Arial"/>
          <w:sz w:val="24"/>
          <w:szCs w:val="24"/>
        </w:rPr>
        <w:t xml:space="preserve">Con base en estos resultados, se </w:t>
      </w:r>
      <w:r w:rsidR="00B87A8B">
        <w:rPr>
          <w:rFonts w:ascii="Arial" w:eastAsia="Arial" w:hAnsi="Arial" w:cs="Arial"/>
          <w:sz w:val="24"/>
          <w:szCs w:val="24"/>
        </w:rPr>
        <w:t>aprecia que el personal directivo señala que en un 50% tanto “Siempre” como “A Veces”</w:t>
      </w:r>
      <w:r w:rsidR="00381B96">
        <w:rPr>
          <w:rFonts w:ascii="Arial" w:eastAsia="Arial" w:hAnsi="Arial" w:cs="Arial"/>
          <w:sz w:val="24"/>
          <w:szCs w:val="24"/>
        </w:rPr>
        <w:t xml:space="preserve">, </w:t>
      </w:r>
      <w:r w:rsidR="00381B96" w:rsidRPr="00381B96">
        <w:rPr>
          <w:rFonts w:ascii="Arial" w:eastAsia="Arial" w:hAnsi="Arial" w:cs="Arial"/>
          <w:sz w:val="24"/>
          <w:szCs w:val="24"/>
        </w:rPr>
        <w:t>g</w:t>
      </w:r>
      <w:r w:rsidR="00381B96" w:rsidRPr="00381B96">
        <w:rPr>
          <w:rFonts w:ascii="Arial" w:hAnsi="Arial" w:cs="Arial"/>
          <w:bCs/>
          <w:sz w:val="24"/>
          <w:szCs w:val="24"/>
        </w:rPr>
        <w:t xml:space="preserve">enera equilibrio en el comportamiento organizacional de su personal docente a través del modelaje que ejerce durante su </w:t>
      </w:r>
      <w:r w:rsidR="00381B96">
        <w:rPr>
          <w:rFonts w:ascii="Arial" w:hAnsi="Arial" w:cs="Arial"/>
          <w:bCs/>
          <w:sz w:val="24"/>
          <w:szCs w:val="24"/>
        </w:rPr>
        <w:t xml:space="preserve">actuación profesional. Ante este criterio, los docentes señalaron que ello ocurre en un </w:t>
      </w:r>
      <w:r w:rsidR="003A7860">
        <w:rPr>
          <w:rFonts w:ascii="Arial" w:eastAsia="Arial" w:hAnsi="Arial" w:cs="Arial"/>
          <w:sz w:val="24"/>
          <w:szCs w:val="24"/>
        </w:rPr>
        <w:t xml:space="preserve">18% “Siempre”, en un 29% “A Veces” y en un 53% “Nunca”, lo cual denota una baja tendencia hacia la efectividad de este indicador, razón por la cual hay que fortalecerlo a fin de </w:t>
      </w:r>
      <w:proofErr w:type="spellStart"/>
      <w:r w:rsidR="003A7860">
        <w:rPr>
          <w:rFonts w:ascii="Arial" w:eastAsia="Arial" w:hAnsi="Arial" w:cs="Arial"/>
          <w:sz w:val="24"/>
          <w:szCs w:val="24"/>
        </w:rPr>
        <w:t>quepueda</w:t>
      </w:r>
      <w:proofErr w:type="spellEnd"/>
      <w:r w:rsidR="003A7860">
        <w:rPr>
          <w:rFonts w:ascii="Arial" w:eastAsia="Arial" w:hAnsi="Arial" w:cs="Arial"/>
          <w:sz w:val="24"/>
          <w:szCs w:val="24"/>
        </w:rPr>
        <w:t xml:space="preserve"> consolidarse.</w:t>
      </w:r>
    </w:p>
    <w:p w:rsidR="00173002" w:rsidRDefault="00D710AB" w:rsidP="00D710AB">
      <w:pPr>
        <w:spacing w:after="0" w:line="360" w:lineRule="auto"/>
        <w:jc w:val="both"/>
        <w:rPr>
          <w:rFonts w:ascii="Arial" w:eastAsia="Arial" w:hAnsi="Arial" w:cs="Arial"/>
          <w:sz w:val="24"/>
          <w:szCs w:val="24"/>
        </w:rPr>
      </w:pPr>
      <w:r>
        <w:rPr>
          <w:rFonts w:ascii="Arial" w:eastAsia="Arial" w:hAnsi="Arial" w:cs="Arial"/>
          <w:sz w:val="24"/>
          <w:szCs w:val="24"/>
        </w:rPr>
        <w:tab/>
        <w:t>Ello denota</w:t>
      </w:r>
      <w:r w:rsidR="003A7860">
        <w:rPr>
          <w:rFonts w:ascii="Arial" w:eastAsia="Arial" w:hAnsi="Arial" w:cs="Arial"/>
          <w:sz w:val="24"/>
          <w:szCs w:val="24"/>
        </w:rPr>
        <w:t xml:space="preserve">, que los resultados señalados se apartan de lo indicado por </w:t>
      </w:r>
      <w:proofErr w:type="spellStart"/>
      <w:r w:rsidR="003A7860">
        <w:rPr>
          <w:rFonts w:ascii="Arial" w:eastAsia="Arial" w:hAnsi="Arial" w:cs="Arial"/>
          <w:sz w:val="24"/>
          <w:szCs w:val="24"/>
        </w:rPr>
        <w:t>Bisquerra</w:t>
      </w:r>
      <w:proofErr w:type="spellEnd"/>
      <w:r w:rsidR="003A7860">
        <w:rPr>
          <w:rFonts w:ascii="Arial" w:eastAsia="Arial" w:hAnsi="Arial" w:cs="Arial"/>
          <w:sz w:val="24"/>
          <w:szCs w:val="24"/>
        </w:rPr>
        <w:t xml:space="preserve"> (2003), cuando precisa que:</w:t>
      </w:r>
    </w:p>
    <w:p w:rsidR="003A7860" w:rsidRDefault="003A7860" w:rsidP="003A7860">
      <w:pPr>
        <w:spacing w:line="240" w:lineRule="auto"/>
        <w:ind w:left="851" w:right="851"/>
        <w:jc w:val="both"/>
        <w:rPr>
          <w:rFonts w:ascii="Arial" w:hAnsi="Arial" w:cs="Arial"/>
          <w:sz w:val="24"/>
          <w:szCs w:val="24"/>
        </w:rPr>
      </w:pPr>
      <w:r>
        <w:rPr>
          <w:rFonts w:ascii="Arial" w:hAnsi="Arial" w:cs="Arial"/>
          <w:sz w:val="24"/>
          <w:szCs w:val="24"/>
        </w:rPr>
        <w:lastRenderedPageBreak/>
        <w:t xml:space="preserve">         L</w:t>
      </w:r>
      <w:r w:rsidRPr="00D950AB">
        <w:rPr>
          <w:rFonts w:ascii="Arial" w:hAnsi="Arial" w:cs="Arial"/>
          <w:sz w:val="24"/>
          <w:szCs w:val="24"/>
        </w:rPr>
        <w:t>a perc</w:t>
      </w:r>
      <w:r>
        <w:rPr>
          <w:rFonts w:ascii="Arial" w:hAnsi="Arial" w:cs="Arial"/>
          <w:sz w:val="24"/>
          <w:szCs w:val="24"/>
        </w:rPr>
        <w:t xml:space="preserve">epción no es neutral, en cierta </w:t>
      </w:r>
      <w:r w:rsidRPr="00D950AB">
        <w:rPr>
          <w:rFonts w:ascii="Arial" w:hAnsi="Arial" w:cs="Arial"/>
          <w:sz w:val="24"/>
          <w:szCs w:val="24"/>
        </w:rPr>
        <w:t>medida es un proceso interesado que condiciona a la persona por la forma que ésta tiene de percibir el mundo y los intereses internos de las demás</w:t>
      </w:r>
      <w:r>
        <w:rPr>
          <w:rFonts w:ascii="Arial" w:hAnsi="Arial" w:cs="Arial"/>
          <w:sz w:val="24"/>
          <w:szCs w:val="24"/>
        </w:rPr>
        <w:t>.</w:t>
      </w:r>
      <w:r w:rsidRPr="00D950AB">
        <w:rPr>
          <w:rFonts w:ascii="Arial" w:hAnsi="Arial" w:cs="Arial"/>
          <w:sz w:val="24"/>
          <w:szCs w:val="24"/>
        </w:rPr>
        <w:t xml:space="preserve"> Por lo </w:t>
      </w:r>
      <w:r>
        <w:rPr>
          <w:rFonts w:ascii="Arial" w:hAnsi="Arial" w:cs="Arial"/>
          <w:sz w:val="24"/>
          <w:szCs w:val="24"/>
        </w:rPr>
        <w:t xml:space="preserve">tanto, </w:t>
      </w:r>
      <w:r w:rsidRPr="00D950AB">
        <w:rPr>
          <w:rFonts w:ascii="Arial" w:hAnsi="Arial" w:cs="Arial"/>
          <w:sz w:val="24"/>
          <w:szCs w:val="24"/>
        </w:rPr>
        <w:t>la primera impresión se convierte en un punto a favor o en un punto en contra para las relaciones interpersonales</w:t>
      </w:r>
      <w:r>
        <w:rPr>
          <w:rFonts w:ascii="Arial" w:hAnsi="Arial" w:cs="Arial"/>
          <w:sz w:val="24"/>
          <w:szCs w:val="24"/>
        </w:rPr>
        <w:t xml:space="preserve">. (p.35). </w:t>
      </w:r>
    </w:p>
    <w:p w:rsidR="003A7860" w:rsidRDefault="003A7860" w:rsidP="00173002">
      <w:pPr>
        <w:spacing w:line="360" w:lineRule="auto"/>
        <w:jc w:val="both"/>
        <w:rPr>
          <w:rFonts w:ascii="Arial" w:eastAsia="Arial" w:hAnsi="Arial" w:cs="Arial"/>
          <w:sz w:val="24"/>
          <w:szCs w:val="24"/>
        </w:rPr>
      </w:pPr>
      <w:r>
        <w:rPr>
          <w:rFonts w:ascii="Arial" w:eastAsia="Arial" w:hAnsi="Arial" w:cs="Arial"/>
          <w:sz w:val="24"/>
          <w:szCs w:val="24"/>
        </w:rPr>
        <w:tab/>
      </w:r>
      <w:r w:rsidR="000E4DC9">
        <w:rPr>
          <w:rFonts w:ascii="Arial" w:eastAsia="Arial" w:hAnsi="Arial" w:cs="Arial"/>
          <w:sz w:val="24"/>
          <w:szCs w:val="24"/>
        </w:rPr>
        <w:t>De acuerdo con este criterio,</w:t>
      </w:r>
      <w:r>
        <w:rPr>
          <w:rFonts w:ascii="Arial" w:eastAsia="Arial" w:hAnsi="Arial" w:cs="Arial"/>
          <w:sz w:val="24"/>
          <w:szCs w:val="24"/>
        </w:rPr>
        <w:t xml:space="preserve"> la gerencia tiene que </w:t>
      </w:r>
      <w:r w:rsidR="000E4DC9">
        <w:rPr>
          <w:rFonts w:ascii="Arial" w:eastAsia="Arial" w:hAnsi="Arial" w:cs="Arial"/>
          <w:sz w:val="24"/>
          <w:szCs w:val="24"/>
        </w:rPr>
        <w:t xml:space="preserve">brindar una muy buena primera impresión a sus colaboradores, mostrar sus capacidades, responsabilidad </w:t>
      </w:r>
      <w:r>
        <w:rPr>
          <w:rFonts w:ascii="Arial" w:eastAsia="Arial" w:hAnsi="Arial" w:cs="Arial"/>
          <w:sz w:val="24"/>
          <w:szCs w:val="24"/>
        </w:rPr>
        <w:t xml:space="preserve">y eficiencia en el ejercicio de su cargo para que pueda ser visualizado como un ejemplo a seguir por sus </w:t>
      </w:r>
      <w:r w:rsidR="000E4DC9">
        <w:rPr>
          <w:rFonts w:ascii="Arial" w:eastAsia="Arial" w:hAnsi="Arial" w:cs="Arial"/>
          <w:sz w:val="24"/>
          <w:szCs w:val="24"/>
        </w:rPr>
        <w:t>docentes</w:t>
      </w:r>
      <w:r>
        <w:rPr>
          <w:rFonts w:ascii="Arial" w:eastAsia="Arial" w:hAnsi="Arial" w:cs="Arial"/>
          <w:sz w:val="24"/>
          <w:szCs w:val="24"/>
        </w:rPr>
        <w:t xml:space="preserve">. </w:t>
      </w: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t>Cuadro 21</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A25C59" w:rsidRPr="00A25C59">
        <w:rPr>
          <w:rFonts w:ascii="Arial" w:hAnsi="Arial" w:cs="Arial"/>
          <w:b/>
        </w:rPr>
        <w:t>Bases.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sidR="000E4DC9">
        <w:rPr>
          <w:rFonts w:ascii="Arial" w:eastAsia="Arial" w:hAnsi="Arial" w:cs="Arial"/>
          <w:b/>
          <w:sz w:val="24"/>
          <w:szCs w:val="24"/>
        </w:rPr>
        <w:t xml:space="preserve"> Simplifica</w:t>
      </w:r>
      <w:r>
        <w:rPr>
          <w:rFonts w:ascii="Arial" w:eastAsia="Arial" w:hAnsi="Arial" w:cs="Arial"/>
          <w:b/>
          <w:sz w:val="24"/>
          <w:szCs w:val="24"/>
        </w:rPr>
        <w:t>ción</w:t>
      </w:r>
      <w:r w:rsidRPr="000E4DC9">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439"/>
        <w:gridCol w:w="1235"/>
        <w:gridCol w:w="488"/>
        <w:gridCol w:w="550"/>
        <w:gridCol w:w="339"/>
        <w:gridCol w:w="234"/>
        <w:gridCol w:w="556"/>
        <w:gridCol w:w="451"/>
        <w:gridCol w:w="319"/>
        <w:gridCol w:w="320"/>
        <w:gridCol w:w="343"/>
        <w:gridCol w:w="489"/>
      </w:tblGrid>
      <w:tr w:rsidR="00173002" w:rsidTr="0073262E">
        <w:trPr>
          <w:gridBefore w:val="5"/>
          <w:wBefore w:w="5395" w:type="dxa"/>
        </w:trPr>
        <w:tc>
          <w:tcPr>
            <w:tcW w:w="3092" w:type="dxa"/>
            <w:gridSpan w:val="8"/>
            <w:tcBorders>
              <w:bottom w:val="single" w:sz="4" w:space="0" w:color="auto"/>
            </w:tcBorders>
          </w:tcPr>
          <w:p w:rsidR="00173002" w:rsidRPr="000E4DC9" w:rsidRDefault="00173002" w:rsidP="0073262E">
            <w:pPr>
              <w:jc w:val="center"/>
              <w:rPr>
                <w:rFonts w:ascii="Arial" w:hAnsi="Arial" w:cs="Arial"/>
                <w:b/>
              </w:rPr>
            </w:pPr>
            <w:r w:rsidRPr="000E4DC9">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0E4DC9" w:rsidP="0073262E">
            <w:pPr>
              <w:jc w:val="both"/>
              <w:rPr>
                <w:rFonts w:ascii="Arial" w:hAnsi="Arial" w:cs="Arial"/>
              </w:rPr>
            </w:pPr>
            <w:r>
              <w:rPr>
                <w:rFonts w:ascii="Arial" w:hAnsi="Arial" w:cs="Arial"/>
              </w:rPr>
              <w:t>Bas</w:t>
            </w:r>
            <w:r w:rsidR="00173002">
              <w:rPr>
                <w:rFonts w:ascii="Arial" w:hAnsi="Arial" w:cs="Arial"/>
              </w:rPr>
              <w:t xml:space="preserve">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0E4DC9" w:rsidP="0073262E">
            <w:pPr>
              <w:jc w:val="both"/>
              <w:rPr>
                <w:rFonts w:ascii="Arial" w:hAnsi="Arial" w:cs="Arial"/>
              </w:rPr>
            </w:pPr>
            <w:r>
              <w:rPr>
                <w:rFonts w:ascii="Arial" w:hAnsi="Arial" w:cs="Arial"/>
              </w:rPr>
              <w:t>Simplifica</w:t>
            </w:r>
            <w:r w:rsidR="00173002">
              <w:rPr>
                <w:rFonts w:ascii="Arial" w:hAnsi="Arial" w:cs="Arial"/>
              </w:rPr>
              <w:t>ción</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D710AB" w:rsidRPr="00DE3CA5" w:rsidRDefault="00D710AB"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0E4DC9">
        <w:trPr>
          <w:trHeight w:val="192"/>
        </w:trPr>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D710AB" w:rsidP="0073262E">
            <w:pPr>
              <w:jc w:val="center"/>
              <w:rPr>
                <w:rFonts w:ascii="Arial" w:hAnsi="Arial" w:cs="Arial"/>
              </w:rPr>
            </w:pPr>
            <w:r>
              <w:rPr>
                <w:rFonts w:ascii="Arial" w:hAnsi="Arial" w:cs="Arial"/>
              </w:rPr>
              <w:t>2</w:t>
            </w:r>
          </w:p>
        </w:tc>
        <w:tc>
          <w:tcPr>
            <w:tcW w:w="470" w:type="dxa"/>
            <w:tcBorders>
              <w:bottom w:val="single" w:sz="4" w:space="0" w:color="auto"/>
            </w:tcBorders>
          </w:tcPr>
          <w:p w:rsidR="00173002" w:rsidRPr="00DE3CA5" w:rsidRDefault="00D710AB" w:rsidP="0073262E">
            <w:pPr>
              <w:rPr>
                <w:rFonts w:ascii="Arial" w:hAnsi="Arial" w:cs="Arial"/>
              </w:rPr>
            </w:pPr>
            <w:r>
              <w:rPr>
                <w:rFonts w:ascii="Arial" w:hAnsi="Arial" w:cs="Arial"/>
              </w:rPr>
              <w:t>12</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E66529" w:rsidP="0073262E">
            <w:pPr>
              <w:jc w:val="center"/>
              <w:rPr>
                <w:rFonts w:ascii="Arial" w:hAnsi="Arial" w:cs="Arial"/>
              </w:rPr>
            </w:pPr>
            <w:r>
              <w:rPr>
                <w:rFonts w:ascii="Arial" w:hAnsi="Arial" w:cs="Arial"/>
              </w:rPr>
              <w:t>10</w:t>
            </w:r>
          </w:p>
        </w:tc>
        <w:tc>
          <w:tcPr>
            <w:tcW w:w="453" w:type="dxa"/>
            <w:tcBorders>
              <w:bottom w:val="single" w:sz="4" w:space="0" w:color="auto"/>
            </w:tcBorders>
          </w:tcPr>
          <w:p w:rsidR="00173002" w:rsidRPr="00DE3CA5" w:rsidRDefault="00E66529" w:rsidP="0073262E">
            <w:pPr>
              <w:jc w:val="center"/>
              <w:rPr>
                <w:rFonts w:ascii="Arial" w:hAnsi="Arial" w:cs="Arial"/>
              </w:rPr>
            </w:pPr>
            <w:r>
              <w:rPr>
                <w:rFonts w:ascii="Arial" w:hAnsi="Arial" w:cs="Arial"/>
              </w:rPr>
              <w:t>5</w:t>
            </w:r>
            <w:r w:rsidR="00173002">
              <w:rPr>
                <w:rFonts w:ascii="Arial" w:hAnsi="Arial" w:cs="Arial"/>
              </w:rPr>
              <w:t>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D710AB" w:rsidP="0073262E">
            <w:pPr>
              <w:jc w:val="center"/>
              <w:rPr>
                <w:rFonts w:ascii="Arial" w:hAnsi="Arial" w:cs="Arial"/>
              </w:rPr>
            </w:pPr>
            <w:r>
              <w:rPr>
                <w:rFonts w:ascii="Arial" w:hAnsi="Arial" w:cs="Arial"/>
              </w:rPr>
              <w:t>5</w:t>
            </w:r>
          </w:p>
        </w:tc>
        <w:tc>
          <w:tcPr>
            <w:tcW w:w="489" w:type="dxa"/>
            <w:tcBorders>
              <w:bottom w:val="single" w:sz="4" w:space="0" w:color="auto"/>
            </w:tcBorders>
          </w:tcPr>
          <w:p w:rsidR="00173002" w:rsidRPr="00DE3CA5" w:rsidRDefault="00E66529" w:rsidP="0073262E">
            <w:pPr>
              <w:rPr>
                <w:rFonts w:ascii="Arial" w:hAnsi="Arial" w:cs="Arial"/>
              </w:rPr>
            </w:pPr>
            <w:r>
              <w:rPr>
                <w:rFonts w:ascii="Arial" w:hAnsi="Arial" w:cs="Arial"/>
              </w:rPr>
              <w:t>2</w:t>
            </w:r>
            <w:r w:rsidR="00E25A45">
              <w:rPr>
                <w:rFonts w:ascii="Arial" w:hAnsi="Arial" w:cs="Arial"/>
              </w:rPr>
              <w:t>9</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74624"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1F390F">
        <w:rPr>
          <w:rFonts w:ascii="Arial" w:hAnsi="Arial" w:cs="Arial"/>
          <w:b/>
          <w:i/>
        </w:rPr>
        <w:t>15</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A25C59">
        <w:rPr>
          <w:rFonts w:ascii="Arial" w:hAnsi="Arial" w:cs="Arial"/>
        </w:rPr>
        <w:t>Bases.</w:t>
      </w:r>
      <w:r w:rsidR="00C4370D">
        <w:rPr>
          <w:rFonts w:ascii="Arial" w:hAnsi="Arial" w:cs="Arial"/>
        </w:rPr>
        <w:t xml:space="preserve"> Indicador: Simplifica</w:t>
      </w:r>
      <w:r>
        <w:rPr>
          <w:rFonts w:ascii="Arial" w:hAnsi="Arial" w:cs="Arial"/>
        </w:rPr>
        <w:t>ción.</w:t>
      </w:r>
    </w:p>
    <w:p w:rsidR="00173002" w:rsidRDefault="00173002" w:rsidP="00173002">
      <w:pPr>
        <w:spacing w:after="0"/>
        <w:jc w:val="both"/>
        <w:rPr>
          <w:rFonts w:ascii="Arial" w:hAnsi="Arial" w:cs="Arial"/>
        </w:rPr>
      </w:pPr>
    </w:p>
    <w:p w:rsidR="00173002" w:rsidRDefault="00173002" w:rsidP="001F390F">
      <w:pPr>
        <w:spacing w:after="0" w:line="360" w:lineRule="auto"/>
        <w:jc w:val="both"/>
        <w:rPr>
          <w:rFonts w:ascii="Arial" w:eastAsia="Arial" w:hAnsi="Arial" w:cs="Arial"/>
          <w:sz w:val="24"/>
          <w:szCs w:val="24"/>
        </w:rPr>
      </w:pPr>
      <w:r>
        <w:rPr>
          <w:rFonts w:ascii="Arial" w:eastAsia="Arial" w:hAnsi="Arial" w:cs="Arial"/>
          <w:b/>
          <w:sz w:val="24"/>
          <w:szCs w:val="24"/>
        </w:rPr>
        <w:lastRenderedPageBreak/>
        <w:t xml:space="preserve">Interpretación: </w:t>
      </w:r>
      <w:r w:rsidR="00E66529" w:rsidRPr="00E66529">
        <w:rPr>
          <w:rFonts w:ascii="Arial" w:eastAsia="Arial" w:hAnsi="Arial" w:cs="Arial"/>
          <w:sz w:val="24"/>
          <w:szCs w:val="24"/>
        </w:rPr>
        <w:t>L</w:t>
      </w:r>
      <w:r w:rsidRPr="00D47BEA">
        <w:rPr>
          <w:rFonts w:ascii="Arial" w:eastAsia="Arial" w:hAnsi="Arial" w:cs="Arial"/>
          <w:sz w:val="24"/>
          <w:szCs w:val="24"/>
        </w:rPr>
        <w:t>os resultados</w:t>
      </w:r>
      <w:r w:rsidR="00E66529">
        <w:rPr>
          <w:rFonts w:ascii="Arial" w:eastAsia="Arial" w:hAnsi="Arial" w:cs="Arial"/>
          <w:sz w:val="24"/>
          <w:szCs w:val="24"/>
        </w:rPr>
        <w:t xml:space="preserve"> muestran,</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E66529">
        <w:rPr>
          <w:rFonts w:ascii="Arial" w:hAnsi="Arial" w:cs="Arial"/>
          <w:sz w:val="24"/>
          <w:szCs w:val="24"/>
        </w:rPr>
        <w:t xml:space="preserve"> directivo en un 100% “Siempre”, </w:t>
      </w:r>
      <w:r w:rsidR="000F452B">
        <w:rPr>
          <w:rFonts w:ascii="Arial" w:hAnsi="Arial" w:cs="Arial"/>
          <w:sz w:val="24"/>
          <w:szCs w:val="24"/>
        </w:rPr>
        <w:t xml:space="preserve">se </w:t>
      </w:r>
      <w:r w:rsidR="00E66529">
        <w:rPr>
          <w:rFonts w:ascii="Arial" w:hAnsi="Arial" w:cs="Arial"/>
          <w:sz w:val="24"/>
          <w:szCs w:val="24"/>
        </w:rPr>
        <w:t>v</w:t>
      </w:r>
      <w:r w:rsidR="00E66529" w:rsidRPr="00E66529">
        <w:rPr>
          <w:rFonts w:ascii="Arial" w:hAnsi="Arial" w:cs="Arial"/>
          <w:color w:val="000000"/>
          <w:sz w:val="24"/>
          <w:szCs w:val="24"/>
        </w:rPr>
        <w:t>isu</w:t>
      </w:r>
      <w:r w:rsidR="000F452B">
        <w:rPr>
          <w:rFonts w:ascii="Arial" w:hAnsi="Arial" w:cs="Arial"/>
          <w:color w:val="000000"/>
          <w:sz w:val="24"/>
          <w:szCs w:val="24"/>
        </w:rPr>
        <w:t xml:space="preserve">aliza ante su personal docente como eficiente </w:t>
      </w:r>
      <w:r w:rsidR="00E66529" w:rsidRPr="00E66529">
        <w:rPr>
          <w:rFonts w:ascii="Arial" w:hAnsi="Arial" w:cs="Arial"/>
          <w:color w:val="000000"/>
          <w:sz w:val="24"/>
          <w:szCs w:val="24"/>
        </w:rPr>
        <w:t>y responsab</w:t>
      </w:r>
      <w:r w:rsidR="000F452B">
        <w:rPr>
          <w:rFonts w:ascii="Arial" w:hAnsi="Arial" w:cs="Arial"/>
          <w:color w:val="000000"/>
          <w:sz w:val="24"/>
          <w:szCs w:val="24"/>
        </w:rPr>
        <w:t>le al generar un acompañamiento pedagógico pertinente</w:t>
      </w:r>
      <w:r w:rsidR="00E66529" w:rsidRPr="00E66529">
        <w:rPr>
          <w:rFonts w:ascii="Arial" w:hAnsi="Arial" w:cs="Arial"/>
          <w:color w:val="000000"/>
          <w:sz w:val="24"/>
          <w:szCs w:val="24"/>
        </w:rPr>
        <w:t>.</w:t>
      </w:r>
      <w:r w:rsidR="00E66529">
        <w:rPr>
          <w:rFonts w:ascii="Arial" w:hAnsi="Arial" w:cs="Arial"/>
          <w:color w:val="000000"/>
          <w:sz w:val="24"/>
          <w:szCs w:val="24"/>
        </w:rPr>
        <w:t xml:space="preserve"> Por su parte, los docentes señalaron que esa visualización </w:t>
      </w:r>
      <w:r w:rsidR="000B4605">
        <w:rPr>
          <w:rFonts w:ascii="Arial" w:eastAsia="Arial" w:hAnsi="Arial" w:cs="Arial"/>
          <w:sz w:val="24"/>
          <w:szCs w:val="24"/>
        </w:rPr>
        <w:t xml:space="preserve">para este indicador, </w:t>
      </w:r>
      <w:r w:rsidR="00E66529">
        <w:rPr>
          <w:rFonts w:ascii="Arial" w:hAnsi="Arial" w:cs="Arial"/>
          <w:color w:val="000000"/>
          <w:sz w:val="24"/>
          <w:szCs w:val="24"/>
        </w:rPr>
        <w:t xml:space="preserve">se reduce a un </w:t>
      </w:r>
      <w:r w:rsidR="00826FDD">
        <w:rPr>
          <w:rFonts w:ascii="Arial" w:hAnsi="Arial" w:cs="Arial"/>
          <w:color w:val="000000"/>
          <w:sz w:val="24"/>
          <w:szCs w:val="24"/>
        </w:rPr>
        <w:t>1</w:t>
      </w:r>
      <w:r w:rsidR="00E66529">
        <w:rPr>
          <w:rFonts w:ascii="Arial" w:eastAsia="Arial" w:hAnsi="Arial" w:cs="Arial"/>
          <w:sz w:val="24"/>
          <w:szCs w:val="24"/>
        </w:rPr>
        <w:t xml:space="preserve">2% </w:t>
      </w:r>
      <w:r w:rsidR="00E66529">
        <w:rPr>
          <w:rFonts w:ascii="Arial" w:hAnsi="Arial" w:cs="Arial"/>
          <w:color w:val="000000"/>
          <w:sz w:val="24"/>
          <w:szCs w:val="24"/>
        </w:rPr>
        <w:t xml:space="preserve">% </w:t>
      </w:r>
      <w:r w:rsidR="000B4605">
        <w:rPr>
          <w:rFonts w:ascii="Arial" w:eastAsia="Arial" w:hAnsi="Arial" w:cs="Arial"/>
          <w:sz w:val="24"/>
          <w:szCs w:val="24"/>
        </w:rPr>
        <w:t>“Siempre”,</w:t>
      </w:r>
      <w:r w:rsidR="00E66529">
        <w:rPr>
          <w:rFonts w:ascii="Arial" w:eastAsia="Arial" w:hAnsi="Arial" w:cs="Arial"/>
          <w:sz w:val="24"/>
          <w:szCs w:val="24"/>
        </w:rPr>
        <w:t xml:space="preserve"> un </w:t>
      </w:r>
      <w:r w:rsidR="00E66529">
        <w:rPr>
          <w:rFonts w:ascii="Arial" w:hAnsi="Arial" w:cs="Arial"/>
          <w:color w:val="000000"/>
          <w:sz w:val="24"/>
          <w:szCs w:val="24"/>
        </w:rPr>
        <w:t>59</w:t>
      </w:r>
      <w:r w:rsidR="00E66529">
        <w:rPr>
          <w:rFonts w:ascii="Arial" w:eastAsia="Arial" w:hAnsi="Arial" w:cs="Arial"/>
          <w:sz w:val="24"/>
          <w:szCs w:val="24"/>
        </w:rPr>
        <w:t xml:space="preserve"> “A Veces” y en un 2</w:t>
      </w:r>
      <w:r w:rsidR="00826FDD">
        <w:rPr>
          <w:rFonts w:ascii="Arial" w:eastAsia="Arial" w:hAnsi="Arial" w:cs="Arial"/>
          <w:sz w:val="24"/>
          <w:szCs w:val="24"/>
        </w:rPr>
        <w:t>9</w:t>
      </w:r>
      <w:r w:rsidR="00E66529">
        <w:rPr>
          <w:rFonts w:ascii="Arial" w:eastAsia="Arial" w:hAnsi="Arial" w:cs="Arial"/>
          <w:sz w:val="24"/>
          <w:szCs w:val="24"/>
        </w:rPr>
        <w:t xml:space="preserve">% “Nunca”, lo cual denota una </w:t>
      </w:r>
      <w:r w:rsidR="001F390F">
        <w:rPr>
          <w:rFonts w:ascii="Arial" w:eastAsia="Arial" w:hAnsi="Arial" w:cs="Arial"/>
          <w:sz w:val="24"/>
          <w:szCs w:val="24"/>
        </w:rPr>
        <w:t>contraposición acerca de las observaciones  del patrón operativo de cada estrato</w:t>
      </w:r>
      <w:r w:rsidR="003803FA">
        <w:rPr>
          <w:rFonts w:ascii="Arial" w:eastAsia="Arial" w:hAnsi="Arial" w:cs="Arial"/>
          <w:sz w:val="24"/>
          <w:szCs w:val="24"/>
        </w:rPr>
        <w:t xml:space="preserve"> respecto al acompañamiento pedagógico</w:t>
      </w:r>
      <w:r w:rsidR="001F390F">
        <w:rPr>
          <w:rFonts w:ascii="Arial" w:eastAsia="Arial" w:hAnsi="Arial" w:cs="Arial"/>
          <w:sz w:val="24"/>
          <w:szCs w:val="24"/>
        </w:rPr>
        <w:t xml:space="preserve">, que conduce a determinar una </w:t>
      </w:r>
      <w:r w:rsidR="006442C7">
        <w:rPr>
          <w:rFonts w:ascii="Arial" w:eastAsia="Arial" w:hAnsi="Arial" w:cs="Arial"/>
          <w:sz w:val="24"/>
          <w:szCs w:val="24"/>
        </w:rPr>
        <w:t>moderad</w:t>
      </w:r>
      <w:r w:rsidR="00E66529">
        <w:rPr>
          <w:rFonts w:ascii="Arial" w:eastAsia="Arial" w:hAnsi="Arial" w:cs="Arial"/>
          <w:sz w:val="24"/>
          <w:szCs w:val="24"/>
        </w:rPr>
        <w:t xml:space="preserve">a </w:t>
      </w:r>
      <w:r w:rsidR="000B4605">
        <w:rPr>
          <w:rFonts w:ascii="Arial" w:eastAsia="Arial" w:hAnsi="Arial" w:cs="Arial"/>
          <w:sz w:val="24"/>
          <w:szCs w:val="24"/>
        </w:rPr>
        <w:t>e</w:t>
      </w:r>
      <w:r w:rsidR="001F390F">
        <w:rPr>
          <w:rFonts w:ascii="Arial" w:eastAsia="Arial" w:hAnsi="Arial" w:cs="Arial"/>
          <w:sz w:val="24"/>
          <w:szCs w:val="24"/>
        </w:rPr>
        <w:t>fectividad para este indicador.</w:t>
      </w:r>
    </w:p>
    <w:p w:rsidR="006442C7" w:rsidRPr="003803FA" w:rsidRDefault="000B4605" w:rsidP="001F390F">
      <w:pPr>
        <w:spacing w:after="0" w:line="360" w:lineRule="auto"/>
        <w:jc w:val="both"/>
        <w:rPr>
          <w:rFonts w:ascii="Arial" w:hAnsi="Arial" w:cs="Arial"/>
          <w:sz w:val="24"/>
          <w:szCs w:val="24"/>
        </w:rPr>
      </w:pPr>
      <w:r>
        <w:rPr>
          <w:rFonts w:ascii="Arial" w:eastAsia="Arial" w:hAnsi="Arial" w:cs="Arial"/>
          <w:sz w:val="24"/>
          <w:szCs w:val="24"/>
        </w:rPr>
        <w:tab/>
        <w:t>Con base en estos resultados</w:t>
      </w:r>
      <w:r w:rsidR="006442C7">
        <w:rPr>
          <w:rFonts w:ascii="Arial" w:eastAsia="Arial" w:hAnsi="Arial" w:cs="Arial"/>
          <w:sz w:val="24"/>
          <w:szCs w:val="24"/>
        </w:rPr>
        <w:t xml:space="preserve">, </w:t>
      </w:r>
      <w:r w:rsidR="00CA72B3">
        <w:rPr>
          <w:rFonts w:ascii="Arial" w:eastAsia="Arial" w:hAnsi="Arial" w:cs="Arial"/>
          <w:sz w:val="24"/>
          <w:szCs w:val="24"/>
        </w:rPr>
        <w:t xml:space="preserve">se considera que </w:t>
      </w:r>
      <w:r w:rsidR="001F390F">
        <w:rPr>
          <w:rFonts w:ascii="Arial" w:eastAsia="Arial" w:hAnsi="Arial" w:cs="Arial"/>
          <w:sz w:val="24"/>
          <w:szCs w:val="24"/>
        </w:rPr>
        <w:t xml:space="preserve">esta percepción </w:t>
      </w:r>
      <w:r w:rsidR="006442C7">
        <w:rPr>
          <w:rFonts w:ascii="Arial" w:eastAsia="Arial" w:hAnsi="Arial" w:cs="Arial"/>
          <w:sz w:val="24"/>
          <w:szCs w:val="24"/>
        </w:rPr>
        <w:t xml:space="preserve">debe potenciarse para acercarse a lo planteado por </w:t>
      </w:r>
      <w:proofErr w:type="spellStart"/>
      <w:r w:rsidR="001F390F">
        <w:rPr>
          <w:rFonts w:ascii="Arial" w:eastAsia="Arial" w:hAnsi="Arial" w:cs="Arial"/>
          <w:sz w:val="24"/>
          <w:szCs w:val="24"/>
        </w:rPr>
        <w:t>Bisquerra</w:t>
      </w:r>
      <w:proofErr w:type="spellEnd"/>
      <w:r w:rsidR="001F390F">
        <w:rPr>
          <w:rFonts w:ascii="Arial" w:eastAsia="Arial" w:hAnsi="Arial" w:cs="Arial"/>
          <w:sz w:val="24"/>
          <w:szCs w:val="24"/>
        </w:rPr>
        <w:t xml:space="preserve"> (2003), en cuanto a que: </w:t>
      </w:r>
      <w:r w:rsidR="001F390F">
        <w:rPr>
          <w:rFonts w:ascii="Arial" w:hAnsi="Arial" w:cs="Arial"/>
          <w:sz w:val="24"/>
          <w:szCs w:val="24"/>
        </w:rPr>
        <w:t>“E</w:t>
      </w:r>
      <w:r w:rsidR="001F390F" w:rsidRPr="00D950AB">
        <w:rPr>
          <w:rFonts w:ascii="Arial" w:hAnsi="Arial" w:cs="Arial"/>
          <w:sz w:val="24"/>
          <w:szCs w:val="24"/>
        </w:rPr>
        <w:t>l ser humano piensa inmediatamente de lo particular a lo general, al calific</w:t>
      </w:r>
      <w:r w:rsidR="001F390F">
        <w:rPr>
          <w:rFonts w:ascii="Arial" w:hAnsi="Arial" w:cs="Arial"/>
          <w:sz w:val="24"/>
          <w:szCs w:val="24"/>
        </w:rPr>
        <w:t>ar a las personas del entorno so</w:t>
      </w:r>
      <w:r w:rsidR="001F390F" w:rsidRPr="00D950AB">
        <w:rPr>
          <w:rFonts w:ascii="Arial" w:hAnsi="Arial" w:cs="Arial"/>
          <w:sz w:val="24"/>
          <w:szCs w:val="24"/>
        </w:rPr>
        <w:t>lo por los aspectos parciales y no en conjunto como individuo</w:t>
      </w:r>
      <w:r w:rsidR="001F390F">
        <w:rPr>
          <w:rFonts w:ascii="Arial" w:hAnsi="Arial" w:cs="Arial"/>
          <w:sz w:val="24"/>
          <w:szCs w:val="24"/>
        </w:rPr>
        <w:t>”</w:t>
      </w:r>
      <w:r w:rsidR="001F390F" w:rsidRPr="00D950AB">
        <w:rPr>
          <w:rFonts w:ascii="Arial" w:hAnsi="Arial" w:cs="Arial"/>
          <w:sz w:val="24"/>
          <w:szCs w:val="24"/>
        </w:rPr>
        <w:t>.</w:t>
      </w:r>
      <w:r w:rsidR="001F390F">
        <w:rPr>
          <w:rFonts w:ascii="Arial" w:hAnsi="Arial" w:cs="Arial"/>
          <w:sz w:val="24"/>
          <w:szCs w:val="24"/>
        </w:rPr>
        <w:t xml:space="preserve"> (p.37), lo que determina, una particular apreciación o percepción que solo obedece a la subjetividad o inferencia nacida de la actitud observada por </w:t>
      </w:r>
      <w:r w:rsidR="003803FA">
        <w:rPr>
          <w:rFonts w:ascii="Arial" w:hAnsi="Arial" w:cs="Arial"/>
          <w:sz w:val="24"/>
          <w:szCs w:val="24"/>
        </w:rPr>
        <w:t>los docentes d</w:t>
      </w:r>
      <w:r w:rsidR="001F390F">
        <w:rPr>
          <w:rFonts w:ascii="Arial" w:hAnsi="Arial" w:cs="Arial"/>
          <w:sz w:val="24"/>
          <w:szCs w:val="24"/>
        </w:rPr>
        <w:t>el gerente educativo</w:t>
      </w:r>
      <w:r w:rsidR="003803FA">
        <w:rPr>
          <w:rFonts w:ascii="Arial" w:hAnsi="Arial" w:cs="Arial"/>
          <w:sz w:val="24"/>
          <w:szCs w:val="24"/>
        </w:rPr>
        <w:t xml:space="preserve">, la cual no </w:t>
      </w:r>
      <w:r w:rsidR="001F390F">
        <w:rPr>
          <w:rFonts w:ascii="Arial" w:hAnsi="Arial" w:cs="Arial"/>
          <w:sz w:val="24"/>
          <w:szCs w:val="24"/>
        </w:rPr>
        <w:t xml:space="preserve">es compartida por </w:t>
      </w:r>
      <w:r w:rsidR="00BA48A4">
        <w:rPr>
          <w:rFonts w:ascii="Arial" w:hAnsi="Arial" w:cs="Arial"/>
          <w:sz w:val="24"/>
          <w:szCs w:val="24"/>
        </w:rPr>
        <w:t>ellos</w:t>
      </w:r>
      <w:r w:rsidR="001F390F">
        <w:rPr>
          <w:rFonts w:ascii="Arial" w:hAnsi="Arial" w:cs="Arial"/>
          <w:sz w:val="24"/>
          <w:szCs w:val="24"/>
        </w:rPr>
        <w:t xml:space="preserve">, pues la </w:t>
      </w:r>
      <w:r w:rsidR="003803FA">
        <w:rPr>
          <w:rFonts w:ascii="Arial" w:hAnsi="Arial" w:cs="Arial"/>
          <w:sz w:val="24"/>
          <w:szCs w:val="24"/>
        </w:rPr>
        <w:t xml:space="preserve">primera impresión causada </w:t>
      </w:r>
      <w:r w:rsidR="00CA72B3">
        <w:rPr>
          <w:rFonts w:ascii="Arial" w:hAnsi="Arial" w:cs="Arial"/>
          <w:sz w:val="24"/>
          <w:szCs w:val="24"/>
        </w:rPr>
        <w:t xml:space="preserve">en </w:t>
      </w:r>
      <w:r w:rsidR="001F390F">
        <w:rPr>
          <w:rFonts w:ascii="Arial" w:hAnsi="Arial" w:cs="Arial"/>
          <w:sz w:val="24"/>
          <w:szCs w:val="24"/>
        </w:rPr>
        <w:t>el trato recibido por parte de la directiva</w:t>
      </w:r>
      <w:r w:rsidR="00CA72B3">
        <w:rPr>
          <w:rFonts w:ascii="Arial" w:hAnsi="Arial" w:cs="Arial"/>
          <w:sz w:val="24"/>
          <w:szCs w:val="24"/>
        </w:rPr>
        <w:t xml:space="preserve"> durante el acompañamiento pedagógico, </w:t>
      </w:r>
      <w:r w:rsidR="003803FA">
        <w:rPr>
          <w:rFonts w:ascii="Arial" w:hAnsi="Arial" w:cs="Arial"/>
          <w:sz w:val="24"/>
          <w:szCs w:val="24"/>
        </w:rPr>
        <w:t xml:space="preserve">denota </w:t>
      </w:r>
      <w:r w:rsidR="001F390F">
        <w:rPr>
          <w:rFonts w:ascii="Arial" w:hAnsi="Arial" w:cs="Arial"/>
          <w:sz w:val="24"/>
          <w:szCs w:val="24"/>
        </w:rPr>
        <w:t>incompatibilidad de criterios</w:t>
      </w:r>
      <w:r w:rsidR="003803FA">
        <w:rPr>
          <w:rFonts w:ascii="Arial" w:hAnsi="Arial" w:cs="Arial"/>
          <w:sz w:val="24"/>
          <w:szCs w:val="24"/>
        </w:rPr>
        <w:t xml:space="preserve"> o impresiones al respecto</w:t>
      </w:r>
      <w:r w:rsidR="001F390F">
        <w:rPr>
          <w:rFonts w:ascii="Arial" w:hAnsi="Arial" w:cs="Arial"/>
          <w:sz w:val="24"/>
          <w:szCs w:val="24"/>
        </w:rPr>
        <w:t>.</w:t>
      </w:r>
    </w:p>
    <w:p w:rsidR="00173002" w:rsidRPr="00173002" w:rsidRDefault="00173002" w:rsidP="004E1C55">
      <w:pPr>
        <w:spacing w:after="0" w:line="360" w:lineRule="auto"/>
        <w:ind w:firstLine="708"/>
        <w:jc w:val="center"/>
        <w:rPr>
          <w:rFonts w:ascii="Arial" w:eastAsia="Arial" w:hAnsi="Arial" w:cs="Arial"/>
          <w:b/>
          <w:sz w:val="24"/>
          <w:szCs w:val="24"/>
          <w:lang w:val="pt-PT"/>
        </w:rPr>
      </w:pP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t>Cuadro 22</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proofErr w:type="spellStart"/>
      <w:r w:rsidRPr="008C6A4B">
        <w:rPr>
          <w:rFonts w:ascii="Arial" w:eastAsia="Arial" w:hAnsi="Arial" w:cs="Arial"/>
          <w:sz w:val="24"/>
          <w:szCs w:val="24"/>
        </w:rPr>
        <w:t>Dimensión</w:t>
      </w:r>
      <w:proofErr w:type="gramStart"/>
      <w:r w:rsidRPr="008C6A4B">
        <w:rPr>
          <w:rFonts w:ascii="Arial" w:eastAsia="Arial" w:hAnsi="Arial" w:cs="Arial"/>
          <w:sz w:val="24"/>
          <w:szCs w:val="24"/>
        </w:rPr>
        <w:t>:</w:t>
      </w:r>
      <w:r w:rsidR="00A25C59" w:rsidRPr="00A25C59">
        <w:rPr>
          <w:rFonts w:ascii="Arial" w:hAnsi="Arial" w:cs="Arial"/>
          <w:b/>
        </w:rPr>
        <w:t>Bases.</w:t>
      </w:r>
      <w:r w:rsidRPr="008C6A4B">
        <w:rPr>
          <w:rFonts w:ascii="Arial" w:eastAsia="Arial" w:hAnsi="Arial" w:cs="Arial"/>
          <w:sz w:val="24"/>
          <w:szCs w:val="24"/>
        </w:rPr>
        <w:t>Indicador</w:t>
      </w:r>
      <w:proofErr w:type="spellEnd"/>
      <w:proofErr w:type="gramEnd"/>
      <w:r w:rsidRPr="008C6A4B">
        <w:rPr>
          <w:rFonts w:ascii="Arial" w:eastAsia="Arial" w:hAnsi="Arial" w:cs="Arial"/>
          <w:sz w:val="24"/>
          <w:szCs w:val="24"/>
        </w:rPr>
        <w:t>:</w:t>
      </w:r>
      <w:r>
        <w:rPr>
          <w:rFonts w:ascii="Arial" w:eastAsia="Arial" w:hAnsi="Arial" w:cs="Arial"/>
          <w:b/>
          <w:sz w:val="24"/>
          <w:szCs w:val="24"/>
        </w:rPr>
        <w:t xml:space="preserve"> Per</w:t>
      </w:r>
      <w:r w:rsidR="002F727F">
        <w:rPr>
          <w:rFonts w:ascii="Arial" w:eastAsia="Arial" w:hAnsi="Arial" w:cs="Arial"/>
          <w:b/>
          <w:sz w:val="24"/>
          <w:szCs w:val="24"/>
        </w:rPr>
        <w:t>sistencia</w:t>
      </w:r>
      <w:r w:rsidRPr="002F727F">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379"/>
        <w:gridCol w:w="1247"/>
        <w:gridCol w:w="490"/>
        <w:gridCol w:w="550"/>
        <w:gridCol w:w="344"/>
        <w:gridCol w:w="235"/>
        <w:gridCol w:w="561"/>
        <w:gridCol w:w="452"/>
        <w:gridCol w:w="324"/>
        <w:gridCol w:w="325"/>
        <w:gridCol w:w="343"/>
        <w:gridCol w:w="489"/>
      </w:tblGrid>
      <w:tr w:rsidR="00173002" w:rsidTr="0073262E">
        <w:trPr>
          <w:gridBefore w:val="5"/>
          <w:wBefore w:w="5395" w:type="dxa"/>
        </w:trPr>
        <w:tc>
          <w:tcPr>
            <w:tcW w:w="3092" w:type="dxa"/>
            <w:gridSpan w:val="8"/>
            <w:tcBorders>
              <w:bottom w:val="single" w:sz="4" w:space="0" w:color="auto"/>
            </w:tcBorders>
          </w:tcPr>
          <w:p w:rsidR="00173002" w:rsidRPr="003B4DC0" w:rsidRDefault="00173002" w:rsidP="0073262E">
            <w:pPr>
              <w:jc w:val="center"/>
              <w:rPr>
                <w:rFonts w:ascii="Arial" w:hAnsi="Arial" w:cs="Arial"/>
                <w:b/>
              </w:rPr>
            </w:pPr>
            <w:r w:rsidRPr="003B4DC0">
              <w:rPr>
                <w:rFonts w:ascii="Arial" w:hAnsi="Arial" w:cs="Arial"/>
                <w:b/>
              </w:rPr>
              <w:t>Alternativas</w:t>
            </w:r>
          </w:p>
        </w:tc>
      </w:tr>
      <w:tr w:rsidR="00826FDD"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826FDD"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2F727F" w:rsidP="0073262E">
            <w:pPr>
              <w:jc w:val="both"/>
              <w:rPr>
                <w:rFonts w:ascii="Arial" w:hAnsi="Arial" w:cs="Arial"/>
              </w:rPr>
            </w:pPr>
            <w:r>
              <w:rPr>
                <w:rFonts w:ascii="Arial" w:hAnsi="Arial" w:cs="Arial"/>
              </w:rPr>
              <w:t>Bas</w:t>
            </w:r>
            <w:r w:rsidR="00173002">
              <w:rPr>
                <w:rFonts w:ascii="Arial" w:hAnsi="Arial" w:cs="Arial"/>
              </w:rPr>
              <w:t xml:space="preserve">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173002" w:rsidP="002F727F">
            <w:pPr>
              <w:jc w:val="both"/>
              <w:rPr>
                <w:rFonts w:ascii="Arial" w:hAnsi="Arial" w:cs="Arial"/>
              </w:rPr>
            </w:pPr>
            <w:r>
              <w:rPr>
                <w:rFonts w:ascii="Arial" w:hAnsi="Arial" w:cs="Arial"/>
              </w:rPr>
              <w:t>Per</w:t>
            </w:r>
            <w:r w:rsidR="002F727F">
              <w:rPr>
                <w:rFonts w:ascii="Arial" w:hAnsi="Arial" w:cs="Arial"/>
              </w:rPr>
              <w:t>sistencia</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826FDD"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826FDD"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826FDD" w:rsidP="0073262E">
            <w:pPr>
              <w:jc w:val="center"/>
              <w:rPr>
                <w:rFonts w:ascii="Arial" w:hAnsi="Arial" w:cs="Arial"/>
              </w:rPr>
            </w:pPr>
            <w:r>
              <w:rPr>
                <w:rFonts w:ascii="Arial" w:hAnsi="Arial" w:cs="Arial"/>
              </w:rPr>
              <w:t>2</w:t>
            </w:r>
          </w:p>
        </w:tc>
        <w:tc>
          <w:tcPr>
            <w:tcW w:w="470" w:type="dxa"/>
            <w:tcBorders>
              <w:bottom w:val="single" w:sz="4" w:space="0" w:color="auto"/>
            </w:tcBorders>
          </w:tcPr>
          <w:p w:rsidR="00173002" w:rsidRPr="00DE3CA5" w:rsidRDefault="00826FDD" w:rsidP="0073262E">
            <w:pPr>
              <w:rPr>
                <w:rFonts w:ascii="Arial" w:hAnsi="Arial" w:cs="Arial"/>
              </w:rPr>
            </w:pPr>
            <w:r>
              <w:rPr>
                <w:rFonts w:ascii="Arial" w:hAnsi="Arial" w:cs="Arial"/>
              </w:rPr>
              <w:t>11</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EB658E" w:rsidP="0073262E">
            <w:pPr>
              <w:jc w:val="center"/>
              <w:rPr>
                <w:rFonts w:ascii="Arial" w:hAnsi="Arial" w:cs="Arial"/>
              </w:rPr>
            </w:pPr>
            <w:r>
              <w:rPr>
                <w:rFonts w:ascii="Arial" w:hAnsi="Arial" w:cs="Arial"/>
              </w:rPr>
              <w:t>11</w:t>
            </w:r>
          </w:p>
        </w:tc>
        <w:tc>
          <w:tcPr>
            <w:tcW w:w="453" w:type="dxa"/>
            <w:tcBorders>
              <w:bottom w:val="single" w:sz="4" w:space="0" w:color="auto"/>
            </w:tcBorders>
          </w:tcPr>
          <w:p w:rsidR="00173002" w:rsidRPr="00DE3CA5" w:rsidRDefault="00EB658E" w:rsidP="0073262E">
            <w:pPr>
              <w:jc w:val="center"/>
              <w:rPr>
                <w:rFonts w:ascii="Arial" w:hAnsi="Arial" w:cs="Arial"/>
              </w:rPr>
            </w:pPr>
            <w:r>
              <w:rPr>
                <w:rFonts w:ascii="Arial" w:hAnsi="Arial" w:cs="Arial"/>
              </w:rPr>
              <w:t>65</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826FDD" w:rsidP="0073262E">
            <w:pPr>
              <w:jc w:val="center"/>
              <w:rPr>
                <w:rFonts w:ascii="Arial" w:hAnsi="Arial" w:cs="Arial"/>
              </w:rPr>
            </w:pPr>
            <w:r>
              <w:rPr>
                <w:rFonts w:ascii="Arial" w:hAnsi="Arial" w:cs="Arial"/>
              </w:rPr>
              <w:t>4</w:t>
            </w:r>
          </w:p>
        </w:tc>
        <w:tc>
          <w:tcPr>
            <w:tcW w:w="489" w:type="dxa"/>
            <w:tcBorders>
              <w:bottom w:val="single" w:sz="4" w:space="0" w:color="auto"/>
            </w:tcBorders>
          </w:tcPr>
          <w:p w:rsidR="00173002" w:rsidRPr="00DE3CA5" w:rsidRDefault="00826FDD" w:rsidP="0073262E">
            <w:pPr>
              <w:rPr>
                <w:rFonts w:ascii="Arial" w:hAnsi="Arial" w:cs="Arial"/>
              </w:rPr>
            </w:pPr>
            <w:r>
              <w:rPr>
                <w:rFonts w:ascii="Arial" w:hAnsi="Arial" w:cs="Arial"/>
              </w:rPr>
              <w:t>24</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5E0B26">
        <w:rPr>
          <w:rFonts w:ascii="Arial" w:hAnsi="Arial" w:cs="Arial"/>
          <w:b/>
          <w:i/>
        </w:rPr>
        <w:t>16</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BE1DB1">
        <w:rPr>
          <w:rFonts w:ascii="Arial" w:hAnsi="Arial" w:cs="Arial"/>
        </w:rPr>
        <w:t>Bas</w:t>
      </w:r>
      <w:r>
        <w:rPr>
          <w:rFonts w:ascii="Arial" w:hAnsi="Arial" w:cs="Arial"/>
        </w:rPr>
        <w:t>es. Indicador: Per</w:t>
      </w:r>
      <w:r w:rsidR="00EB658E">
        <w:rPr>
          <w:rFonts w:ascii="Arial" w:hAnsi="Arial" w:cs="Arial"/>
        </w:rPr>
        <w:t>sistencia</w:t>
      </w:r>
      <w:r>
        <w:rPr>
          <w:rFonts w:ascii="Arial" w:hAnsi="Arial" w:cs="Arial"/>
        </w:rPr>
        <w:t>.</w:t>
      </w:r>
    </w:p>
    <w:p w:rsidR="00173002" w:rsidRDefault="00173002" w:rsidP="00173002">
      <w:pPr>
        <w:spacing w:after="0"/>
        <w:jc w:val="both"/>
        <w:rPr>
          <w:rFonts w:ascii="Arial" w:hAnsi="Arial" w:cs="Arial"/>
        </w:rPr>
      </w:pPr>
    </w:p>
    <w:p w:rsidR="00173002" w:rsidRDefault="00173002" w:rsidP="00173002">
      <w:pPr>
        <w:spacing w:line="360" w:lineRule="auto"/>
        <w:jc w:val="both"/>
        <w:rPr>
          <w:rFonts w:ascii="Arial" w:eastAsia="Arial" w:hAnsi="Arial" w:cs="Arial"/>
          <w:sz w:val="24"/>
          <w:szCs w:val="24"/>
        </w:rPr>
      </w:pPr>
      <w:r>
        <w:rPr>
          <w:rFonts w:ascii="Arial" w:eastAsia="Arial" w:hAnsi="Arial" w:cs="Arial"/>
          <w:b/>
          <w:sz w:val="24"/>
          <w:szCs w:val="24"/>
        </w:rPr>
        <w:t xml:space="preserve">Interpretación: </w:t>
      </w:r>
      <w:r w:rsidR="00EB658E" w:rsidRPr="00EB658E">
        <w:rPr>
          <w:rFonts w:ascii="Arial" w:eastAsia="Arial" w:hAnsi="Arial" w:cs="Arial"/>
          <w:sz w:val="24"/>
          <w:szCs w:val="24"/>
        </w:rPr>
        <w:t>L</w:t>
      </w:r>
      <w:r w:rsidR="00EB658E">
        <w:rPr>
          <w:rFonts w:ascii="Arial" w:eastAsia="Arial" w:hAnsi="Arial" w:cs="Arial"/>
          <w:sz w:val="24"/>
          <w:szCs w:val="24"/>
        </w:rPr>
        <w:t xml:space="preserve">os </w:t>
      </w:r>
      <w:proofErr w:type="spellStart"/>
      <w:r w:rsidR="00EB658E">
        <w:rPr>
          <w:rFonts w:ascii="Arial" w:eastAsia="Arial" w:hAnsi="Arial" w:cs="Arial"/>
          <w:sz w:val="24"/>
          <w:szCs w:val="24"/>
        </w:rPr>
        <w:t>resultadosdeterminan</w:t>
      </w:r>
      <w:proofErr w:type="spellEnd"/>
      <w:r w:rsidR="00EB658E">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EB658E">
        <w:rPr>
          <w:rFonts w:ascii="Arial" w:hAnsi="Arial" w:cs="Arial"/>
          <w:sz w:val="24"/>
          <w:szCs w:val="24"/>
        </w:rPr>
        <w:t xml:space="preserve"> directivo señaló que en un 100% “Siempre</w:t>
      </w:r>
      <w:r w:rsidR="00EB658E" w:rsidRPr="00EB658E">
        <w:rPr>
          <w:rFonts w:ascii="Arial" w:hAnsi="Arial" w:cs="Arial"/>
          <w:sz w:val="24"/>
          <w:szCs w:val="24"/>
        </w:rPr>
        <w:t xml:space="preserve">”, </w:t>
      </w:r>
      <w:r w:rsidR="00EB658E" w:rsidRPr="00EB658E">
        <w:rPr>
          <w:rFonts w:ascii="Arial" w:hAnsi="Arial" w:cs="Arial"/>
          <w:bCs/>
          <w:sz w:val="24"/>
          <w:szCs w:val="24"/>
        </w:rPr>
        <w:t>induce, a la conformación de equipos de trabajo efectivos, para promover la integración con sus docentes.</w:t>
      </w:r>
      <w:r w:rsidR="00EB658E">
        <w:rPr>
          <w:rFonts w:ascii="Arial" w:hAnsi="Arial" w:cs="Arial"/>
          <w:bCs/>
          <w:sz w:val="24"/>
          <w:szCs w:val="24"/>
        </w:rPr>
        <w:t xml:space="preserve"> Ante esta apreciación del directivo, los docentes precisaron que ello se genera en un</w:t>
      </w:r>
      <w:r w:rsidR="00826FDD">
        <w:rPr>
          <w:rFonts w:ascii="Arial" w:hAnsi="Arial" w:cs="Arial"/>
          <w:bCs/>
          <w:sz w:val="24"/>
          <w:szCs w:val="24"/>
        </w:rPr>
        <w:t xml:space="preserve"> 11</w:t>
      </w:r>
      <w:r w:rsidR="00EB658E">
        <w:rPr>
          <w:rFonts w:ascii="Arial" w:hAnsi="Arial" w:cs="Arial"/>
          <w:bCs/>
          <w:sz w:val="24"/>
          <w:szCs w:val="24"/>
        </w:rPr>
        <w:t xml:space="preserve">% </w:t>
      </w:r>
      <w:r w:rsidR="00EB658E">
        <w:rPr>
          <w:rFonts w:ascii="Arial" w:eastAsia="Arial" w:hAnsi="Arial" w:cs="Arial"/>
          <w:sz w:val="24"/>
          <w:szCs w:val="24"/>
        </w:rPr>
        <w:t>“Siempre”, un 6</w:t>
      </w:r>
      <w:r w:rsidR="00EB658E">
        <w:rPr>
          <w:rFonts w:ascii="Arial" w:hAnsi="Arial" w:cs="Arial"/>
          <w:color w:val="000000"/>
          <w:sz w:val="24"/>
          <w:szCs w:val="24"/>
        </w:rPr>
        <w:t>5</w:t>
      </w:r>
      <w:r w:rsidR="00EB658E">
        <w:rPr>
          <w:rFonts w:ascii="Arial" w:eastAsia="Arial" w:hAnsi="Arial" w:cs="Arial"/>
          <w:sz w:val="24"/>
          <w:szCs w:val="24"/>
        </w:rPr>
        <w:t xml:space="preserve"> “A Veces” y en un </w:t>
      </w:r>
      <w:r w:rsidR="00826FDD">
        <w:rPr>
          <w:rFonts w:ascii="Arial" w:eastAsia="Arial" w:hAnsi="Arial" w:cs="Arial"/>
          <w:sz w:val="24"/>
          <w:szCs w:val="24"/>
        </w:rPr>
        <w:t>24</w:t>
      </w:r>
      <w:r w:rsidR="00EB658E">
        <w:rPr>
          <w:rFonts w:ascii="Arial" w:eastAsia="Arial" w:hAnsi="Arial" w:cs="Arial"/>
          <w:sz w:val="24"/>
          <w:szCs w:val="24"/>
        </w:rPr>
        <w:t>% “Nunca”, lo cual denota</w:t>
      </w:r>
      <w:r w:rsidR="00826FDD">
        <w:rPr>
          <w:rFonts w:ascii="Arial" w:eastAsia="Arial" w:hAnsi="Arial" w:cs="Arial"/>
          <w:sz w:val="24"/>
          <w:szCs w:val="24"/>
        </w:rPr>
        <w:t xml:space="preserve"> una moderada efectividad</w:t>
      </w:r>
      <w:r w:rsidR="00EB658E">
        <w:rPr>
          <w:rFonts w:ascii="Arial" w:eastAsia="Arial" w:hAnsi="Arial" w:cs="Arial"/>
          <w:sz w:val="24"/>
          <w:szCs w:val="24"/>
        </w:rPr>
        <w:t xml:space="preserve"> para este indicador, que lo hace </w:t>
      </w:r>
      <w:r w:rsidR="00826FDD">
        <w:rPr>
          <w:rFonts w:ascii="Arial" w:eastAsia="Arial" w:hAnsi="Arial" w:cs="Arial"/>
          <w:sz w:val="24"/>
          <w:szCs w:val="24"/>
        </w:rPr>
        <w:t>necesitar su fortalecimiento para corr</w:t>
      </w:r>
      <w:r w:rsidR="00EB658E">
        <w:rPr>
          <w:rFonts w:ascii="Arial" w:eastAsia="Arial" w:hAnsi="Arial" w:cs="Arial"/>
          <w:sz w:val="24"/>
          <w:szCs w:val="24"/>
        </w:rPr>
        <w:t>esponder</w:t>
      </w:r>
      <w:r w:rsidR="00826FDD">
        <w:rPr>
          <w:rFonts w:ascii="Arial" w:eastAsia="Arial" w:hAnsi="Arial" w:cs="Arial"/>
          <w:sz w:val="24"/>
          <w:szCs w:val="24"/>
        </w:rPr>
        <w:t>se</w:t>
      </w:r>
      <w:r w:rsidR="00EB658E">
        <w:rPr>
          <w:rFonts w:ascii="Arial" w:eastAsia="Arial" w:hAnsi="Arial" w:cs="Arial"/>
          <w:sz w:val="24"/>
          <w:szCs w:val="24"/>
        </w:rPr>
        <w:t xml:space="preserve"> con lo que señala </w:t>
      </w:r>
      <w:proofErr w:type="spellStart"/>
      <w:r w:rsidR="00EB658E">
        <w:rPr>
          <w:rFonts w:ascii="Arial" w:eastAsia="Arial" w:hAnsi="Arial" w:cs="Arial"/>
          <w:sz w:val="24"/>
          <w:szCs w:val="24"/>
        </w:rPr>
        <w:t>Bisquerra</w:t>
      </w:r>
      <w:proofErr w:type="spellEnd"/>
      <w:r w:rsidR="00EB658E">
        <w:rPr>
          <w:rFonts w:ascii="Arial" w:eastAsia="Arial" w:hAnsi="Arial" w:cs="Arial"/>
          <w:sz w:val="24"/>
          <w:szCs w:val="24"/>
        </w:rPr>
        <w:t xml:space="preserve"> (2003), respecto a que:</w:t>
      </w:r>
    </w:p>
    <w:p w:rsidR="00EB658E" w:rsidRDefault="00EB658E" w:rsidP="00EB658E">
      <w:pPr>
        <w:spacing w:after="0" w:line="240" w:lineRule="auto"/>
        <w:ind w:left="851" w:right="851"/>
        <w:jc w:val="both"/>
        <w:rPr>
          <w:rFonts w:ascii="Arial" w:hAnsi="Arial" w:cs="Arial"/>
          <w:sz w:val="24"/>
          <w:szCs w:val="24"/>
        </w:rPr>
      </w:pPr>
      <w:r>
        <w:rPr>
          <w:rFonts w:ascii="Arial" w:hAnsi="Arial" w:cs="Arial"/>
          <w:sz w:val="24"/>
          <w:szCs w:val="24"/>
        </w:rPr>
        <w:t xml:space="preserve">       C</w:t>
      </w:r>
      <w:r w:rsidRPr="00D950AB">
        <w:rPr>
          <w:rFonts w:ascii="Arial" w:hAnsi="Arial" w:cs="Arial"/>
          <w:sz w:val="24"/>
          <w:szCs w:val="24"/>
        </w:rPr>
        <w:t>uando se observan comportamientos diferentes</w:t>
      </w:r>
      <w:r>
        <w:rPr>
          <w:rFonts w:ascii="Arial" w:hAnsi="Arial" w:cs="Arial"/>
          <w:sz w:val="24"/>
          <w:szCs w:val="24"/>
        </w:rPr>
        <w:t xml:space="preserve"> en un sujeto</w:t>
      </w:r>
      <w:r w:rsidRPr="00D950AB">
        <w:rPr>
          <w:rFonts w:ascii="Arial" w:hAnsi="Arial" w:cs="Arial"/>
          <w:sz w:val="24"/>
          <w:szCs w:val="24"/>
        </w:rPr>
        <w:t xml:space="preserve">, </w:t>
      </w:r>
      <w:r>
        <w:rPr>
          <w:rFonts w:ascii="Arial" w:hAnsi="Arial" w:cs="Arial"/>
          <w:sz w:val="24"/>
          <w:szCs w:val="24"/>
        </w:rPr>
        <w:t>los cuales</w:t>
      </w:r>
      <w:r w:rsidRPr="00D950AB">
        <w:rPr>
          <w:rFonts w:ascii="Arial" w:hAnsi="Arial" w:cs="Arial"/>
          <w:sz w:val="24"/>
          <w:szCs w:val="24"/>
        </w:rPr>
        <w:t xml:space="preserve"> tendrían que dar como resultado un cambio en la percepción primaria, </w:t>
      </w:r>
      <w:r>
        <w:rPr>
          <w:rFonts w:ascii="Arial" w:hAnsi="Arial" w:cs="Arial"/>
          <w:sz w:val="24"/>
          <w:szCs w:val="24"/>
        </w:rPr>
        <w:t xml:space="preserve">se </w:t>
      </w:r>
      <w:r w:rsidRPr="00D950AB">
        <w:rPr>
          <w:rFonts w:ascii="Arial" w:hAnsi="Arial" w:cs="Arial"/>
          <w:sz w:val="24"/>
          <w:szCs w:val="24"/>
        </w:rPr>
        <w:t xml:space="preserve">sigue y </w:t>
      </w:r>
      <w:r>
        <w:rPr>
          <w:rFonts w:ascii="Arial" w:hAnsi="Arial" w:cs="Arial"/>
          <w:sz w:val="24"/>
          <w:szCs w:val="24"/>
        </w:rPr>
        <w:t xml:space="preserve">se </w:t>
      </w:r>
      <w:r w:rsidRPr="00D950AB">
        <w:rPr>
          <w:rFonts w:ascii="Arial" w:hAnsi="Arial" w:cs="Arial"/>
          <w:sz w:val="24"/>
          <w:szCs w:val="24"/>
        </w:rPr>
        <w:t xml:space="preserve">persiste en confirmar la imagen </w:t>
      </w:r>
      <w:r>
        <w:rPr>
          <w:rFonts w:ascii="Arial" w:hAnsi="Arial" w:cs="Arial"/>
          <w:sz w:val="24"/>
          <w:szCs w:val="24"/>
        </w:rPr>
        <w:t>primari</w:t>
      </w:r>
      <w:r w:rsidRPr="00D950AB">
        <w:rPr>
          <w:rFonts w:ascii="Arial" w:hAnsi="Arial" w:cs="Arial"/>
          <w:sz w:val="24"/>
          <w:szCs w:val="24"/>
        </w:rPr>
        <w:t>a,</w:t>
      </w:r>
      <w:r>
        <w:rPr>
          <w:rFonts w:ascii="Arial" w:hAnsi="Arial" w:cs="Arial"/>
          <w:sz w:val="24"/>
          <w:szCs w:val="24"/>
        </w:rPr>
        <w:t xml:space="preserve"> inicial, </w:t>
      </w:r>
      <w:r w:rsidRPr="00D950AB">
        <w:rPr>
          <w:rFonts w:ascii="Arial" w:hAnsi="Arial" w:cs="Arial"/>
          <w:sz w:val="24"/>
          <w:szCs w:val="24"/>
        </w:rPr>
        <w:t xml:space="preserve">en lugar de abrir la mente a </w:t>
      </w:r>
      <w:r>
        <w:rPr>
          <w:rFonts w:ascii="Arial" w:hAnsi="Arial" w:cs="Arial"/>
          <w:sz w:val="24"/>
          <w:szCs w:val="24"/>
        </w:rPr>
        <w:t xml:space="preserve">las </w:t>
      </w:r>
      <w:r w:rsidRPr="00D950AB">
        <w:rPr>
          <w:rFonts w:ascii="Arial" w:hAnsi="Arial" w:cs="Arial"/>
          <w:sz w:val="24"/>
          <w:szCs w:val="24"/>
        </w:rPr>
        <w:t>nuevas informaciones que pueden corregir la primera i</w:t>
      </w:r>
      <w:r>
        <w:rPr>
          <w:rFonts w:ascii="Arial" w:hAnsi="Arial" w:cs="Arial"/>
          <w:sz w:val="24"/>
          <w:szCs w:val="24"/>
        </w:rPr>
        <w:t>mpresión que se tiene del comportamiento observado</w:t>
      </w:r>
      <w:r w:rsidRPr="00D950AB">
        <w:rPr>
          <w:rFonts w:ascii="Arial" w:hAnsi="Arial" w:cs="Arial"/>
          <w:sz w:val="24"/>
          <w:szCs w:val="24"/>
        </w:rPr>
        <w:t>.</w:t>
      </w:r>
      <w:r>
        <w:rPr>
          <w:rFonts w:ascii="Arial" w:hAnsi="Arial" w:cs="Arial"/>
          <w:sz w:val="24"/>
          <w:szCs w:val="24"/>
        </w:rPr>
        <w:t xml:space="preserve">(p. 39). </w:t>
      </w:r>
    </w:p>
    <w:p w:rsidR="00EB658E" w:rsidRDefault="00EB658E" w:rsidP="00173002">
      <w:pPr>
        <w:spacing w:line="360" w:lineRule="auto"/>
        <w:jc w:val="both"/>
        <w:rPr>
          <w:rFonts w:ascii="Arial" w:hAnsi="Arial" w:cs="Arial"/>
          <w:sz w:val="24"/>
          <w:szCs w:val="24"/>
          <w:lang w:val="pt-PT"/>
        </w:rPr>
      </w:pPr>
    </w:p>
    <w:p w:rsidR="00826FDD" w:rsidRPr="00EB658E" w:rsidRDefault="00826FDD" w:rsidP="00173002">
      <w:pPr>
        <w:spacing w:line="360" w:lineRule="auto"/>
        <w:jc w:val="both"/>
        <w:rPr>
          <w:rFonts w:ascii="Arial" w:hAnsi="Arial" w:cs="Arial"/>
          <w:sz w:val="24"/>
          <w:szCs w:val="24"/>
          <w:lang w:val="pt-PT"/>
        </w:rPr>
      </w:pPr>
      <w:r>
        <w:rPr>
          <w:rFonts w:ascii="Arial" w:hAnsi="Arial" w:cs="Arial"/>
          <w:sz w:val="24"/>
          <w:szCs w:val="24"/>
          <w:lang w:val="pt-PT"/>
        </w:rPr>
        <w:tab/>
        <w:t xml:space="preserve">De allí, que </w:t>
      </w:r>
      <w:proofErr w:type="gramStart"/>
      <w:r>
        <w:rPr>
          <w:rFonts w:ascii="Arial" w:hAnsi="Arial" w:cs="Arial"/>
          <w:sz w:val="24"/>
          <w:szCs w:val="24"/>
          <w:lang w:val="pt-PT"/>
        </w:rPr>
        <w:t>el</w:t>
      </w:r>
      <w:proofErr w:type="gramEnd"/>
      <w:r>
        <w:rPr>
          <w:rFonts w:ascii="Arial" w:hAnsi="Arial" w:cs="Arial"/>
          <w:sz w:val="24"/>
          <w:szCs w:val="24"/>
          <w:lang w:val="pt-PT"/>
        </w:rPr>
        <w:t xml:space="preserve"> personal docente mantiene su percepción primaria respecto a la actuación del directivo al mantenerr su discrepancia cr</w:t>
      </w:r>
      <w:r w:rsidR="002E6A1D">
        <w:rPr>
          <w:rFonts w:ascii="Arial" w:hAnsi="Arial" w:cs="Arial"/>
          <w:sz w:val="24"/>
          <w:szCs w:val="24"/>
          <w:lang w:val="pt-PT"/>
        </w:rPr>
        <w:t>iterial con ese estrato laboral</w:t>
      </w:r>
      <w:r>
        <w:rPr>
          <w:rFonts w:ascii="Arial" w:hAnsi="Arial" w:cs="Arial"/>
          <w:sz w:val="24"/>
          <w:szCs w:val="24"/>
          <w:lang w:val="pt-PT"/>
        </w:rPr>
        <w:t xml:space="preserve"> respecto a la conformación de equipos de trabajo efectivos que permitan la integración entre ellos.</w:t>
      </w: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Cuadro 23</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Estilos. </w:t>
      </w:r>
      <w:r w:rsidRPr="008C6A4B">
        <w:rPr>
          <w:rFonts w:ascii="Arial" w:eastAsia="Arial" w:hAnsi="Arial" w:cs="Arial"/>
          <w:sz w:val="24"/>
          <w:szCs w:val="24"/>
        </w:rPr>
        <w:t>Indicador:</w:t>
      </w:r>
      <w:r w:rsidR="00CF53D0">
        <w:rPr>
          <w:rFonts w:ascii="Arial" w:eastAsia="Arial" w:hAnsi="Arial" w:cs="Arial"/>
          <w:b/>
          <w:sz w:val="24"/>
          <w:szCs w:val="24"/>
        </w:rPr>
        <w:t xml:space="preserve"> Agresivo</w:t>
      </w:r>
      <w:r w:rsidRPr="00CF53D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375"/>
        <w:gridCol w:w="1255"/>
        <w:gridCol w:w="509"/>
        <w:gridCol w:w="497"/>
        <w:gridCol w:w="348"/>
        <w:gridCol w:w="236"/>
        <w:gridCol w:w="562"/>
        <w:gridCol w:w="453"/>
        <w:gridCol w:w="327"/>
        <w:gridCol w:w="328"/>
        <w:gridCol w:w="343"/>
        <w:gridCol w:w="489"/>
      </w:tblGrid>
      <w:tr w:rsidR="00173002" w:rsidTr="0073262E">
        <w:trPr>
          <w:gridBefore w:val="5"/>
          <w:wBefore w:w="5395" w:type="dxa"/>
        </w:trPr>
        <w:tc>
          <w:tcPr>
            <w:tcW w:w="3092" w:type="dxa"/>
            <w:gridSpan w:val="8"/>
            <w:tcBorders>
              <w:bottom w:val="single" w:sz="4" w:space="0" w:color="auto"/>
            </w:tcBorders>
          </w:tcPr>
          <w:p w:rsidR="00173002" w:rsidRPr="00CF014C" w:rsidRDefault="00173002" w:rsidP="0073262E">
            <w:pPr>
              <w:jc w:val="center"/>
              <w:rPr>
                <w:rFonts w:ascii="Arial" w:hAnsi="Arial" w:cs="Arial"/>
                <w:b/>
              </w:rPr>
            </w:pPr>
            <w:r w:rsidRPr="00CF014C">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CF014C" w:rsidRDefault="00CF014C" w:rsidP="0073262E">
            <w:pPr>
              <w:jc w:val="both"/>
              <w:rPr>
                <w:rFonts w:ascii="Arial" w:hAnsi="Arial" w:cs="Arial"/>
              </w:rPr>
            </w:pPr>
          </w:p>
          <w:p w:rsidR="00173002" w:rsidRPr="00DE3CA5" w:rsidRDefault="00CF014C" w:rsidP="0073262E">
            <w:pPr>
              <w:jc w:val="both"/>
              <w:rPr>
                <w:rFonts w:ascii="Arial" w:hAnsi="Arial" w:cs="Arial"/>
              </w:rPr>
            </w:pPr>
            <w:r>
              <w:rPr>
                <w:rFonts w:ascii="Arial" w:hAnsi="Arial" w:cs="Arial"/>
              </w:rPr>
              <w:t>Estilo</w:t>
            </w:r>
            <w:r w:rsidR="00173002">
              <w:rPr>
                <w:rFonts w:ascii="Arial" w:hAnsi="Arial" w:cs="Arial"/>
              </w:rPr>
              <w:t xml:space="preserv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CF014C" w:rsidRDefault="00CF014C" w:rsidP="0073262E">
            <w:pPr>
              <w:jc w:val="both"/>
              <w:rPr>
                <w:rFonts w:ascii="Arial" w:hAnsi="Arial" w:cs="Arial"/>
              </w:rPr>
            </w:pPr>
          </w:p>
          <w:p w:rsidR="00CF014C" w:rsidRDefault="00CF014C" w:rsidP="0073262E">
            <w:pPr>
              <w:jc w:val="both"/>
              <w:rPr>
                <w:rFonts w:ascii="Arial" w:hAnsi="Arial" w:cs="Arial"/>
              </w:rPr>
            </w:pPr>
          </w:p>
          <w:p w:rsidR="00173002" w:rsidRPr="00B804F6" w:rsidRDefault="00CF014C" w:rsidP="0073262E">
            <w:pPr>
              <w:jc w:val="both"/>
              <w:rPr>
                <w:rFonts w:ascii="Arial" w:hAnsi="Arial" w:cs="Arial"/>
              </w:rPr>
            </w:pPr>
            <w:r>
              <w:rPr>
                <w:rFonts w:ascii="Arial" w:hAnsi="Arial" w:cs="Arial"/>
              </w:rPr>
              <w:t>Agresivo</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Default="00173002" w:rsidP="0073262E">
            <w:pPr>
              <w:rPr>
                <w:rFonts w:ascii="Arial" w:hAnsi="Arial" w:cs="Arial"/>
              </w:rPr>
            </w:pPr>
          </w:p>
          <w:p w:rsidR="00CF014C" w:rsidRDefault="00CF014C" w:rsidP="0073262E">
            <w:pPr>
              <w:rPr>
                <w:rFonts w:ascii="Arial" w:hAnsi="Arial" w:cs="Arial"/>
              </w:rPr>
            </w:pPr>
          </w:p>
          <w:p w:rsidR="00826FDD" w:rsidRPr="00DE3CA5" w:rsidRDefault="00826FDD"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Pr="00DE3CA5" w:rsidRDefault="00173002" w:rsidP="0073262E">
            <w:pPr>
              <w:jc w:val="center"/>
              <w:rPr>
                <w:rFonts w:ascii="Arial" w:hAnsi="Arial" w:cs="Arial"/>
              </w:rPr>
            </w:pPr>
          </w:p>
        </w:tc>
        <w:tc>
          <w:tcPr>
            <w:tcW w:w="470" w:type="dxa"/>
            <w:tcBorders>
              <w:top w:val="single" w:sz="4" w:space="0" w:color="auto"/>
            </w:tcBorders>
          </w:tcPr>
          <w:p w:rsidR="00173002" w:rsidRPr="00DE3CA5" w:rsidRDefault="00173002" w:rsidP="0073262E">
            <w:pPr>
              <w:jc w:val="center"/>
              <w:rPr>
                <w:rFonts w:ascii="Arial" w:hAnsi="Arial" w:cs="Arial"/>
              </w:rPr>
            </w:pP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Default="00173002" w:rsidP="0073262E">
            <w:pPr>
              <w:jc w:val="center"/>
              <w:rPr>
                <w:rFonts w:ascii="Arial" w:hAnsi="Arial" w:cs="Arial"/>
              </w:rPr>
            </w:pPr>
          </w:p>
          <w:p w:rsidR="00C90A42" w:rsidRPr="00DE3CA5" w:rsidRDefault="00C90A42" w:rsidP="0073262E">
            <w:pPr>
              <w:jc w:val="center"/>
              <w:rPr>
                <w:rFonts w:ascii="Arial" w:hAnsi="Arial" w:cs="Arial"/>
              </w:rPr>
            </w:pPr>
            <w:r>
              <w:rPr>
                <w:rFonts w:ascii="Arial" w:hAnsi="Arial" w:cs="Arial"/>
              </w:rPr>
              <w:t>1</w:t>
            </w:r>
          </w:p>
        </w:tc>
        <w:tc>
          <w:tcPr>
            <w:tcW w:w="453" w:type="dxa"/>
            <w:tcBorders>
              <w:top w:val="single" w:sz="4" w:space="0" w:color="auto"/>
            </w:tcBorders>
          </w:tcPr>
          <w:p w:rsidR="00173002" w:rsidRDefault="00173002" w:rsidP="0073262E">
            <w:pPr>
              <w:jc w:val="center"/>
              <w:rPr>
                <w:rFonts w:ascii="Arial" w:hAnsi="Arial" w:cs="Arial"/>
              </w:rPr>
            </w:pPr>
          </w:p>
          <w:p w:rsidR="00C90A42" w:rsidRPr="00DE3CA5" w:rsidRDefault="00C90A42" w:rsidP="0073262E">
            <w:pPr>
              <w:jc w:val="center"/>
              <w:rPr>
                <w:rFonts w:ascii="Arial" w:hAnsi="Arial" w:cs="Arial"/>
              </w:rPr>
            </w:pPr>
            <w:r>
              <w:rPr>
                <w:rFonts w:ascii="Arial" w:hAnsi="Arial" w:cs="Arial"/>
              </w:rPr>
              <w:t>50</w:t>
            </w: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Default="00173002" w:rsidP="0073262E">
            <w:pPr>
              <w:jc w:val="center"/>
              <w:rPr>
                <w:rFonts w:ascii="Arial" w:hAnsi="Arial" w:cs="Arial"/>
              </w:rPr>
            </w:pPr>
          </w:p>
          <w:p w:rsidR="00C90A42" w:rsidRPr="00DE3CA5" w:rsidRDefault="00C90A42" w:rsidP="0073262E">
            <w:pPr>
              <w:jc w:val="center"/>
              <w:rPr>
                <w:rFonts w:ascii="Arial" w:hAnsi="Arial" w:cs="Arial"/>
              </w:rPr>
            </w:pPr>
            <w:r>
              <w:rPr>
                <w:rFonts w:ascii="Arial" w:hAnsi="Arial" w:cs="Arial"/>
              </w:rPr>
              <w:t>1</w:t>
            </w:r>
          </w:p>
        </w:tc>
        <w:tc>
          <w:tcPr>
            <w:tcW w:w="489" w:type="dxa"/>
            <w:tcBorders>
              <w:top w:val="single" w:sz="4" w:space="0" w:color="auto"/>
            </w:tcBorders>
          </w:tcPr>
          <w:p w:rsidR="00173002" w:rsidRDefault="00173002" w:rsidP="0073262E">
            <w:pPr>
              <w:jc w:val="center"/>
              <w:rPr>
                <w:rFonts w:ascii="Arial" w:hAnsi="Arial" w:cs="Arial"/>
              </w:rPr>
            </w:pPr>
          </w:p>
          <w:p w:rsidR="00C90A42" w:rsidRPr="00DE3CA5" w:rsidRDefault="00C90A42" w:rsidP="0073262E">
            <w:pPr>
              <w:jc w:val="center"/>
              <w:rPr>
                <w:rFonts w:ascii="Arial" w:hAnsi="Arial" w:cs="Arial"/>
              </w:rPr>
            </w:pPr>
            <w:r>
              <w:rPr>
                <w:rFonts w:ascii="Arial" w:hAnsi="Arial" w:cs="Arial"/>
              </w:rPr>
              <w:t>50</w:t>
            </w: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12</w:t>
            </w:r>
          </w:p>
        </w:tc>
        <w:tc>
          <w:tcPr>
            <w:tcW w:w="470" w:type="dxa"/>
            <w:tcBorders>
              <w:bottom w:val="single" w:sz="4" w:space="0" w:color="auto"/>
            </w:tcBorders>
          </w:tcPr>
          <w:p w:rsidR="00173002" w:rsidRPr="00DE3CA5" w:rsidRDefault="00173002" w:rsidP="0073262E">
            <w:pPr>
              <w:rPr>
                <w:rFonts w:ascii="Arial" w:hAnsi="Arial" w:cs="Arial"/>
              </w:rPr>
            </w:pPr>
            <w:r>
              <w:rPr>
                <w:rFonts w:ascii="Arial" w:hAnsi="Arial" w:cs="Arial"/>
              </w:rPr>
              <w:t>71</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5</w:t>
            </w:r>
          </w:p>
        </w:tc>
        <w:tc>
          <w:tcPr>
            <w:tcW w:w="453"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29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173002" w:rsidP="0073262E">
            <w:pPr>
              <w:jc w:val="center"/>
              <w:rPr>
                <w:rFonts w:ascii="Arial" w:hAnsi="Arial" w:cs="Arial"/>
              </w:rPr>
            </w:pPr>
          </w:p>
        </w:tc>
        <w:tc>
          <w:tcPr>
            <w:tcW w:w="489" w:type="dxa"/>
            <w:tcBorders>
              <w:bottom w:val="single" w:sz="4" w:space="0" w:color="auto"/>
            </w:tcBorders>
          </w:tcPr>
          <w:p w:rsidR="00173002" w:rsidRPr="00DE3CA5" w:rsidRDefault="00173002" w:rsidP="0073262E">
            <w:pPr>
              <w:rPr>
                <w:rFonts w:ascii="Arial" w:hAnsi="Arial" w:cs="Arial"/>
              </w:rPr>
            </w:pP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p>
    <w:p w:rsidR="00173002" w:rsidRDefault="00CF014C" w:rsidP="00173002">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52096" behindDoc="0" locked="0" layoutInCell="1" allowOverlap="1">
            <wp:simplePos x="0" y="0"/>
            <wp:positionH relativeFrom="column">
              <wp:posOffset>-5080</wp:posOffset>
            </wp:positionH>
            <wp:positionV relativeFrom="paragraph">
              <wp:posOffset>433070</wp:posOffset>
            </wp:positionV>
            <wp:extent cx="5257800" cy="2117725"/>
            <wp:effectExtent l="0" t="0" r="0" b="0"/>
            <wp:wrapSquare wrapText="bothSides"/>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CF53D0">
        <w:rPr>
          <w:rFonts w:ascii="Arial" w:hAnsi="Arial" w:cs="Arial"/>
          <w:b/>
          <w:i/>
        </w:rPr>
        <w:t>17</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113444" w:rsidRPr="00113444">
        <w:rPr>
          <w:rFonts w:ascii="Arial" w:eastAsia="Arial" w:hAnsi="Arial" w:cs="Arial"/>
          <w:sz w:val="24"/>
          <w:szCs w:val="24"/>
        </w:rPr>
        <w:t>Estilos.</w:t>
      </w:r>
      <w:r w:rsidR="00CF53D0">
        <w:rPr>
          <w:rFonts w:ascii="Arial" w:hAnsi="Arial" w:cs="Arial"/>
        </w:rPr>
        <w:t xml:space="preserve"> Indicador: Agresivo</w:t>
      </w:r>
      <w:r>
        <w:rPr>
          <w:rFonts w:ascii="Arial" w:hAnsi="Arial" w:cs="Arial"/>
        </w:rPr>
        <w:t>.</w:t>
      </w:r>
    </w:p>
    <w:p w:rsidR="00173002" w:rsidRDefault="00173002" w:rsidP="00173002">
      <w:pPr>
        <w:spacing w:after="0"/>
        <w:jc w:val="both"/>
        <w:rPr>
          <w:rFonts w:ascii="Arial" w:hAnsi="Arial" w:cs="Arial"/>
        </w:rPr>
      </w:pPr>
    </w:p>
    <w:p w:rsidR="00FD5E4C" w:rsidRDefault="00173002" w:rsidP="00FD5E4C">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00DA11E9">
        <w:rPr>
          <w:rFonts w:ascii="Arial" w:eastAsia="Arial" w:hAnsi="Arial" w:cs="Arial"/>
          <w:sz w:val="24"/>
          <w:szCs w:val="24"/>
        </w:rPr>
        <w:t xml:space="preserve">Los </w:t>
      </w:r>
      <w:r w:rsidRPr="00D47BEA">
        <w:rPr>
          <w:rFonts w:ascii="Arial" w:eastAsia="Arial" w:hAnsi="Arial" w:cs="Arial"/>
          <w:sz w:val="24"/>
          <w:szCs w:val="24"/>
        </w:rPr>
        <w:t>resultados</w:t>
      </w:r>
      <w:r w:rsidR="00DA11E9">
        <w:rPr>
          <w:rFonts w:ascii="Arial" w:eastAsia="Arial" w:hAnsi="Arial" w:cs="Arial"/>
          <w:sz w:val="24"/>
          <w:szCs w:val="24"/>
        </w:rPr>
        <w:t xml:space="preserve"> expresados indican</w:t>
      </w:r>
      <w:r w:rsidRPr="00D47BEA">
        <w:rPr>
          <w:rFonts w:ascii="Arial" w:eastAsia="Arial" w:hAnsi="Arial" w:cs="Arial"/>
          <w:sz w:val="24"/>
          <w:szCs w:val="24"/>
        </w:rPr>
        <w:t xml:space="preserve">, </w:t>
      </w:r>
      <w:r w:rsidR="00DA11E9">
        <w:rPr>
          <w:rFonts w:ascii="Arial" w:eastAsia="Arial" w:hAnsi="Arial" w:cs="Arial"/>
          <w:sz w:val="24"/>
          <w:szCs w:val="24"/>
        </w:rPr>
        <w:t xml:space="preserve">que el personal directivo en un 50% tanto “A Veces” como “Nunca”, </w:t>
      </w:r>
      <w:r w:rsidR="00DA11E9" w:rsidRPr="00DA11E9">
        <w:rPr>
          <w:rFonts w:ascii="Arial" w:eastAsia="Arial" w:hAnsi="Arial" w:cs="Arial"/>
          <w:sz w:val="24"/>
          <w:szCs w:val="24"/>
        </w:rPr>
        <w:t>m</w:t>
      </w:r>
      <w:r w:rsidR="00AF506D" w:rsidRPr="00DA11E9">
        <w:rPr>
          <w:rFonts w:ascii="Arial" w:hAnsi="Arial" w:cs="Arial"/>
          <w:sz w:val="24"/>
          <w:szCs w:val="24"/>
        </w:rPr>
        <w:t>anifiesta agresividad en la relación con sus docentes colaboradores.</w:t>
      </w:r>
      <w:r w:rsidR="00DA11E9">
        <w:rPr>
          <w:rFonts w:ascii="Arial" w:hAnsi="Arial" w:cs="Arial"/>
          <w:sz w:val="24"/>
          <w:szCs w:val="24"/>
        </w:rPr>
        <w:t xml:space="preserve"> Ante este señalamiento, el personal docente señaló, que esta manifestación de agresividad se genera en un 71% “Siempre” y en un 29% “A Veces”, lo cual denota una alta </w:t>
      </w:r>
      <w:r w:rsidR="00DA11E9">
        <w:rPr>
          <w:rFonts w:ascii="Arial" w:hAnsi="Arial" w:cs="Arial"/>
          <w:sz w:val="24"/>
          <w:szCs w:val="24"/>
        </w:rPr>
        <w:lastRenderedPageBreak/>
        <w:t xml:space="preserve">propensión </w:t>
      </w:r>
      <w:r w:rsidR="00EF0A23">
        <w:rPr>
          <w:rFonts w:ascii="Arial" w:hAnsi="Arial" w:cs="Arial"/>
          <w:sz w:val="24"/>
          <w:szCs w:val="24"/>
        </w:rPr>
        <w:t xml:space="preserve">negativamente </w:t>
      </w:r>
      <w:r w:rsidR="00DA11E9">
        <w:rPr>
          <w:rFonts w:ascii="Arial" w:hAnsi="Arial" w:cs="Arial"/>
          <w:sz w:val="24"/>
          <w:szCs w:val="24"/>
        </w:rPr>
        <w:t>significativa para este indicador</w:t>
      </w:r>
      <w:r w:rsidR="00BA7F9D">
        <w:rPr>
          <w:rFonts w:ascii="Arial" w:hAnsi="Arial" w:cs="Arial"/>
          <w:sz w:val="24"/>
          <w:szCs w:val="24"/>
        </w:rPr>
        <w:t xml:space="preserve">, </w:t>
      </w:r>
      <w:r w:rsidR="00DA11E9">
        <w:rPr>
          <w:rFonts w:ascii="Arial" w:hAnsi="Arial" w:cs="Arial"/>
          <w:sz w:val="24"/>
          <w:szCs w:val="24"/>
        </w:rPr>
        <w:t>que por lo tanto, amerita revisarse.</w:t>
      </w:r>
    </w:p>
    <w:p w:rsidR="00FD5E4C" w:rsidRDefault="00FD5E4C" w:rsidP="00FD5E4C">
      <w:pPr>
        <w:spacing w:after="0" w:line="360" w:lineRule="auto"/>
        <w:jc w:val="both"/>
        <w:rPr>
          <w:rFonts w:ascii="Arial" w:hAnsi="Arial" w:cs="Arial"/>
          <w:sz w:val="24"/>
          <w:szCs w:val="24"/>
          <w:lang w:eastAsia="es-VE"/>
        </w:rPr>
      </w:pPr>
      <w:r>
        <w:rPr>
          <w:rFonts w:ascii="Arial" w:hAnsi="Arial" w:cs="Arial"/>
          <w:sz w:val="24"/>
          <w:szCs w:val="24"/>
        </w:rPr>
        <w:tab/>
      </w:r>
      <w:r w:rsidR="00DA11E9">
        <w:rPr>
          <w:rFonts w:ascii="Arial" w:hAnsi="Arial" w:cs="Arial"/>
          <w:sz w:val="24"/>
          <w:szCs w:val="24"/>
        </w:rPr>
        <w:t xml:space="preserve">En este sentido, interesa precisar que </w:t>
      </w:r>
      <w:proofErr w:type="spellStart"/>
      <w:r>
        <w:rPr>
          <w:rFonts w:ascii="Arial" w:hAnsi="Arial" w:cs="Arial"/>
          <w:sz w:val="24"/>
          <w:szCs w:val="24"/>
        </w:rPr>
        <w:t>Bisquerra</w:t>
      </w:r>
      <w:proofErr w:type="spellEnd"/>
      <w:r>
        <w:rPr>
          <w:rFonts w:ascii="Arial" w:hAnsi="Arial" w:cs="Arial"/>
          <w:sz w:val="24"/>
          <w:szCs w:val="24"/>
        </w:rPr>
        <w:t xml:space="preserve"> (2003), </w:t>
      </w:r>
      <w:r w:rsidRPr="00D950AB">
        <w:rPr>
          <w:rFonts w:ascii="Arial" w:hAnsi="Arial" w:cs="Arial"/>
          <w:sz w:val="24"/>
          <w:szCs w:val="24"/>
        </w:rPr>
        <w:t>afirma que</w:t>
      </w:r>
      <w:r>
        <w:rPr>
          <w:rFonts w:ascii="Arial" w:hAnsi="Arial" w:cs="Arial"/>
          <w:sz w:val="24"/>
          <w:szCs w:val="24"/>
        </w:rPr>
        <w:t xml:space="preserve">: “Los estilos de las relaciones interpersonales </w:t>
      </w:r>
      <w:r w:rsidRPr="00D950AB">
        <w:rPr>
          <w:rFonts w:ascii="Arial" w:hAnsi="Arial" w:cs="Arial"/>
          <w:sz w:val="24"/>
          <w:szCs w:val="24"/>
        </w:rPr>
        <w:t xml:space="preserve">son aquellos que clasifican las tendencias que presentan las personas en el manejo de las interacciones </w:t>
      </w:r>
      <w:r w:rsidRPr="00866522">
        <w:rPr>
          <w:rFonts w:ascii="Arial" w:hAnsi="Arial" w:cs="Arial"/>
          <w:sz w:val="24"/>
          <w:szCs w:val="24"/>
        </w:rPr>
        <w:t>hacia los demás”. (p.21).</w:t>
      </w:r>
      <w:r w:rsidRPr="00866522">
        <w:rPr>
          <w:rFonts w:ascii="Arial" w:hAnsi="Arial" w:cs="Arial"/>
          <w:sz w:val="24"/>
          <w:szCs w:val="24"/>
        </w:rPr>
        <w:tab/>
        <w:t xml:space="preserve">Esta postura gerencial del líder educativo, se </w:t>
      </w:r>
      <w:r w:rsidR="00866522" w:rsidRPr="00866522">
        <w:rPr>
          <w:rFonts w:ascii="Arial" w:hAnsi="Arial" w:cs="Arial"/>
          <w:sz w:val="24"/>
          <w:szCs w:val="24"/>
        </w:rPr>
        <w:t>adecua</w:t>
      </w:r>
      <w:r w:rsidRPr="00866522">
        <w:rPr>
          <w:rFonts w:ascii="Arial" w:hAnsi="Arial" w:cs="Arial"/>
          <w:sz w:val="24"/>
          <w:szCs w:val="24"/>
        </w:rPr>
        <w:t xml:space="preserve"> con lo indicado por </w:t>
      </w:r>
      <w:hyperlink r:id="rId32" w:anchor="bib0010" w:history="1">
        <w:r w:rsidRPr="00866522">
          <w:rPr>
            <w:rFonts w:ascii="Arial" w:hAnsi="Arial" w:cs="Arial"/>
            <w:sz w:val="24"/>
            <w:szCs w:val="24"/>
            <w:lang w:eastAsia="es-VE"/>
          </w:rPr>
          <w:t>Bass (2008)</w:t>
        </w:r>
      </w:hyperlink>
      <w:r w:rsidRPr="00866522">
        <w:rPr>
          <w:rFonts w:ascii="Arial" w:hAnsi="Arial" w:cs="Arial"/>
          <w:sz w:val="24"/>
          <w:szCs w:val="24"/>
          <w:lang w:eastAsia="es-VE"/>
        </w:rPr>
        <w:t>, quien señala que: “Los líderes autocráticos asumen el ejercicio del poder mediante la coerción y la agresividad; determinan lo que se debe hacer estableciendo reglas inflexibles para el cumplimiento de las tareas, inclusive amenazando con castigos ante su desobediencia”.  (p.</w:t>
      </w:r>
      <w:r w:rsidR="00BA7F9D">
        <w:rPr>
          <w:rFonts w:ascii="Arial" w:hAnsi="Arial" w:cs="Arial"/>
          <w:sz w:val="24"/>
          <w:szCs w:val="24"/>
          <w:lang w:eastAsia="es-VE"/>
        </w:rPr>
        <w:t>78</w:t>
      </w:r>
      <w:r w:rsidRPr="00866522">
        <w:rPr>
          <w:rFonts w:ascii="Arial" w:hAnsi="Arial" w:cs="Arial"/>
          <w:sz w:val="24"/>
          <w:szCs w:val="24"/>
          <w:lang w:eastAsia="es-VE"/>
        </w:rPr>
        <w:t>). Esto implica</w:t>
      </w:r>
      <w:r w:rsidR="00BA7F9D">
        <w:rPr>
          <w:rFonts w:ascii="Arial" w:hAnsi="Arial" w:cs="Arial"/>
          <w:sz w:val="24"/>
          <w:szCs w:val="24"/>
          <w:lang w:eastAsia="es-VE"/>
        </w:rPr>
        <w:t>,</w:t>
      </w:r>
      <w:r w:rsidRPr="00866522">
        <w:rPr>
          <w:rFonts w:ascii="Arial" w:hAnsi="Arial" w:cs="Arial"/>
          <w:sz w:val="24"/>
          <w:szCs w:val="24"/>
          <w:lang w:eastAsia="es-VE"/>
        </w:rPr>
        <w:t xml:space="preserve"> una necesaria revisión de la actuación del gerente del CEINS “San Martín II”</w:t>
      </w:r>
      <w:r w:rsidR="00293DE6">
        <w:rPr>
          <w:rFonts w:ascii="Arial" w:hAnsi="Arial" w:cs="Arial"/>
          <w:sz w:val="24"/>
          <w:szCs w:val="24"/>
          <w:lang w:eastAsia="es-VE"/>
        </w:rPr>
        <w:t xml:space="preserve">, </w:t>
      </w:r>
      <w:r w:rsidRPr="00866522">
        <w:rPr>
          <w:rFonts w:ascii="Arial" w:hAnsi="Arial" w:cs="Arial"/>
          <w:sz w:val="24"/>
          <w:szCs w:val="24"/>
          <w:lang w:eastAsia="es-VE"/>
        </w:rPr>
        <w:t>a fin de mejorar las relaciones interpersonales con su personal docente.</w:t>
      </w:r>
    </w:p>
    <w:p w:rsidR="002F46B4" w:rsidRDefault="002F46B4" w:rsidP="00FD5E4C">
      <w:pPr>
        <w:spacing w:after="0" w:line="360" w:lineRule="auto"/>
        <w:jc w:val="both"/>
        <w:rPr>
          <w:rFonts w:ascii="Arial" w:hAnsi="Arial" w:cs="Arial"/>
          <w:sz w:val="24"/>
          <w:szCs w:val="24"/>
          <w:lang w:eastAsia="es-VE"/>
        </w:rPr>
      </w:pPr>
    </w:p>
    <w:p w:rsidR="00173002" w:rsidRDefault="00173002" w:rsidP="00866522">
      <w:pPr>
        <w:spacing w:line="360" w:lineRule="auto"/>
        <w:jc w:val="both"/>
        <w:rPr>
          <w:rFonts w:ascii="Arial" w:eastAsia="Arial" w:hAnsi="Arial" w:cs="Arial"/>
          <w:b/>
          <w:sz w:val="24"/>
          <w:szCs w:val="24"/>
        </w:rPr>
      </w:pPr>
      <w:r>
        <w:rPr>
          <w:rFonts w:ascii="Arial" w:eastAsia="Arial" w:hAnsi="Arial" w:cs="Arial"/>
          <w:b/>
          <w:sz w:val="24"/>
          <w:szCs w:val="24"/>
        </w:rPr>
        <w:t>Cuadro   24</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Estilos. </w:t>
      </w:r>
      <w:r w:rsidRPr="008C6A4B">
        <w:rPr>
          <w:rFonts w:ascii="Arial" w:eastAsia="Arial" w:hAnsi="Arial" w:cs="Arial"/>
          <w:sz w:val="24"/>
          <w:szCs w:val="24"/>
        </w:rPr>
        <w:t>Indicador:</w:t>
      </w:r>
      <w:r w:rsidR="00CF53D0">
        <w:rPr>
          <w:rFonts w:ascii="Arial" w:eastAsia="Arial" w:hAnsi="Arial" w:cs="Arial"/>
          <w:b/>
          <w:sz w:val="24"/>
          <w:szCs w:val="24"/>
        </w:rPr>
        <w:t xml:space="preserve"> Manipulador</w:t>
      </w:r>
      <w:r w:rsidRPr="00CF53D0">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gridCol w:w="1379"/>
        <w:gridCol w:w="1244"/>
        <w:gridCol w:w="509"/>
        <w:gridCol w:w="497"/>
        <w:gridCol w:w="343"/>
        <w:gridCol w:w="234"/>
        <w:gridCol w:w="553"/>
        <w:gridCol w:w="453"/>
        <w:gridCol w:w="323"/>
        <w:gridCol w:w="323"/>
        <w:gridCol w:w="339"/>
        <w:gridCol w:w="550"/>
      </w:tblGrid>
      <w:tr w:rsidR="00173002" w:rsidTr="00866522">
        <w:trPr>
          <w:gridBefore w:val="5"/>
          <w:wBefore w:w="5406" w:type="dxa"/>
        </w:trPr>
        <w:tc>
          <w:tcPr>
            <w:tcW w:w="3081" w:type="dxa"/>
            <w:gridSpan w:val="8"/>
            <w:tcBorders>
              <w:bottom w:val="single" w:sz="4" w:space="0" w:color="auto"/>
            </w:tcBorders>
          </w:tcPr>
          <w:p w:rsidR="00173002" w:rsidRPr="00DF0DF8" w:rsidRDefault="00173002" w:rsidP="0073262E">
            <w:pPr>
              <w:jc w:val="center"/>
              <w:rPr>
                <w:rFonts w:ascii="Arial" w:hAnsi="Arial" w:cs="Arial"/>
                <w:b/>
              </w:rPr>
            </w:pPr>
            <w:r w:rsidRPr="00DF0DF8">
              <w:rPr>
                <w:rFonts w:ascii="Arial" w:hAnsi="Arial" w:cs="Arial"/>
                <w:b/>
              </w:rPr>
              <w:t>Alternativas</w:t>
            </w:r>
          </w:p>
        </w:tc>
      </w:tr>
      <w:tr w:rsidR="00173002" w:rsidTr="00866522">
        <w:tc>
          <w:tcPr>
            <w:tcW w:w="1763"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2"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55" w:type="dxa"/>
          </w:tcPr>
          <w:p w:rsidR="00173002" w:rsidRPr="00C61668" w:rsidRDefault="00173002" w:rsidP="0073262E">
            <w:pPr>
              <w:jc w:val="both"/>
              <w:rPr>
                <w:rFonts w:ascii="Arial" w:hAnsi="Arial" w:cs="Arial"/>
                <w:b/>
              </w:rPr>
            </w:pPr>
            <w:r w:rsidRPr="00C61668">
              <w:rPr>
                <w:rFonts w:ascii="Arial" w:hAnsi="Arial" w:cs="Arial"/>
                <w:b/>
              </w:rPr>
              <w:t>Estrato</w:t>
            </w:r>
          </w:p>
        </w:tc>
        <w:tc>
          <w:tcPr>
            <w:tcW w:w="1006"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3" w:type="dxa"/>
            <w:gridSpan w:val="2"/>
            <w:tcBorders>
              <w:top w:val="single" w:sz="4" w:space="0" w:color="auto"/>
            </w:tcBorders>
          </w:tcPr>
          <w:p w:rsidR="00173002" w:rsidRPr="00C61668" w:rsidRDefault="00173002" w:rsidP="0073262E">
            <w:pPr>
              <w:jc w:val="center"/>
              <w:rPr>
                <w:rFonts w:ascii="Arial" w:hAnsi="Arial" w:cs="Arial"/>
                <w:b/>
              </w:rPr>
            </w:pPr>
          </w:p>
        </w:tc>
        <w:tc>
          <w:tcPr>
            <w:tcW w:w="1015"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55" w:type="dxa"/>
            <w:gridSpan w:val="2"/>
            <w:tcBorders>
              <w:top w:val="single" w:sz="4" w:space="0" w:color="auto"/>
            </w:tcBorders>
          </w:tcPr>
          <w:p w:rsidR="00173002" w:rsidRPr="00C61668" w:rsidRDefault="00173002" w:rsidP="0073262E">
            <w:pPr>
              <w:jc w:val="center"/>
              <w:rPr>
                <w:rFonts w:ascii="Arial" w:hAnsi="Arial" w:cs="Arial"/>
                <w:b/>
              </w:rPr>
            </w:pPr>
          </w:p>
        </w:tc>
        <w:tc>
          <w:tcPr>
            <w:tcW w:w="828"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866522">
        <w:tc>
          <w:tcPr>
            <w:tcW w:w="1763"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2F46B4" w:rsidRDefault="002F46B4" w:rsidP="0073262E">
            <w:pPr>
              <w:jc w:val="both"/>
              <w:rPr>
                <w:rFonts w:ascii="Arial" w:hAnsi="Arial" w:cs="Arial"/>
              </w:rPr>
            </w:pPr>
          </w:p>
          <w:p w:rsidR="002F46B4" w:rsidRDefault="002F46B4" w:rsidP="0073262E">
            <w:pPr>
              <w:jc w:val="both"/>
              <w:rPr>
                <w:rFonts w:ascii="Arial" w:hAnsi="Arial" w:cs="Arial"/>
              </w:rPr>
            </w:pPr>
          </w:p>
          <w:p w:rsidR="004D793E" w:rsidRDefault="004D793E" w:rsidP="0073262E">
            <w:pPr>
              <w:jc w:val="both"/>
              <w:rPr>
                <w:rFonts w:ascii="Arial" w:hAnsi="Arial" w:cs="Arial"/>
              </w:rPr>
            </w:pPr>
          </w:p>
          <w:p w:rsidR="00173002" w:rsidRPr="00DE3CA5" w:rsidRDefault="00CF53D0" w:rsidP="0073262E">
            <w:pPr>
              <w:jc w:val="both"/>
              <w:rPr>
                <w:rFonts w:ascii="Arial" w:hAnsi="Arial" w:cs="Arial"/>
              </w:rPr>
            </w:pPr>
            <w:r>
              <w:rPr>
                <w:rFonts w:ascii="Arial" w:hAnsi="Arial" w:cs="Arial"/>
              </w:rPr>
              <w:t>Estilo</w:t>
            </w:r>
            <w:r w:rsidR="00173002">
              <w:rPr>
                <w:rFonts w:ascii="Arial" w:hAnsi="Arial" w:cs="Arial"/>
              </w:rPr>
              <w:t xml:space="preserve">s </w:t>
            </w:r>
          </w:p>
        </w:tc>
        <w:tc>
          <w:tcPr>
            <w:tcW w:w="1382"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2F46B4" w:rsidRDefault="002F46B4" w:rsidP="0073262E">
            <w:pPr>
              <w:jc w:val="both"/>
              <w:rPr>
                <w:rFonts w:ascii="Arial" w:hAnsi="Arial" w:cs="Arial"/>
              </w:rPr>
            </w:pPr>
          </w:p>
          <w:p w:rsidR="002F46B4" w:rsidRDefault="002F46B4" w:rsidP="0073262E">
            <w:pPr>
              <w:jc w:val="both"/>
              <w:rPr>
                <w:rFonts w:ascii="Arial" w:hAnsi="Arial" w:cs="Arial"/>
              </w:rPr>
            </w:pPr>
          </w:p>
          <w:p w:rsidR="004D793E" w:rsidRDefault="004D793E" w:rsidP="0073262E">
            <w:pPr>
              <w:jc w:val="both"/>
              <w:rPr>
                <w:rFonts w:ascii="Arial" w:hAnsi="Arial" w:cs="Arial"/>
              </w:rPr>
            </w:pPr>
          </w:p>
          <w:p w:rsidR="00173002" w:rsidRPr="00B804F6" w:rsidRDefault="00CF53D0" w:rsidP="0073262E">
            <w:pPr>
              <w:jc w:val="both"/>
              <w:rPr>
                <w:rFonts w:ascii="Arial" w:hAnsi="Arial" w:cs="Arial"/>
              </w:rPr>
            </w:pPr>
            <w:r>
              <w:rPr>
                <w:rFonts w:ascii="Arial" w:hAnsi="Arial" w:cs="Arial"/>
              </w:rPr>
              <w:t>Manipulador</w:t>
            </w:r>
          </w:p>
        </w:tc>
        <w:tc>
          <w:tcPr>
            <w:tcW w:w="125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511846" w:rsidRDefault="00511846" w:rsidP="0073262E">
            <w:pPr>
              <w:rPr>
                <w:rFonts w:ascii="Arial" w:hAnsi="Arial" w:cs="Arial"/>
              </w:rPr>
            </w:pPr>
          </w:p>
          <w:p w:rsidR="002F46B4" w:rsidRDefault="002F46B4" w:rsidP="0073262E">
            <w:pPr>
              <w:rPr>
                <w:rFonts w:ascii="Arial" w:hAnsi="Arial" w:cs="Arial"/>
              </w:rPr>
            </w:pPr>
          </w:p>
          <w:p w:rsidR="002F46B4" w:rsidRDefault="002F46B4" w:rsidP="0073262E">
            <w:pPr>
              <w:rPr>
                <w:rFonts w:ascii="Arial" w:hAnsi="Arial" w:cs="Arial"/>
              </w:rPr>
            </w:pPr>
          </w:p>
          <w:p w:rsidR="002F46B4" w:rsidRDefault="002F46B4" w:rsidP="0073262E">
            <w:pPr>
              <w:rPr>
                <w:rFonts w:ascii="Arial" w:hAnsi="Arial" w:cs="Arial"/>
              </w:rPr>
            </w:pPr>
          </w:p>
          <w:p w:rsidR="002F46B4" w:rsidRDefault="002F46B4" w:rsidP="0073262E">
            <w:pPr>
              <w:rPr>
                <w:rFonts w:ascii="Arial" w:hAnsi="Arial" w:cs="Arial"/>
              </w:rPr>
            </w:pPr>
          </w:p>
          <w:p w:rsidR="004D793E" w:rsidRDefault="004D793E" w:rsidP="0073262E">
            <w:pPr>
              <w:rPr>
                <w:rFonts w:ascii="Arial" w:hAnsi="Arial" w:cs="Arial"/>
              </w:rPr>
            </w:pPr>
          </w:p>
          <w:p w:rsidR="004D793E" w:rsidRPr="00DE3CA5" w:rsidRDefault="004D793E" w:rsidP="0073262E">
            <w:pPr>
              <w:rPr>
                <w:rFonts w:ascii="Arial" w:hAnsi="Arial" w:cs="Arial"/>
              </w:rPr>
            </w:pPr>
          </w:p>
        </w:tc>
        <w:tc>
          <w:tcPr>
            <w:tcW w:w="50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97"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48" w:type="dxa"/>
            <w:tcBorders>
              <w:bottom w:val="single" w:sz="4" w:space="0" w:color="auto"/>
            </w:tcBorders>
          </w:tcPr>
          <w:p w:rsidR="00173002" w:rsidRPr="00C61668" w:rsidRDefault="00173002" w:rsidP="0073262E">
            <w:pPr>
              <w:jc w:val="center"/>
              <w:rPr>
                <w:rFonts w:ascii="Arial" w:hAnsi="Arial" w:cs="Arial"/>
                <w:b/>
              </w:rPr>
            </w:pPr>
          </w:p>
        </w:tc>
        <w:tc>
          <w:tcPr>
            <w:tcW w:w="235" w:type="dxa"/>
            <w:tcBorders>
              <w:bottom w:val="single" w:sz="4" w:space="0" w:color="auto"/>
            </w:tcBorders>
          </w:tcPr>
          <w:p w:rsidR="00173002" w:rsidRPr="00C61668" w:rsidRDefault="00173002" w:rsidP="0073262E">
            <w:pPr>
              <w:jc w:val="center"/>
              <w:rPr>
                <w:rFonts w:ascii="Arial" w:hAnsi="Arial" w:cs="Arial"/>
                <w:b/>
              </w:rPr>
            </w:pPr>
          </w:p>
        </w:tc>
        <w:tc>
          <w:tcPr>
            <w:tcW w:w="56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27"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p>
        </w:tc>
        <w:tc>
          <w:tcPr>
            <w:tcW w:w="33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866522" w:rsidTr="00866522">
        <w:tc>
          <w:tcPr>
            <w:tcW w:w="1763" w:type="dxa"/>
            <w:vMerge/>
          </w:tcPr>
          <w:p w:rsidR="00866522" w:rsidRPr="00DE3CA5" w:rsidRDefault="00866522" w:rsidP="00866522">
            <w:pPr>
              <w:jc w:val="both"/>
              <w:rPr>
                <w:rFonts w:ascii="Arial" w:hAnsi="Arial" w:cs="Arial"/>
              </w:rPr>
            </w:pPr>
          </w:p>
        </w:tc>
        <w:tc>
          <w:tcPr>
            <w:tcW w:w="1382" w:type="dxa"/>
            <w:vMerge/>
          </w:tcPr>
          <w:p w:rsidR="00866522" w:rsidRPr="00DE3CA5" w:rsidRDefault="00866522" w:rsidP="00866522">
            <w:pPr>
              <w:jc w:val="both"/>
              <w:rPr>
                <w:rFonts w:ascii="Arial" w:hAnsi="Arial" w:cs="Arial"/>
              </w:rPr>
            </w:pPr>
          </w:p>
        </w:tc>
        <w:tc>
          <w:tcPr>
            <w:tcW w:w="1255" w:type="dxa"/>
            <w:vMerge/>
          </w:tcPr>
          <w:p w:rsidR="00866522" w:rsidRPr="00DE3CA5" w:rsidRDefault="00866522" w:rsidP="00866522">
            <w:pPr>
              <w:jc w:val="center"/>
              <w:rPr>
                <w:rFonts w:ascii="Arial" w:hAnsi="Arial" w:cs="Arial"/>
              </w:rPr>
            </w:pPr>
          </w:p>
        </w:tc>
        <w:tc>
          <w:tcPr>
            <w:tcW w:w="509" w:type="dxa"/>
            <w:tcBorders>
              <w:top w:val="single" w:sz="4" w:space="0" w:color="auto"/>
            </w:tcBorders>
          </w:tcPr>
          <w:p w:rsidR="00866522" w:rsidRPr="00DE3CA5" w:rsidRDefault="00866522" w:rsidP="00866522">
            <w:pPr>
              <w:jc w:val="center"/>
              <w:rPr>
                <w:rFonts w:ascii="Arial" w:hAnsi="Arial" w:cs="Arial"/>
              </w:rPr>
            </w:pPr>
          </w:p>
        </w:tc>
        <w:tc>
          <w:tcPr>
            <w:tcW w:w="497" w:type="dxa"/>
            <w:tcBorders>
              <w:top w:val="single" w:sz="4" w:space="0" w:color="auto"/>
            </w:tcBorders>
          </w:tcPr>
          <w:p w:rsidR="00866522" w:rsidRPr="00DE3CA5" w:rsidRDefault="00866522" w:rsidP="00866522">
            <w:pPr>
              <w:jc w:val="center"/>
              <w:rPr>
                <w:rFonts w:ascii="Arial" w:hAnsi="Arial" w:cs="Arial"/>
              </w:rPr>
            </w:pPr>
          </w:p>
        </w:tc>
        <w:tc>
          <w:tcPr>
            <w:tcW w:w="348" w:type="dxa"/>
            <w:tcBorders>
              <w:top w:val="single" w:sz="4" w:space="0" w:color="auto"/>
            </w:tcBorders>
          </w:tcPr>
          <w:p w:rsidR="00866522" w:rsidRPr="00DE3CA5" w:rsidRDefault="00866522" w:rsidP="00866522">
            <w:pPr>
              <w:jc w:val="center"/>
              <w:rPr>
                <w:rFonts w:ascii="Arial" w:hAnsi="Arial" w:cs="Arial"/>
              </w:rPr>
            </w:pPr>
          </w:p>
        </w:tc>
        <w:tc>
          <w:tcPr>
            <w:tcW w:w="235" w:type="dxa"/>
            <w:tcBorders>
              <w:top w:val="single" w:sz="4" w:space="0" w:color="auto"/>
            </w:tcBorders>
          </w:tcPr>
          <w:p w:rsidR="00866522" w:rsidRPr="00DE3CA5" w:rsidRDefault="00866522" w:rsidP="00866522">
            <w:pPr>
              <w:jc w:val="center"/>
              <w:rPr>
                <w:rFonts w:ascii="Arial" w:hAnsi="Arial" w:cs="Arial"/>
              </w:rPr>
            </w:pPr>
          </w:p>
        </w:tc>
        <w:tc>
          <w:tcPr>
            <w:tcW w:w="562" w:type="dxa"/>
            <w:tcBorders>
              <w:top w:val="single" w:sz="4" w:space="0" w:color="auto"/>
            </w:tcBorders>
          </w:tcPr>
          <w:p w:rsidR="00866522" w:rsidRPr="00DE3CA5" w:rsidRDefault="00866522" w:rsidP="00866522">
            <w:pPr>
              <w:jc w:val="center"/>
              <w:rPr>
                <w:rFonts w:ascii="Arial" w:hAnsi="Arial" w:cs="Arial"/>
              </w:rPr>
            </w:pPr>
          </w:p>
        </w:tc>
        <w:tc>
          <w:tcPr>
            <w:tcW w:w="453" w:type="dxa"/>
            <w:tcBorders>
              <w:top w:val="single" w:sz="4" w:space="0" w:color="auto"/>
            </w:tcBorders>
          </w:tcPr>
          <w:p w:rsidR="00866522" w:rsidRPr="00DE3CA5" w:rsidRDefault="00866522" w:rsidP="00866522">
            <w:pPr>
              <w:jc w:val="center"/>
              <w:rPr>
                <w:rFonts w:ascii="Arial" w:hAnsi="Arial" w:cs="Arial"/>
              </w:rPr>
            </w:pPr>
          </w:p>
        </w:tc>
        <w:tc>
          <w:tcPr>
            <w:tcW w:w="327" w:type="dxa"/>
            <w:tcBorders>
              <w:top w:val="single" w:sz="4" w:space="0" w:color="auto"/>
            </w:tcBorders>
          </w:tcPr>
          <w:p w:rsidR="00866522" w:rsidRPr="00DE3CA5" w:rsidRDefault="00866522" w:rsidP="00866522">
            <w:pPr>
              <w:jc w:val="center"/>
              <w:rPr>
                <w:rFonts w:ascii="Arial" w:hAnsi="Arial" w:cs="Arial"/>
              </w:rPr>
            </w:pPr>
          </w:p>
        </w:tc>
        <w:tc>
          <w:tcPr>
            <w:tcW w:w="328" w:type="dxa"/>
            <w:tcBorders>
              <w:top w:val="single" w:sz="4" w:space="0" w:color="auto"/>
            </w:tcBorders>
          </w:tcPr>
          <w:p w:rsidR="00866522" w:rsidRPr="00DE3CA5" w:rsidRDefault="00866522" w:rsidP="00866522">
            <w:pPr>
              <w:jc w:val="center"/>
              <w:rPr>
                <w:rFonts w:ascii="Arial" w:hAnsi="Arial" w:cs="Arial"/>
              </w:rPr>
            </w:pPr>
          </w:p>
        </w:tc>
        <w:tc>
          <w:tcPr>
            <w:tcW w:w="339" w:type="dxa"/>
            <w:tcBorders>
              <w:top w:val="single" w:sz="4" w:space="0" w:color="auto"/>
            </w:tcBorders>
          </w:tcPr>
          <w:p w:rsidR="00866522" w:rsidRDefault="00866522" w:rsidP="00866522">
            <w:pPr>
              <w:jc w:val="center"/>
              <w:rPr>
                <w:rFonts w:ascii="Arial" w:hAnsi="Arial" w:cs="Arial"/>
              </w:rPr>
            </w:pPr>
          </w:p>
          <w:p w:rsidR="00866522" w:rsidRPr="00DE3CA5" w:rsidRDefault="00866522" w:rsidP="00866522">
            <w:pPr>
              <w:jc w:val="center"/>
              <w:rPr>
                <w:rFonts w:ascii="Arial" w:hAnsi="Arial" w:cs="Arial"/>
              </w:rPr>
            </w:pPr>
            <w:r>
              <w:rPr>
                <w:rFonts w:ascii="Arial" w:hAnsi="Arial" w:cs="Arial"/>
              </w:rPr>
              <w:t>2</w:t>
            </w:r>
          </w:p>
        </w:tc>
        <w:tc>
          <w:tcPr>
            <w:tcW w:w="489" w:type="dxa"/>
            <w:tcBorders>
              <w:top w:val="single" w:sz="4" w:space="0" w:color="auto"/>
            </w:tcBorders>
          </w:tcPr>
          <w:p w:rsidR="00866522" w:rsidRDefault="00866522" w:rsidP="00866522">
            <w:pPr>
              <w:jc w:val="center"/>
              <w:rPr>
                <w:rFonts w:ascii="Arial" w:hAnsi="Arial" w:cs="Arial"/>
              </w:rPr>
            </w:pPr>
          </w:p>
          <w:p w:rsidR="00866522" w:rsidRPr="00DE3CA5" w:rsidRDefault="00866522" w:rsidP="00866522">
            <w:pPr>
              <w:jc w:val="center"/>
              <w:rPr>
                <w:rFonts w:ascii="Arial" w:hAnsi="Arial" w:cs="Arial"/>
              </w:rPr>
            </w:pPr>
            <w:r>
              <w:rPr>
                <w:rFonts w:ascii="Arial" w:hAnsi="Arial" w:cs="Arial"/>
              </w:rPr>
              <w:t>100</w:t>
            </w:r>
          </w:p>
        </w:tc>
      </w:tr>
      <w:tr w:rsidR="00866522" w:rsidTr="002F46B4">
        <w:trPr>
          <w:trHeight w:val="293"/>
        </w:trPr>
        <w:tc>
          <w:tcPr>
            <w:tcW w:w="1763" w:type="dxa"/>
            <w:vMerge/>
            <w:tcBorders>
              <w:bottom w:val="single" w:sz="4" w:space="0" w:color="auto"/>
            </w:tcBorders>
          </w:tcPr>
          <w:p w:rsidR="00866522" w:rsidRPr="00DE3CA5" w:rsidRDefault="00866522" w:rsidP="00866522">
            <w:pPr>
              <w:jc w:val="both"/>
              <w:rPr>
                <w:rFonts w:ascii="Arial" w:hAnsi="Arial" w:cs="Arial"/>
              </w:rPr>
            </w:pPr>
          </w:p>
        </w:tc>
        <w:tc>
          <w:tcPr>
            <w:tcW w:w="1382" w:type="dxa"/>
            <w:vMerge/>
            <w:tcBorders>
              <w:bottom w:val="single" w:sz="4" w:space="0" w:color="auto"/>
            </w:tcBorders>
          </w:tcPr>
          <w:p w:rsidR="00866522" w:rsidRPr="00DE3CA5" w:rsidRDefault="00866522" w:rsidP="00866522">
            <w:pPr>
              <w:jc w:val="both"/>
              <w:rPr>
                <w:rFonts w:ascii="Arial" w:hAnsi="Arial" w:cs="Arial"/>
              </w:rPr>
            </w:pPr>
          </w:p>
        </w:tc>
        <w:tc>
          <w:tcPr>
            <w:tcW w:w="1255" w:type="dxa"/>
            <w:tcBorders>
              <w:bottom w:val="single" w:sz="4" w:space="0" w:color="auto"/>
            </w:tcBorders>
          </w:tcPr>
          <w:p w:rsidR="00866522" w:rsidRPr="00DE3CA5" w:rsidRDefault="00866522" w:rsidP="00866522">
            <w:pPr>
              <w:rPr>
                <w:rFonts w:ascii="Arial" w:hAnsi="Arial" w:cs="Arial"/>
              </w:rPr>
            </w:pPr>
            <w:r>
              <w:rPr>
                <w:rFonts w:ascii="Arial" w:hAnsi="Arial" w:cs="Arial"/>
              </w:rPr>
              <w:t>Docente</w:t>
            </w:r>
          </w:p>
        </w:tc>
        <w:tc>
          <w:tcPr>
            <w:tcW w:w="509" w:type="dxa"/>
            <w:tcBorders>
              <w:bottom w:val="single" w:sz="4" w:space="0" w:color="auto"/>
            </w:tcBorders>
          </w:tcPr>
          <w:p w:rsidR="00866522" w:rsidRPr="00DE3CA5" w:rsidRDefault="00EF0A23" w:rsidP="00866522">
            <w:pPr>
              <w:jc w:val="center"/>
              <w:rPr>
                <w:rFonts w:ascii="Arial" w:hAnsi="Arial" w:cs="Arial"/>
              </w:rPr>
            </w:pPr>
            <w:r>
              <w:rPr>
                <w:rFonts w:ascii="Arial" w:hAnsi="Arial" w:cs="Arial"/>
              </w:rPr>
              <w:t>14</w:t>
            </w:r>
          </w:p>
        </w:tc>
        <w:tc>
          <w:tcPr>
            <w:tcW w:w="497" w:type="dxa"/>
            <w:tcBorders>
              <w:bottom w:val="single" w:sz="4" w:space="0" w:color="auto"/>
            </w:tcBorders>
          </w:tcPr>
          <w:p w:rsidR="00866522" w:rsidRPr="00DE3CA5" w:rsidRDefault="00EF0A23" w:rsidP="00866522">
            <w:pPr>
              <w:rPr>
                <w:rFonts w:ascii="Arial" w:hAnsi="Arial" w:cs="Arial"/>
              </w:rPr>
            </w:pPr>
            <w:r>
              <w:rPr>
                <w:rFonts w:ascii="Arial" w:hAnsi="Arial" w:cs="Arial"/>
              </w:rPr>
              <w:t>82</w:t>
            </w:r>
          </w:p>
        </w:tc>
        <w:tc>
          <w:tcPr>
            <w:tcW w:w="348" w:type="dxa"/>
            <w:tcBorders>
              <w:bottom w:val="single" w:sz="4" w:space="0" w:color="auto"/>
            </w:tcBorders>
          </w:tcPr>
          <w:p w:rsidR="00866522" w:rsidRPr="00DE3CA5" w:rsidRDefault="00866522" w:rsidP="00866522">
            <w:pPr>
              <w:jc w:val="center"/>
              <w:rPr>
                <w:rFonts w:ascii="Arial" w:hAnsi="Arial" w:cs="Arial"/>
              </w:rPr>
            </w:pPr>
          </w:p>
        </w:tc>
        <w:tc>
          <w:tcPr>
            <w:tcW w:w="235" w:type="dxa"/>
            <w:tcBorders>
              <w:bottom w:val="single" w:sz="4" w:space="0" w:color="auto"/>
            </w:tcBorders>
          </w:tcPr>
          <w:p w:rsidR="00866522" w:rsidRPr="00DE3CA5" w:rsidRDefault="00866522" w:rsidP="00866522">
            <w:pPr>
              <w:jc w:val="center"/>
              <w:rPr>
                <w:rFonts w:ascii="Arial" w:hAnsi="Arial" w:cs="Arial"/>
              </w:rPr>
            </w:pPr>
          </w:p>
        </w:tc>
        <w:tc>
          <w:tcPr>
            <w:tcW w:w="562" w:type="dxa"/>
            <w:tcBorders>
              <w:bottom w:val="single" w:sz="4" w:space="0" w:color="auto"/>
            </w:tcBorders>
          </w:tcPr>
          <w:p w:rsidR="00866522" w:rsidRPr="00DE3CA5" w:rsidRDefault="00EF0A23" w:rsidP="00866522">
            <w:pPr>
              <w:jc w:val="center"/>
              <w:rPr>
                <w:rFonts w:ascii="Arial" w:hAnsi="Arial" w:cs="Arial"/>
              </w:rPr>
            </w:pPr>
            <w:r>
              <w:rPr>
                <w:rFonts w:ascii="Arial" w:hAnsi="Arial" w:cs="Arial"/>
              </w:rPr>
              <w:t>3</w:t>
            </w:r>
          </w:p>
        </w:tc>
        <w:tc>
          <w:tcPr>
            <w:tcW w:w="453" w:type="dxa"/>
            <w:tcBorders>
              <w:bottom w:val="single" w:sz="4" w:space="0" w:color="auto"/>
            </w:tcBorders>
          </w:tcPr>
          <w:p w:rsidR="00866522" w:rsidRPr="00DE3CA5" w:rsidRDefault="00EF0A23" w:rsidP="00866522">
            <w:pPr>
              <w:jc w:val="center"/>
              <w:rPr>
                <w:rFonts w:ascii="Arial" w:hAnsi="Arial" w:cs="Arial"/>
              </w:rPr>
            </w:pPr>
            <w:r>
              <w:rPr>
                <w:rFonts w:ascii="Arial" w:hAnsi="Arial" w:cs="Arial"/>
              </w:rPr>
              <w:t>18</w:t>
            </w:r>
          </w:p>
        </w:tc>
        <w:tc>
          <w:tcPr>
            <w:tcW w:w="327" w:type="dxa"/>
            <w:tcBorders>
              <w:bottom w:val="single" w:sz="4" w:space="0" w:color="auto"/>
            </w:tcBorders>
          </w:tcPr>
          <w:p w:rsidR="00866522" w:rsidRDefault="00866522" w:rsidP="00866522">
            <w:pPr>
              <w:jc w:val="center"/>
              <w:rPr>
                <w:rFonts w:ascii="Arial" w:hAnsi="Arial" w:cs="Arial"/>
              </w:rPr>
            </w:pPr>
          </w:p>
          <w:p w:rsidR="00866522" w:rsidRPr="00DE3CA5" w:rsidRDefault="00866522" w:rsidP="00866522">
            <w:pPr>
              <w:jc w:val="center"/>
              <w:rPr>
                <w:rFonts w:ascii="Arial" w:hAnsi="Arial" w:cs="Arial"/>
              </w:rPr>
            </w:pPr>
          </w:p>
        </w:tc>
        <w:tc>
          <w:tcPr>
            <w:tcW w:w="328" w:type="dxa"/>
            <w:tcBorders>
              <w:bottom w:val="single" w:sz="4" w:space="0" w:color="auto"/>
            </w:tcBorders>
          </w:tcPr>
          <w:p w:rsidR="00866522" w:rsidRDefault="00866522" w:rsidP="00866522">
            <w:pPr>
              <w:jc w:val="center"/>
              <w:rPr>
                <w:rFonts w:ascii="Arial" w:hAnsi="Arial" w:cs="Arial"/>
              </w:rPr>
            </w:pPr>
          </w:p>
          <w:p w:rsidR="00866522" w:rsidRPr="00DE3CA5" w:rsidRDefault="00866522" w:rsidP="00866522">
            <w:pPr>
              <w:jc w:val="center"/>
              <w:rPr>
                <w:rFonts w:ascii="Arial" w:hAnsi="Arial" w:cs="Arial"/>
              </w:rPr>
            </w:pPr>
          </w:p>
        </w:tc>
        <w:tc>
          <w:tcPr>
            <w:tcW w:w="339" w:type="dxa"/>
            <w:tcBorders>
              <w:bottom w:val="single" w:sz="4" w:space="0" w:color="auto"/>
            </w:tcBorders>
          </w:tcPr>
          <w:p w:rsidR="00866522" w:rsidRPr="00DE3CA5" w:rsidRDefault="00866522" w:rsidP="00866522">
            <w:pPr>
              <w:jc w:val="center"/>
              <w:rPr>
                <w:rFonts w:ascii="Arial" w:hAnsi="Arial" w:cs="Arial"/>
              </w:rPr>
            </w:pPr>
          </w:p>
        </w:tc>
        <w:tc>
          <w:tcPr>
            <w:tcW w:w="489" w:type="dxa"/>
            <w:tcBorders>
              <w:bottom w:val="single" w:sz="4" w:space="0" w:color="auto"/>
            </w:tcBorders>
          </w:tcPr>
          <w:p w:rsidR="00866522" w:rsidRPr="00DE3CA5" w:rsidRDefault="00866522" w:rsidP="00866522">
            <w:pPr>
              <w:rPr>
                <w:rFonts w:ascii="Arial" w:hAnsi="Arial" w:cs="Arial"/>
              </w:rPr>
            </w:pP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2F46B4" w:rsidRDefault="002F46B4" w:rsidP="00173002">
      <w:pPr>
        <w:spacing w:after="0"/>
        <w:jc w:val="both"/>
        <w:rPr>
          <w:rFonts w:ascii="Arial" w:hAnsi="Arial" w:cs="Arial"/>
        </w:rPr>
      </w:pPr>
    </w:p>
    <w:p w:rsidR="002F46B4" w:rsidRDefault="002F46B4" w:rsidP="00173002">
      <w:pPr>
        <w:spacing w:after="0"/>
        <w:jc w:val="both"/>
        <w:rPr>
          <w:rFonts w:ascii="Arial" w:hAnsi="Arial" w:cs="Arial"/>
        </w:rPr>
      </w:pPr>
    </w:p>
    <w:p w:rsidR="002F46B4" w:rsidRDefault="002F46B4" w:rsidP="00173002">
      <w:pPr>
        <w:spacing w:after="0"/>
        <w:jc w:val="both"/>
        <w:rPr>
          <w:rFonts w:ascii="Arial" w:hAnsi="Arial" w:cs="Arial"/>
        </w:rPr>
      </w:pPr>
    </w:p>
    <w:p w:rsidR="002F46B4" w:rsidRDefault="002F46B4" w:rsidP="00173002">
      <w:pPr>
        <w:spacing w:after="0"/>
        <w:jc w:val="both"/>
        <w:rPr>
          <w:rFonts w:ascii="Arial" w:hAnsi="Arial" w:cs="Arial"/>
        </w:rPr>
      </w:pPr>
    </w:p>
    <w:p w:rsidR="002F46B4" w:rsidRDefault="002F46B4" w:rsidP="00173002">
      <w:pPr>
        <w:spacing w:after="0"/>
        <w:jc w:val="both"/>
        <w:rPr>
          <w:rFonts w:ascii="Arial" w:hAnsi="Arial" w:cs="Arial"/>
        </w:rPr>
      </w:pPr>
    </w:p>
    <w:p w:rsidR="002F46B4" w:rsidRDefault="002F46B4" w:rsidP="004D793E">
      <w:pPr>
        <w:spacing w:after="0"/>
        <w:jc w:val="both"/>
        <w:rPr>
          <w:rFonts w:ascii="Arial" w:hAnsi="Arial" w:cs="Arial"/>
          <w:b/>
          <w:i/>
        </w:rPr>
      </w:pPr>
      <w:r w:rsidRPr="003E6BB9">
        <w:rPr>
          <w:rFonts w:ascii="Arial" w:hAnsi="Arial" w:cs="Arial"/>
          <w:b/>
          <w:i/>
          <w:noProof/>
          <w:lang w:eastAsia="es-VE"/>
        </w:rPr>
        <w:lastRenderedPageBreak/>
        <w:drawing>
          <wp:anchor distT="0" distB="0" distL="114300" distR="114300" simplePos="0" relativeHeight="251658240" behindDoc="0" locked="0" layoutInCell="1" allowOverlap="1">
            <wp:simplePos x="0" y="0"/>
            <wp:positionH relativeFrom="column">
              <wp:posOffset>-33655</wp:posOffset>
            </wp:positionH>
            <wp:positionV relativeFrom="paragraph">
              <wp:posOffset>426720</wp:posOffset>
            </wp:positionV>
            <wp:extent cx="5257800" cy="1677670"/>
            <wp:effectExtent l="0" t="0" r="0" b="0"/>
            <wp:wrapSquare wrapText="bothSides"/>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2F46B4" w:rsidRDefault="002F46B4" w:rsidP="002F46B4">
      <w:pPr>
        <w:pBdr>
          <w:bottom w:val="single" w:sz="12" w:space="1" w:color="auto"/>
        </w:pBdr>
        <w:spacing w:after="0" w:line="360" w:lineRule="auto"/>
        <w:rPr>
          <w:rFonts w:ascii="Arial" w:hAnsi="Arial" w:cs="Arial"/>
          <w:b/>
          <w:i/>
        </w:rPr>
      </w:pPr>
    </w:p>
    <w:p w:rsidR="00173002" w:rsidRPr="00965B40" w:rsidRDefault="00173002" w:rsidP="002F46B4">
      <w:pPr>
        <w:spacing w:after="0" w:line="360" w:lineRule="auto"/>
        <w:rPr>
          <w:rFonts w:ascii="Arial" w:hAnsi="Arial" w:cs="Arial"/>
        </w:rPr>
      </w:pPr>
      <w:r w:rsidRPr="00965B40">
        <w:rPr>
          <w:rFonts w:ascii="Arial" w:hAnsi="Arial" w:cs="Arial"/>
          <w:b/>
          <w:i/>
        </w:rPr>
        <w:t xml:space="preserve">Gráfico </w:t>
      </w:r>
      <w:r w:rsidR="00DF0DF8">
        <w:rPr>
          <w:rFonts w:ascii="Arial" w:hAnsi="Arial" w:cs="Arial"/>
          <w:b/>
          <w:i/>
        </w:rPr>
        <w:t>18</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113444" w:rsidRPr="00113444">
        <w:rPr>
          <w:rFonts w:ascii="Arial" w:eastAsia="Arial" w:hAnsi="Arial" w:cs="Arial"/>
          <w:sz w:val="24"/>
          <w:szCs w:val="24"/>
        </w:rPr>
        <w:t>Estilos.</w:t>
      </w:r>
      <w:r w:rsidR="00DF0DF8">
        <w:rPr>
          <w:rFonts w:ascii="Arial" w:hAnsi="Arial" w:cs="Arial"/>
        </w:rPr>
        <w:t xml:space="preserve"> Indicador: Manipulador</w:t>
      </w:r>
      <w:r>
        <w:rPr>
          <w:rFonts w:ascii="Arial" w:hAnsi="Arial" w:cs="Arial"/>
        </w:rPr>
        <w:t>.</w:t>
      </w:r>
    </w:p>
    <w:p w:rsidR="00173002" w:rsidRDefault="00173002" w:rsidP="00173002">
      <w:pPr>
        <w:spacing w:after="0"/>
        <w:jc w:val="both"/>
        <w:rPr>
          <w:rFonts w:ascii="Arial" w:hAnsi="Arial" w:cs="Arial"/>
        </w:rPr>
      </w:pPr>
    </w:p>
    <w:p w:rsidR="00FD5E4C" w:rsidRDefault="00173002" w:rsidP="0077612D">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Pr="00D47BEA">
        <w:rPr>
          <w:rFonts w:ascii="Arial" w:eastAsia="Arial" w:hAnsi="Arial" w:cs="Arial"/>
          <w:sz w:val="24"/>
          <w:szCs w:val="24"/>
        </w:rPr>
        <w:t>Con base en estos resultados, se determin</w:t>
      </w:r>
      <w:r>
        <w:rPr>
          <w:rFonts w:ascii="Arial" w:eastAsia="Arial" w:hAnsi="Arial" w:cs="Arial"/>
          <w:sz w:val="24"/>
          <w:szCs w:val="24"/>
        </w:rPr>
        <w:t>ó</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EF0A23">
        <w:rPr>
          <w:rFonts w:ascii="Arial" w:hAnsi="Arial" w:cs="Arial"/>
          <w:sz w:val="24"/>
          <w:szCs w:val="24"/>
        </w:rPr>
        <w:t xml:space="preserve"> directivo precisó que en un 100% “Nunca</w:t>
      </w:r>
      <w:r w:rsidR="00EF0A23" w:rsidRPr="00EF0A23">
        <w:rPr>
          <w:rFonts w:ascii="Arial" w:hAnsi="Arial" w:cs="Arial"/>
          <w:sz w:val="24"/>
          <w:szCs w:val="24"/>
        </w:rPr>
        <w:t>”, m</w:t>
      </w:r>
      <w:r w:rsidR="00AF506D" w:rsidRPr="00EF0A23">
        <w:rPr>
          <w:rFonts w:ascii="Arial" w:hAnsi="Arial" w:cs="Arial"/>
          <w:sz w:val="24"/>
          <w:szCs w:val="24"/>
        </w:rPr>
        <w:t xml:space="preserve">anipula las relaciones interpersonales con sus docentes para lograr su aceptación como </w:t>
      </w:r>
      <w:proofErr w:type="spellStart"/>
      <w:r w:rsidR="00AF506D" w:rsidRPr="00EF0A23">
        <w:rPr>
          <w:rFonts w:ascii="Arial" w:hAnsi="Arial" w:cs="Arial"/>
          <w:sz w:val="24"/>
          <w:szCs w:val="24"/>
        </w:rPr>
        <w:t>gerente.</w:t>
      </w:r>
      <w:r w:rsidR="00EF0A23">
        <w:rPr>
          <w:rFonts w:ascii="Arial" w:hAnsi="Arial" w:cs="Arial"/>
          <w:sz w:val="24"/>
          <w:szCs w:val="24"/>
        </w:rPr>
        <w:t>Sin</w:t>
      </w:r>
      <w:proofErr w:type="spellEnd"/>
      <w:r w:rsidR="00EF0A23">
        <w:rPr>
          <w:rFonts w:ascii="Arial" w:hAnsi="Arial" w:cs="Arial"/>
          <w:sz w:val="24"/>
          <w:szCs w:val="24"/>
        </w:rPr>
        <w:t xml:space="preserve"> embargo, los docentes opinaron que esa manipulación se da en un 82%”Siempre” y en un 18% “A Veces”, por lo que la tendencia de este indicador tiende a ser significativamente alta en un plano de efecto</w:t>
      </w:r>
      <w:r w:rsidR="00293DE6">
        <w:rPr>
          <w:rFonts w:ascii="Arial" w:hAnsi="Arial" w:cs="Arial"/>
          <w:sz w:val="24"/>
          <w:szCs w:val="24"/>
        </w:rPr>
        <w:t>s</w:t>
      </w:r>
      <w:r w:rsidR="00EF0A23">
        <w:rPr>
          <w:rFonts w:ascii="Arial" w:hAnsi="Arial" w:cs="Arial"/>
          <w:sz w:val="24"/>
          <w:szCs w:val="24"/>
        </w:rPr>
        <w:t xml:space="preserve"> negativo</w:t>
      </w:r>
      <w:r w:rsidR="00293DE6">
        <w:rPr>
          <w:rFonts w:ascii="Arial" w:hAnsi="Arial" w:cs="Arial"/>
          <w:sz w:val="24"/>
          <w:szCs w:val="24"/>
        </w:rPr>
        <w:t>s</w:t>
      </w:r>
      <w:r w:rsidR="00EF0A23">
        <w:rPr>
          <w:rFonts w:ascii="Arial" w:hAnsi="Arial" w:cs="Arial"/>
          <w:sz w:val="24"/>
          <w:szCs w:val="24"/>
        </w:rPr>
        <w:t>.</w:t>
      </w:r>
    </w:p>
    <w:p w:rsidR="00293DE6" w:rsidRPr="00293DE6" w:rsidRDefault="00EF0A23" w:rsidP="0083593F">
      <w:pPr>
        <w:spacing w:line="360" w:lineRule="auto"/>
        <w:jc w:val="both"/>
        <w:rPr>
          <w:rFonts w:ascii="Arial" w:hAnsi="Arial" w:cs="Arial"/>
          <w:sz w:val="24"/>
          <w:szCs w:val="24"/>
          <w:lang w:eastAsia="es-VE"/>
        </w:rPr>
      </w:pPr>
      <w:r>
        <w:rPr>
          <w:rFonts w:ascii="Arial" w:hAnsi="Arial" w:cs="Arial"/>
          <w:sz w:val="24"/>
          <w:szCs w:val="24"/>
        </w:rPr>
        <w:tab/>
      </w:r>
      <w:r w:rsidRPr="00293DE6">
        <w:rPr>
          <w:rFonts w:ascii="Arial" w:hAnsi="Arial" w:cs="Arial"/>
          <w:sz w:val="24"/>
          <w:szCs w:val="24"/>
        </w:rPr>
        <w:t xml:space="preserve">Por esta circunstancia, se puede señalar que </w:t>
      </w:r>
      <w:r w:rsidR="00293DE6">
        <w:rPr>
          <w:rFonts w:ascii="Arial" w:hAnsi="Arial" w:cs="Arial"/>
          <w:sz w:val="24"/>
          <w:szCs w:val="24"/>
        </w:rPr>
        <w:t>l</w:t>
      </w:r>
      <w:r w:rsidRPr="00293DE6">
        <w:rPr>
          <w:rFonts w:ascii="Arial" w:hAnsi="Arial" w:cs="Arial"/>
          <w:sz w:val="24"/>
          <w:szCs w:val="24"/>
        </w:rPr>
        <w:t xml:space="preserve">os resultados se corresponden con lo </w:t>
      </w:r>
      <w:r w:rsidR="00293DE6" w:rsidRPr="00293DE6">
        <w:rPr>
          <w:rFonts w:ascii="Arial" w:hAnsi="Arial" w:cs="Arial"/>
          <w:sz w:val="24"/>
          <w:szCs w:val="24"/>
        </w:rPr>
        <w:t xml:space="preserve">indicado por </w:t>
      </w:r>
      <w:proofErr w:type="spellStart"/>
      <w:r w:rsidR="00293DE6" w:rsidRPr="00293DE6">
        <w:rPr>
          <w:rFonts w:ascii="Arial" w:hAnsi="Arial" w:cs="Arial"/>
          <w:sz w:val="24"/>
          <w:szCs w:val="24"/>
          <w:lang w:eastAsia="es-VE"/>
        </w:rPr>
        <w:t>Warrick</w:t>
      </w:r>
      <w:proofErr w:type="spellEnd"/>
      <w:r w:rsidR="00293DE6" w:rsidRPr="00293DE6">
        <w:rPr>
          <w:rFonts w:ascii="Arial" w:hAnsi="Arial" w:cs="Arial"/>
          <w:sz w:val="24"/>
          <w:szCs w:val="24"/>
          <w:lang w:eastAsia="es-VE"/>
        </w:rPr>
        <w:t xml:space="preserve"> (2001), en cuanto a que: </w:t>
      </w:r>
    </w:p>
    <w:p w:rsidR="00293DE6" w:rsidRDefault="00293DE6" w:rsidP="0083593F">
      <w:pPr>
        <w:spacing w:line="240" w:lineRule="auto"/>
        <w:ind w:left="851" w:right="851"/>
        <w:jc w:val="both"/>
        <w:rPr>
          <w:rFonts w:ascii="Arial" w:hAnsi="Arial" w:cs="Arial"/>
          <w:sz w:val="24"/>
          <w:szCs w:val="24"/>
          <w:lang w:eastAsia="es-VE"/>
        </w:rPr>
      </w:pPr>
      <w:r w:rsidRPr="00293DE6">
        <w:rPr>
          <w:rFonts w:ascii="Arial" w:hAnsi="Arial" w:cs="Arial"/>
          <w:sz w:val="24"/>
          <w:szCs w:val="24"/>
          <w:lang w:eastAsia="es-VE"/>
        </w:rPr>
        <w:t>Cuando las relaciones entre jefes y subordinados se sustentan o basan en la autoridad, el poder, la manipulación y el trabajo fuerte para conseguir hacer bien las cosas, se puede considerar de manera inequívoca, que se está bajo la ég</w:t>
      </w:r>
      <w:r w:rsidR="00BF1F76">
        <w:rPr>
          <w:rFonts w:ascii="Arial" w:hAnsi="Arial" w:cs="Arial"/>
          <w:sz w:val="24"/>
          <w:szCs w:val="24"/>
          <w:lang w:eastAsia="es-VE"/>
        </w:rPr>
        <w:t>ida de un liderazgo autocrático</w:t>
      </w:r>
      <w:r w:rsidRPr="00293DE6">
        <w:rPr>
          <w:rFonts w:ascii="Arial" w:hAnsi="Arial" w:cs="Arial"/>
          <w:sz w:val="24"/>
          <w:szCs w:val="24"/>
          <w:lang w:eastAsia="es-VE"/>
        </w:rPr>
        <w:t>. (p.6</w:t>
      </w:r>
      <w:r>
        <w:rPr>
          <w:rFonts w:ascii="Arial" w:hAnsi="Arial" w:cs="Arial"/>
          <w:sz w:val="24"/>
          <w:szCs w:val="24"/>
          <w:lang w:eastAsia="es-VE"/>
        </w:rPr>
        <w:t>9</w:t>
      </w:r>
      <w:r w:rsidRPr="00293DE6">
        <w:rPr>
          <w:rFonts w:ascii="Arial" w:hAnsi="Arial" w:cs="Arial"/>
          <w:sz w:val="24"/>
          <w:szCs w:val="24"/>
          <w:lang w:eastAsia="es-VE"/>
        </w:rPr>
        <w:t xml:space="preserve">). </w:t>
      </w:r>
    </w:p>
    <w:p w:rsidR="0077612D" w:rsidRDefault="0077612D" w:rsidP="00293DE6">
      <w:pPr>
        <w:spacing w:line="240" w:lineRule="auto"/>
        <w:ind w:left="851" w:right="851"/>
        <w:jc w:val="both"/>
        <w:rPr>
          <w:rFonts w:ascii="Arial" w:hAnsi="Arial" w:cs="Arial"/>
          <w:sz w:val="24"/>
          <w:szCs w:val="24"/>
          <w:lang w:eastAsia="es-VE"/>
        </w:rPr>
      </w:pPr>
    </w:p>
    <w:p w:rsidR="00EF0A23" w:rsidRDefault="00293DE6" w:rsidP="00EF0A23">
      <w:pPr>
        <w:spacing w:line="360" w:lineRule="auto"/>
        <w:jc w:val="both"/>
        <w:rPr>
          <w:rFonts w:ascii="Arial" w:hAnsi="Arial" w:cs="Arial"/>
          <w:sz w:val="24"/>
          <w:szCs w:val="24"/>
          <w:lang w:eastAsia="es-VE"/>
        </w:rPr>
      </w:pPr>
      <w:r>
        <w:rPr>
          <w:rFonts w:ascii="Arial" w:hAnsi="Arial" w:cs="Arial"/>
          <w:sz w:val="24"/>
          <w:szCs w:val="24"/>
          <w:lang w:eastAsia="es-VE"/>
        </w:rPr>
        <w:tab/>
      </w:r>
      <w:r w:rsidRPr="00293DE6">
        <w:rPr>
          <w:rFonts w:ascii="Arial" w:hAnsi="Arial" w:cs="Arial"/>
          <w:sz w:val="24"/>
          <w:szCs w:val="24"/>
          <w:lang w:eastAsia="es-VE"/>
        </w:rPr>
        <w:t>Ello implica entonces</w:t>
      </w:r>
      <w:r>
        <w:rPr>
          <w:rFonts w:ascii="Arial" w:hAnsi="Arial" w:cs="Arial"/>
          <w:sz w:val="24"/>
          <w:szCs w:val="24"/>
          <w:lang w:eastAsia="es-VE"/>
        </w:rPr>
        <w:t xml:space="preserve">, </w:t>
      </w:r>
      <w:r w:rsidRPr="00293DE6">
        <w:rPr>
          <w:rFonts w:ascii="Arial" w:hAnsi="Arial" w:cs="Arial"/>
          <w:sz w:val="24"/>
          <w:szCs w:val="24"/>
          <w:lang w:eastAsia="es-VE"/>
        </w:rPr>
        <w:t xml:space="preserve">la necesidad de </w:t>
      </w:r>
      <w:r w:rsidR="007B60F1">
        <w:rPr>
          <w:rFonts w:ascii="Arial" w:hAnsi="Arial" w:cs="Arial"/>
          <w:sz w:val="24"/>
          <w:szCs w:val="24"/>
          <w:lang w:eastAsia="es-VE"/>
        </w:rPr>
        <w:t xml:space="preserve">revisar y </w:t>
      </w:r>
      <w:r>
        <w:rPr>
          <w:rFonts w:ascii="Arial" w:hAnsi="Arial" w:cs="Arial"/>
          <w:sz w:val="24"/>
          <w:szCs w:val="24"/>
          <w:lang w:eastAsia="es-VE"/>
        </w:rPr>
        <w:t>suprimi</w:t>
      </w:r>
      <w:r w:rsidR="007B60F1">
        <w:rPr>
          <w:rFonts w:ascii="Arial" w:hAnsi="Arial" w:cs="Arial"/>
          <w:sz w:val="24"/>
          <w:szCs w:val="24"/>
          <w:lang w:eastAsia="es-VE"/>
        </w:rPr>
        <w:t>r lo</w:t>
      </w:r>
      <w:r w:rsidRPr="00293DE6">
        <w:rPr>
          <w:rFonts w:ascii="Arial" w:hAnsi="Arial" w:cs="Arial"/>
          <w:sz w:val="24"/>
          <w:szCs w:val="24"/>
          <w:lang w:eastAsia="es-VE"/>
        </w:rPr>
        <w:t xml:space="preserve">s </w:t>
      </w:r>
      <w:r w:rsidR="007B60F1">
        <w:rPr>
          <w:rFonts w:ascii="Arial" w:hAnsi="Arial" w:cs="Arial"/>
          <w:sz w:val="24"/>
          <w:szCs w:val="24"/>
          <w:lang w:eastAsia="es-VE"/>
        </w:rPr>
        <w:t xml:space="preserve">efectos que en las relaciones interpersonales </w:t>
      </w:r>
      <w:r>
        <w:rPr>
          <w:rFonts w:ascii="Arial" w:hAnsi="Arial" w:cs="Arial"/>
          <w:sz w:val="24"/>
          <w:szCs w:val="24"/>
          <w:lang w:eastAsia="es-VE"/>
        </w:rPr>
        <w:t xml:space="preserve">presenta </w:t>
      </w:r>
      <w:r w:rsidR="007B60F1">
        <w:rPr>
          <w:rFonts w:ascii="Arial" w:hAnsi="Arial" w:cs="Arial"/>
          <w:sz w:val="24"/>
          <w:szCs w:val="24"/>
          <w:lang w:eastAsia="es-VE"/>
        </w:rPr>
        <w:t xml:space="preserve">este </w:t>
      </w:r>
      <w:r w:rsidRPr="00293DE6">
        <w:rPr>
          <w:rFonts w:ascii="Arial" w:hAnsi="Arial" w:cs="Arial"/>
          <w:sz w:val="24"/>
          <w:szCs w:val="24"/>
          <w:lang w:eastAsia="es-VE"/>
        </w:rPr>
        <w:t>indicador</w:t>
      </w:r>
      <w:r w:rsidR="007B60F1">
        <w:rPr>
          <w:rFonts w:ascii="Arial" w:hAnsi="Arial" w:cs="Arial"/>
          <w:sz w:val="24"/>
          <w:szCs w:val="24"/>
          <w:lang w:eastAsia="es-VE"/>
        </w:rPr>
        <w:t>.</w:t>
      </w:r>
    </w:p>
    <w:p w:rsidR="0083593F" w:rsidRPr="00EF0A23" w:rsidRDefault="0083593F" w:rsidP="00EF0A23">
      <w:pPr>
        <w:spacing w:line="360" w:lineRule="auto"/>
        <w:jc w:val="both"/>
        <w:rPr>
          <w:rFonts w:ascii="Arial" w:hAnsi="Arial" w:cs="Arial"/>
          <w:sz w:val="24"/>
          <w:szCs w:val="24"/>
        </w:rPr>
      </w:pP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Cuadro   25</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Estilos. </w:t>
      </w:r>
      <w:r w:rsidRPr="008C6A4B">
        <w:rPr>
          <w:rFonts w:ascii="Arial" w:eastAsia="Arial" w:hAnsi="Arial" w:cs="Arial"/>
          <w:sz w:val="24"/>
          <w:szCs w:val="24"/>
        </w:rPr>
        <w:t>Indicador:</w:t>
      </w:r>
      <w:r w:rsidR="00DF0DF8">
        <w:rPr>
          <w:rFonts w:ascii="Arial" w:eastAsia="Arial" w:hAnsi="Arial" w:cs="Arial"/>
          <w:b/>
          <w:sz w:val="24"/>
          <w:szCs w:val="24"/>
        </w:rPr>
        <w:t xml:space="preserve"> Pasivo</w:t>
      </w:r>
      <w:r w:rsidR="00DF0DF8" w:rsidRPr="00DF0DF8">
        <w:rPr>
          <w:rFonts w:ascii="Arial" w:eastAsia="Arial" w:hAnsi="Arial" w:cs="Arial"/>
          <w:sz w:val="24"/>
          <w:szCs w:val="24"/>
        </w:rPr>
        <w:t>.</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375"/>
        <w:gridCol w:w="1255"/>
        <w:gridCol w:w="509"/>
        <w:gridCol w:w="497"/>
        <w:gridCol w:w="348"/>
        <w:gridCol w:w="236"/>
        <w:gridCol w:w="562"/>
        <w:gridCol w:w="453"/>
        <w:gridCol w:w="327"/>
        <w:gridCol w:w="328"/>
        <w:gridCol w:w="343"/>
        <w:gridCol w:w="489"/>
      </w:tblGrid>
      <w:tr w:rsidR="00173002" w:rsidTr="0073262E">
        <w:trPr>
          <w:gridBefore w:val="5"/>
          <w:wBefore w:w="5395" w:type="dxa"/>
        </w:trPr>
        <w:tc>
          <w:tcPr>
            <w:tcW w:w="3092" w:type="dxa"/>
            <w:gridSpan w:val="8"/>
            <w:tcBorders>
              <w:bottom w:val="single" w:sz="4" w:space="0" w:color="auto"/>
            </w:tcBorders>
          </w:tcPr>
          <w:p w:rsidR="00173002" w:rsidRPr="00DF0DF8" w:rsidRDefault="00173002" w:rsidP="0073262E">
            <w:pPr>
              <w:jc w:val="center"/>
              <w:rPr>
                <w:rFonts w:ascii="Arial" w:hAnsi="Arial" w:cs="Arial"/>
                <w:b/>
              </w:rPr>
            </w:pPr>
            <w:r w:rsidRPr="00DF0DF8">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DF0DF8" w:rsidP="0073262E">
            <w:pPr>
              <w:jc w:val="both"/>
              <w:rPr>
                <w:rFonts w:ascii="Arial" w:hAnsi="Arial" w:cs="Arial"/>
              </w:rPr>
            </w:pPr>
            <w:r>
              <w:rPr>
                <w:rFonts w:ascii="Arial" w:hAnsi="Arial" w:cs="Arial"/>
              </w:rPr>
              <w:t>Estilos</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173002" w:rsidP="00DF0DF8">
            <w:pPr>
              <w:jc w:val="both"/>
              <w:rPr>
                <w:rFonts w:ascii="Arial" w:hAnsi="Arial" w:cs="Arial"/>
              </w:rPr>
            </w:pPr>
            <w:r>
              <w:rPr>
                <w:rFonts w:ascii="Arial" w:hAnsi="Arial" w:cs="Arial"/>
              </w:rPr>
              <w:t>P</w:t>
            </w:r>
            <w:r w:rsidR="00DF0DF8">
              <w:rPr>
                <w:rFonts w:ascii="Arial" w:hAnsi="Arial" w:cs="Arial"/>
              </w:rPr>
              <w:t>asivo</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Pr="00DE3CA5" w:rsidRDefault="00173002" w:rsidP="0073262E">
            <w:pPr>
              <w:jc w:val="center"/>
              <w:rPr>
                <w:rFonts w:ascii="Arial" w:hAnsi="Arial" w:cs="Arial"/>
              </w:rPr>
            </w:pPr>
          </w:p>
        </w:tc>
        <w:tc>
          <w:tcPr>
            <w:tcW w:w="470" w:type="dxa"/>
            <w:tcBorders>
              <w:top w:val="single" w:sz="4" w:space="0" w:color="auto"/>
            </w:tcBorders>
          </w:tcPr>
          <w:p w:rsidR="00173002" w:rsidRPr="00DE3CA5" w:rsidRDefault="00173002" w:rsidP="0073262E">
            <w:pPr>
              <w:jc w:val="center"/>
              <w:rPr>
                <w:rFonts w:ascii="Arial" w:hAnsi="Arial" w:cs="Arial"/>
              </w:rPr>
            </w:pP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B541D9" w:rsidP="0073262E">
            <w:pPr>
              <w:jc w:val="center"/>
              <w:rPr>
                <w:rFonts w:ascii="Arial" w:hAnsi="Arial" w:cs="Arial"/>
              </w:rPr>
            </w:pPr>
            <w:r>
              <w:rPr>
                <w:rFonts w:ascii="Arial" w:hAnsi="Arial" w:cs="Arial"/>
              </w:rPr>
              <w:t>1</w:t>
            </w:r>
          </w:p>
        </w:tc>
        <w:tc>
          <w:tcPr>
            <w:tcW w:w="453" w:type="dxa"/>
            <w:tcBorders>
              <w:top w:val="single" w:sz="4" w:space="0" w:color="auto"/>
            </w:tcBorders>
          </w:tcPr>
          <w:p w:rsidR="00173002" w:rsidRPr="00DE3CA5" w:rsidRDefault="00B541D9" w:rsidP="0073262E">
            <w:pPr>
              <w:jc w:val="center"/>
              <w:rPr>
                <w:rFonts w:ascii="Arial" w:hAnsi="Arial" w:cs="Arial"/>
              </w:rPr>
            </w:pPr>
            <w:r>
              <w:rPr>
                <w:rFonts w:ascii="Arial" w:hAnsi="Arial" w:cs="Arial"/>
              </w:rPr>
              <w:t>50</w:t>
            </w: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B541D9" w:rsidP="0073262E">
            <w:pPr>
              <w:jc w:val="center"/>
              <w:rPr>
                <w:rFonts w:ascii="Arial" w:hAnsi="Arial" w:cs="Arial"/>
              </w:rPr>
            </w:pPr>
            <w:r>
              <w:rPr>
                <w:rFonts w:ascii="Arial" w:hAnsi="Arial" w:cs="Arial"/>
              </w:rPr>
              <w:t>1</w:t>
            </w:r>
          </w:p>
        </w:tc>
        <w:tc>
          <w:tcPr>
            <w:tcW w:w="489" w:type="dxa"/>
            <w:tcBorders>
              <w:top w:val="single" w:sz="4" w:space="0" w:color="auto"/>
            </w:tcBorders>
          </w:tcPr>
          <w:p w:rsidR="00173002" w:rsidRPr="00DE3CA5" w:rsidRDefault="00B541D9" w:rsidP="0073262E">
            <w:pPr>
              <w:jc w:val="center"/>
              <w:rPr>
                <w:rFonts w:ascii="Arial" w:hAnsi="Arial" w:cs="Arial"/>
              </w:rPr>
            </w:pPr>
            <w:r>
              <w:rPr>
                <w:rFonts w:ascii="Arial" w:hAnsi="Arial" w:cs="Arial"/>
              </w:rPr>
              <w:t>50</w:t>
            </w: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3E6E6E" w:rsidP="0073262E">
            <w:pPr>
              <w:jc w:val="center"/>
              <w:rPr>
                <w:rFonts w:ascii="Arial" w:hAnsi="Arial" w:cs="Arial"/>
              </w:rPr>
            </w:pPr>
            <w:r>
              <w:rPr>
                <w:rFonts w:ascii="Arial" w:hAnsi="Arial" w:cs="Arial"/>
              </w:rPr>
              <w:t>13</w:t>
            </w:r>
          </w:p>
        </w:tc>
        <w:tc>
          <w:tcPr>
            <w:tcW w:w="470" w:type="dxa"/>
            <w:tcBorders>
              <w:bottom w:val="single" w:sz="4" w:space="0" w:color="auto"/>
            </w:tcBorders>
          </w:tcPr>
          <w:p w:rsidR="00173002" w:rsidRPr="00DE3CA5" w:rsidRDefault="003E6E6E" w:rsidP="0073262E">
            <w:pPr>
              <w:rPr>
                <w:rFonts w:ascii="Arial" w:hAnsi="Arial" w:cs="Arial"/>
              </w:rPr>
            </w:pPr>
            <w:r>
              <w:rPr>
                <w:rFonts w:ascii="Arial" w:hAnsi="Arial" w:cs="Arial"/>
              </w:rPr>
              <w:t>7</w:t>
            </w:r>
            <w:r w:rsidR="007B60F1">
              <w:rPr>
                <w:rFonts w:ascii="Arial" w:hAnsi="Arial" w:cs="Arial"/>
              </w:rPr>
              <w:t>6</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3E6E6E" w:rsidP="0073262E">
            <w:pPr>
              <w:jc w:val="center"/>
              <w:rPr>
                <w:rFonts w:ascii="Arial" w:hAnsi="Arial" w:cs="Arial"/>
              </w:rPr>
            </w:pPr>
            <w:r>
              <w:rPr>
                <w:rFonts w:ascii="Arial" w:hAnsi="Arial" w:cs="Arial"/>
              </w:rPr>
              <w:t>4</w:t>
            </w:r>
          </w:p>
        </w:tc>
        <w:tc>
          <w:tcPr>
            <w:tcW w:w="453" w:type="dxa"/>
            <w:tcBorders>
              <w:bottom w:val="single" w:sz="4" w:space="0" w:color="auto"/>
            </w:tcBorders>
          </w:tcPr>
          <w:p w:rsidR="00173002" w:rsidRPr="00DE3CA5" w:rsidRDefault="003E6E6E" w:rsidP="0073262E">
            <w:pPr>
              <w:jc w:val="center"/>
              <w:rPr>
                <w:rFonts w:ascii="Arial" w:hAnsi="Arial" w:cs="Arial"/>
              </w:rPr>
            </w:pPr>
            <w:r>
              <w:rPr>
                <w:rFonts w:ascii="Arial" w:hAnsi="Arial" w:cs="Arial"/>
              </w:rPr>
              <w:t>24</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173002" w:rsidP="0073262E">
            <w:pPr>
              <w:jc w:val="center"/>
              <w:rPr>
                <w:rFonts w:ascii="Arial" w:hAnsi="Arial" w:cs="Arial"/>
              </w:rPr>
            </w:pPr>
          </w:p>
        </w:tc>
        <w:tc>
          <w:tcPr>
            <w:tcW w:w="489" w:type="dxa"/>
            <w:tcBorders>
              <w:bottom w:val="single" w:sz="4" w:space="0" w:color="auto"/>
            </w:tcBorders>
          </w:tcPr>
          <w:p w:rsidR="00173002" w:rsidRPr="00DE3CA5" w:rsidRDefault="00173002" w:rsidP="0073262E">
            <w:pPr>
              <w:rPr>
                <w:rFonts w:ascii="Arial" w:hAnsi="Arial" w:cs="Arial"/>
              </w:rPr>
            </w:pP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173002" w:rsidP="00173002">
      <w:pPr>
        <w:spacing w:after="0" w:line="360" w:lineRule="auto"/>
        <w:jc w:val="both"/>
        <w:rPr>
          <w:rFonts w:ascii="Arial" w:hAnsi="Arial" w:cs="Arial"/>
          <w:color w:val="000000"/>
          <w:sz w:val="24"/>
          <w:szCs w:val="24"/>
        </w:rPr>
      </w:pPr>
    </w:p>
    <w:p w:rsidR="00173002" w:rsidRDefault="00173002" w:rsidP="00173002">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76672" behindDoc="0" locked="0" layoutInCell="1" allowOverlap="1">
            <wp:simplePos x="0" y="0"/>
            <wp:positionH relativeFrom="column">
              <wp:posOffset>0</wp:posOffset>
            </wp:positionH>
            <wp:positionV relativeFrom="paragraph">
              <wp:posOffset>260985</wp:posOffset>
            </wp:positionV>
            <wp:extent cx="5257800" cy="1551940"/>
            <wp:effectExtent l="0" t="0" r="0" b="0"/>
            <wp:wrapSquare wrapText="bothSides"/>
            <wp:docPr id="192" name="Gráfico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173002">
      <w:pPr>
        <w:spacing w:after="0"/>
        <w:jc w:val="both"/>
        <w:rPr>
          <w:rFonts w:ascii="Arial" w:hAnsi="Arial" w:cs="Arial"/>
        </w:rPr>
      </w:pPr>
      <w:r w:rsidRPr="00965B40">
        <w:rPr>
          <w:rFonts w:ascii="Arial" w:hAnsi="Arial" w:cs="Arial"/>
          <w:b/>
          <w:i/>
        </w:rPr>
        <w:t xml:space="preserve">Gráfico </w:t>
      </w:r>
      <w:r w:rsidR="00DF0DF8">
        <w:rPr>
          <w:rFonts w:ascii="Arial" w:hAnsi="Arial" w:cs="Arial"/>
          <w:b/>
          <w:i/>
        </w:rPr>
        <w:t>1</w:t>
      </w:r>
      <w:r>
        <w:rPr>
          <w:rFonts w:ascii="Arial" w:hAnsi="Arial" w:cs="Arial"/>
          <w:b/>
          <w:i/>
        </w:rPr>
        <w:t>9</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113444" w:rsidRPr="00113444">
        <w:rPr>
          <w:rFonts w:ascii="Arial" w:eastAsia="Arial" w:hAnsi="Arial" w:cs="Arial"/>
          <w:sz w:val="24"/>
          <w:szCs w:val="24"/>
        </w:rPr>
        <w:t>Estilos.</w:t>
      </w:r>
      <w:r w:rsidR="00DF0DF8">
        <w:rPr>
          <w:rFonts w:ascii="Arial" w:hAnsi="Arial" w:cs="Arial"/>
        </w:rPr>
        <w:t xml:space="preserve"> Indicador: Pasivo</w:t>
      </w:r>
      <w:r>
        <w:rPr>
          <w:rFonts w:ascii="Arial" w:hAnsi="Arial" w:cs="Arial"/>
        </w:rPr>
        <w:t>.</w:t>
      </w:r>
    </w:p>
    <w:p w:rsidR="003E6E6E" w:rsidRDefault="00173002" w:rsidP="003B4DC0">
      <w:pPr>
        <w:spacing w:after="0" w:line="360" w:lineRule="auto"/>
        <w:jc w:val="both"/>
        <w:rPr>
          <w:rFonts w:ascii="Arial" w:hAnsi="Arial" w:cs="Arial"/>
          <w:sz w:val="24"/>
          <w:szCs w:val="24"/>
        </w:rPr>
      </w:pPr>
      <w:r>
        <w:rPr>
          <w:rFonts w:ascii="Arial" w:eastAsia="Arial" w:hAnsi="Arial" w:cs="Arial"/>
          <w:b/>
          <w:sz w:val="24"/>
          <w:szCs w:val="24"/>
        </w:rPr>
        <w:t xml:space="preserve">Interpretación: </w:t>
      </w:r>
      <w:r w:rsidR="00293DE6" w:rsidRPr="00293DE6">
        <w:rPr>
          <w:rFonts w:ascii="Arial" w:eastAsia="Arial" w:hAnsi="Arial" w:cs="Arial"/>
          <w:sz w:val="24"/>
          <w:szCs w:val="24"/>
        </w:rPr>
        <w:t>L</w:t>
      </w:r>
      <w:r w:rsidR="00293DE6">
        <w:rPr>
          <w:rFonts w:ascii="Arial" w:eastAsia="Arial" w:hAnsi="Arial" w:cs="Arial"/>
          <w:sz w:val="24"/>
          <w:szCs w:val="24"/>
        </w:rPr>
        <w:t xml:space="preserve">os </w:t>
      </w:r>
      <w:r w:rsidRPr="00D47BEA">
        <w:rPr>
          <w:rFonts w:ascii="Arial" w:eastAsia="Arial" w:hAnsi="Arial" w:cs="Arial"/>
          <w:sz w:val="24"/>
          <w:szCs w:val="24"/>
        </w:rPr>
        <w:t>resultados</w:t>
      </w:r>
      <w:r w:rsidR="00293DE6">
        <w:rPr>
          <w:rFonts w:ascii="Arial" w:eastAsia="Arial" w:hAnsi="Arial" w:cs="Arial"/>
          <w:sz w:val="24"/>
          <w:szCs w:val="24"/>
        </w:rPr>
        <w:t xml:space="preserve"> arrojados en el análisis expuesto en el gráfico 19, </w:t>
      </w:r>
      <w:r w:rsidRPr="00D47BEA">
        <w:rPr>
          <w:rFonts w:ascii="Arial" w:eastAsia="Arial" w:hAnsi="Arial" w:cs="Arial"/>
          <w:sz w:val="24"/>
          <w:szCs w:val="24"/>
        </w:rPr>
        <w:t>determin</w:t>
      </w:r>
      <w:r w:rsidR="00293DE6">
        <w:rPr>
          <w:rFonts w:ascii="Arial" w:eastAsia="Arial" w:hAnsi="Arial" w:cs="Arial"/>
          <w:sz w:val="24"/>
          <w:szCs w:val="24"/>
        </w:rPr>
        <w:t>an</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293DE6">
        <w:rPr>
          <w:rFonts w:ascii="Arial" w:hAnsi="Arial" w:cs="Arial"/>
          <w:sz w:val="24"/>
          <w:szCs w:val="24"/>
        </w:rPr>
        <w:t xml:space="preserve"> directivo </w:t>
      </w:r>
      <w:r w:rsidR="00BA7F9D">
        <w:rPr>
          <w:rFonts w:ascii="Arial" w:hAnsi="Arial" w:cs="Arial"/>
          <w:sz w:val="24"/>
          <w:szCs w:val="24"/>
        </w:rPr>
        <w:t xml:space="preserve">en un </w:t>
      </w:r>
      <w:r w:rsidR="00B541D9">
        <w:rPr>
          <w:rFonts w:ascii="Arial" w:hAnsi="Arial" w:cs="Arial"/>
          <w:sz w:val="24"/>
          <w:szCs w:val="24"/>
        </w:rPr>
        <w:t>5</w:t>
      </w:r>
      <w:r w:rsidR="00BA7F9D">
        <w:rPr>
          <w:rFonts w:ascii="Arial" w:hAnsi="Arial" w:cs="Arial"/>
          <w:sz w:val="24"/>
          <w:szCs w:val="24"/>
        </w:rPr>
        <w:t xml:space="preserve">0% </w:t>
      </w:r>
      <w:r w:rsidR="00B541D9">
        <w:rPr>
          <w:rFonts w:ascii="Arial" w:hAnsi="Arial" w:cs="Arial"/>
          <w:sz w:val="24"/>
          <w:szCs w:val="24"/>
        </w:rPr>
        <w:t>tanto “A</w:t>
      </w:r>
      <w:r w:rsidR="00106982">
        <w:rPr>
          <w:rFonts w:ascii="Arial" w:hAnsi="Arial" w:cs="Arial"/>
          <w:sz w:val="24"/>
          <w:szCs w:val="24"/>
        </w:rPr>
        <w:t xml:space="preserve"> V</w:t>
      </w:r>
      <w:r w:rsidR="00B541D9">
        <w:rPr>
          <w:rFonts w:ascii="Arial" w:hAnsi="Arial" w:cs="Arial"/>
          <w:sz w:val="24"/>
          <w:szCs w:val="24"/>
        </w:rPr>
        <w:t xml:space="preserve">eces” como </w:t>
      </w:r>
      <w:r w:rsidR="00BA7F9D">
        <w:rPr>
          <w:rFonts w:ascii="Arial" w:hAnsi="Arial" w:cs="Arial"/>
          <w:sz w:val="24"/>
          <w:szCs w:val="24"/>
        </w:rPr>
        <w:t xml:space="preserve">“Nunca”, </w:t>
      </w:r>
      <w:r w:rsidR="00BA7F9D" w:rsidRPr="00BA7F9D">
        <w:rPr>
          <w:rFonts w:ascii="Arial" w:hAnsi="Arial" w:cs="Arial"/>
          <w:sz w:val="24"/>
          <w:szCs w:val="24"/>
        </w:rPr>
        <w:t>e</w:t>
      </w:r>
      <w:r w:rsidR="00AF506D" w:rsidRPr="00BA7F9D">
        <w:rPr>
          <w:rFonts w:ascii="Arial" w:hAnsi="Arial" w:cs="Arial"/>
          <w:sz w:val="24"/>
          <w:szCs w:val="24"/>
        </w:rPr>
        <w:t>jerce de manera pasiva la mediación para la resolución de los conflictos ent</w:t>
      </w:r>
      <w:r w:rsidR="00842BD1" w:rsidRPr="00BA7F9D">
        <w:rPr>
          <w:rFonts w:ascii="Arial" w:hAnsi="Arial" w:cs="Arial"/>
          <w:sz w:val="24"/>
          <w:szCs w:val="24"/>
        </w:rPr>
        <w:t>r</w:t>
      </w:r>
      <w:r w:rsidR="00AF506D" w:rsidRPr="00BA7F9D">
        <w:rPr>
          <w:rFonts w:ascii="Arial" w:hAnsi="Arial" w:cs="Arial"/>
          <w:sz w:val="24"/>
          <w:szCs w:val="24"/>
        </w:rPr>
        <w:t xml:space="preserve">e su personal </w:t>
      </w:r>
      <w:proofErr w:type="spellStart"/>
      <w:r w:rsidR="00AF506D" w:rsidRPr="00BA7F9D">
        <w:rPr>
          <w:rFonts w:ascii="Arial" w:hAnsi="Arial" w:cs="Arial"/>
          <w:sz w:val="24"/>
          <w:szCs w:val="24"/>
        </w:rPr>
        <w:t>docente.</w:t>
      </w:r>
      <w:r w:rsidR="007B60F1" w:rsidRPr="003E6E6E">
        <w:rPr>
          <w:rFonts w:ascii="Arial" w:hAnsi="Arial" w:cs="Arial"/>
          <w:sz w:val="24"/>
          <w:szCs w:val="24"/>
        </w:rPr>
        <w:t>En</w:t>
      </w:r>
      <w:proofErr w:type="spellEnd"/>
      <w:r w:rsidR="007B60F1" w:rsidRPr="003E6E6E">
        <w:rPr>
          <w:rFonts w:ascii="Arial" w:hAnsi="Arial" w:cs="Arial"/>
          <w:sz w:val="24"/>
          <w:szCs w:val="24"/>
        </w:rPr>
        <w:t xml:space="preserve"> lo que respe</w:t>
      </w:r>
      <w:r w:rsidR="00BA7F9D" w:rsidRPr="003E6E6E">
        <w:rPr>
          <w:rFonts w:ascii="Arial" w:hAnsi="Arial" w:cs="Arial"/>
          <w:sz w:val="24"/>
          <w:szCs w:val="24"/>
        </w:rPr>
        <w:t xml:space="preserve">cta a este estilo de las relaciones interpersonales, </w:t>
      </w:r>
      <w:r w:rsidR="007B60F1" w:rsidRPr="003E6E6E">
        <w:rPr>
          <w:rFonts w:ascii="Arial" w:hAnsi="Arial" w:cs="Arial"/>
          <w:sz w:val="24"/>
          <w:szCs w:val="24"/>
        </w:rPr>
        <w:t xml:space="preserve">los docentes precisaron que ello ocurre </w:t>
      </w:r>
      <w:r w:rsidR="00B541D9" w:rsidRPr="003E6E6E">
        <w:rPr>
          <w:rFonts w:ascii="Arial" w:hAnsi="Arial" w:cs="Arial"/>
          <w:sz w:val="24"/>
          <w:szCs w:val="24"/>
        </w:rPr>
        <w:t xml:space="preserve">en </w:t>
      </w:r>
      <w:r w:rsidR="003E6E6E" w:rsidRPr="003E6E6E">
        <w:rPr>
          <w:rFonts w:ascii="Arial" w:hAnsi="Arial" w:cs="Arial"/>
          <w:sz w:val="24"/>
          <w:szCs w:val="24"/>
        </w:rPr>
        <w:t>7</w:t>
      </w:r>
      <w:r w:rsidR="00B541D9" w:rsidRPr="003E6E6E">
        <w:rPr>
          <w:rFonts w:ascii="Arial" w:hAnsi="Arial" w:cs="Arial"/>
          <w:sz w:val="24"/>
          <w:szCs w:val="24"/>
        </w:rPr>
        <w:t xml:space="preserve">6% “Siempre” y en un </w:t>
      </w:r>
      <w:r w:rsidR="003E6E6E" w:rsidRPr="003E6E6E">
        <w:rPr>
          <w:rFonts w:ascii="Arial" w:hAnsi="Arial" w:cs="Arial"/>
          <w:sz w:val="24"/>
          <w:szCs w:val="24"/>
        </w:rPr>
        <w:t>24</w:t>
      </w:r>
      <w:r w:rsidR="00B541D9" w:rsidRPr="003E6E6E">
        <w:rPr>
          <w:rFonts w:ascii="Arial" w:hAnsi="Arial" w:cs="Arial"/>
          <w:sz w:val="24"/>
          <w:szCs w:val="24"/>
        </w:rPr>
        <w:t xml:space="preserve">% “A Veces”, </w:t>
      </w:r>
      <w:r w:rsidR="003E6E6E" w:rsidRPr="003E6E6E">
        <w:rPr>
          <w:rFonts w:ascii="Arial" w:hAnsi="Arial" w:cs="Arial"/>
          <w:sz w:val="24"/>
          <w:szCs w:val="24"/>
        </w:rPr>
        <w:t>lo que determina una alta frecuencia pero tendiente a la inefectividad por parte de la gerencia en cuanto a la atención que se debe prestar a las partes en conflicto</w:t>
      </w:r>
      <w:r w:rsidR="003E6E6E">
        <w:rPr>
          <w:rFonts w:ascii="Arial" w:hAnsi="Arial" w:cs="Arial"/>
          <w:sz w:val="24"/>
          <w:szCs w:val="24"/>
        </w:rPr>
        <w:t>.</w:t>
      </w:r>
    </w:p>
    <w:p w:rsidR="00106982" w:rsidRPr="00BA7F9D" w:rsidRDefault="003E6E6E" w:rsidP="003B4DC0">
      <w:pPr>
        <w:spacing w:after="0" w:line="360" w:lineRule="auto"/>
        <w:jc w:val="both"/>
        <w:rPr>
          <w:rFonts w:ascii="Arial" w:hAnsi="Arial" w:cs="Arial"/>
          <w:sz w:val="24"/>
          <w:szCs w:val="24"/>
        </w:rPr>
      </w:pPr>
      <w:r>
        <w:rPr>
          <w:rFonts w:ascii="Arial" w:hAnsi="Arial" w:cs="Arial"/>
          <w:sz w:val="24"/>
          <w:szCs w:val="24"/>
        </w:rPr>
        <w:lastRenderedPageBreak/>
        <w:tab/>
        <w:t xml:space="preserve">Por ello, este estilo en el manejo de las relaciones interpersonales, solo permite </w:t>
      </w:r>
      <w:r w:rsidR="003B4DC0">
        <w:rPr>
          <w:rFonts w:ascii="Arial" w:hAnsi="Arial" w:cs="Arial"/>
          <w:sz w:val="24"/>
          <w:szCs w:val="24"/>
        </w:rPr>
        <w:t xml:space="preserve">visualizarse, </w:t>
      </w:r>
      <w:r>
        <w:rPr>
          <w:rFonts w:ascii="Arial" w:hAnsi="Arial" w:cs="Arial"/>
          <w:sz w:val="24"/>
          <w:szCs w:val="24"/>
        </w:rPr>
        <w:t xml:space="preserve">según indica </w:t>
      </w:r>
      <w:r w:rsidRPr="003B4DC0">
        <w:rPr>
          <w:rFonts w:ascii="Arial" w:hAnsi="Arial" w:cs="Arial"/>
          <w:sz w:val="24"/>
          <w:szCs w:val="24"/>
        </w:rPr>
        <w:t>González-Capitel (2001)</w:t>
      </w:r>
      <w:proofErr w:type="gramStart"/>
      <w:r w:rsidRPr="003B4DC0">
        <w:rPr>
          <w:rFonts w:ascii="Arial" w:hAnsi="Arial" w:cs="Arial"/>
          <w:sz w:val="24"/>
          <w:szCs w:val="24"/>
        </w:rPr>
        <w:t>,</w:t>
      </w:r>
      <w:r w:rsidRPr="003E6E6E">
        <w:rPr>
          <w:rFonts w:ascii="Arial" w:hAnsi="Arial" w:cs="Arial"/>
          <w:sz w:val="24"/>
          <w:szCs w:val="24"/>
        </w:rPr>
        <w:t>como</w:t>
      </w:r>
      <w:proofErr w:type="gramEnd"/>
      <w:r>
        <w:rPr>
          <w:rFonts w:ascii="Arial" w:hAnsi="Arial" w:cs="Arial"/>
          <w:sz w:val="24"/>
          <w:szCs w:val="24"/>
        </w:rPr>
        <w:t>: “U</w:t>
      </w:r>
      <w:r w:rsidRPr="003E6E6E">
        <w:rPr>
          <w:rFonts w:ascii="Arial" w:hAnsi="Arial" w:cs="Arial"/>
          <w:sz w:val="24"/>
          <w:szCs w:val="24"/>
        </w:rPr>
        <w:t xml:space="preserve">na alternativa posible ante el conflicto, </w:t>
      </w:r>
      <w:r w:rsidR="003B4DC0">
        <w:rPr>
          <w:rFonts w:ascii="Arial" w:hAnsi="Arial" w:cs="Arial"/>
          <w:sz w:val="24"/>
          <w:szCs w:val="24"/>
        </w:rPr>
        <w:t>que</w:t>
      </w:r>
      <w:r w:rsidRPr="003E6E6E">
        <w:rPr>
          <w:rFonts w:ascii="Arial" w:hAnsi="Arial" w:cs="Arial"/>
          <w:sz w:val="24"/>
          <w:szCs w:val="24"/>
        </w:rPr>
        <w:t xml:space="preserve"> simplemente </w:t>
      </w:r>
      <w:r w:rsidR="003B4DC0">
        <w:rPr>
          <w:rFonts w:ascii="Arial" w:hAnsi="Arial" w:cs="Arial"/>
          <w:sz w:val="24"/>
          <w:szCs w:val="24"/>
        </w:rPr>
        <w:t xml:space="preserve">amerita </w:t>
      </w:r>
      <w:r w:rsidRPr="003E6E6E">
        <w:rPr>
          <w:rFonts w:ascii="Arial" w:hAnsi="Arial" w:cs="Arial"/>
          <w:sz w:val="24"/>
          <w:szCs w:val="24"/>
        </w:rPr>
        <w:t xml:space="preserve">condescender para preservar la tranquilidad en el </w:t>
      </w:r>
      <w:r w:rsidR="00B541D9" w:rsidRPr="003E6E6E">
        <w:rPr>
          <w:rFonts w:ascii="Arial" w:hAnsi="Arial" w:cs="Arial"/>
          <w:sz w:val="24"/>
          <w:szCs w:val="24"/>
        </w:rPr>
        <w:t xml:space="preserve">marco relacional entre directivos y </w:t>
      </w:r>
      <w:r>
        <w:rPr>
          <w:rFonts w:ascii="Arial" w:hAnsi="Arial" w:cs="Arial"/>
          <w:sz w:val="24"/>
          <w:szCs w:val="24"/>
        </w:rPr>
        <w:t>subordinados”</w:t>
      </w:r>
      <w:r w:rsidR="00B541D9" w:rsidRPr="003E6E6E">
        <w:rPr>
          <w:rFonts w:ascii="Arial" w:hAnsi="Arial" w:cs="Arial"/>
          <w:sz w:val="24"/>
          <w:szCs w:val="24"/>
        </w:rPr>
        <w:t>.</w:t>
      </w:r>
      <w:r>
        <w:rPr>
          <w:rFonts w:ascii="Arial" w:hAnsi="Arial" w:cs="Arial"/>
          <w:sz w:val="24"/>
          <w:szCs w:val="24"/>
        </w:rPr>
        <w:t xml:space="preserve"> (p.79). </w:t>
      </w:r>
      <w:r w:rsidR="0083593F">
        <w:rPr>
          <w:rFonts w:ascii="Arial" w:hAnsi="Arial" w:cs="Arial"/>
          <w:sz w:val="24"/>
          <w:szCs w:val="24"/>
        </w:rPr>
        <w:t xml:space="preserve">De allí, que el </w:t>
      </w:r>
      <w:proofErr w:type="spellStart"/>
      <w:r w:rsidR="0083593F">
        <w:rPr>
          <w:rFonts w:ascii="Arial" w:hAnsi="Arial" w:cs="Arial"/>
          <w:sz w:val="24"/>
          <w:szCs w:val="24"/>
        </w:rPr>
        <w:t>gerente</w:t>
      </w:r>
      <w:r>
        <w:rPr>
          <w:rFonts w:ascii="Arial" w:hAnsi="Arial" w:cs="Arial"/>
          <w:sz w:val="24"/>
          <w:szCs w:val="24"/>
        </w:rPr>
        <w:t>amerita</w:t>
      </w:r>
      <w:proofErr w:type="spellEnd"/>
      <w:r>
        <w:rPr>
          <w:rFonts w:ascii="Arial" w:hAnsi="Arial" w:cs="Arial"/>
          <w:sz w:val="24"/>
          <w:szCs w:val="24"/>
        </w:rPr>
        <w:t xml:space="preserve"> ser menos pasivo o condescendiente ante este tipo de circunstancias que </w:t>
      </w:r>
      <w:proofErr w:type="spellStart"/>
      <w:r>
        <w:rPr>
          <w:rFonts w:ascii="Arial" w:hAnsi="Arial" w:cs="Arial"/>
          <w:sz w:val="24"/>
          <w:szCs w:val="24"/>
        </w:rPr>
        <w:t>deterioran</w:t>
      </w:r>
      <w:r w:rsidR="003B4DC0">
        <w:rPr>
          <w:rFonts w:ascii="Arial" w:hAnsi="Arial" w:cs="Arial"/>
          <w:sz w:val="24"/>
          <w:szCs w:val="24"/>
        </w:rPr>
        <w:t>las</w:t>
      </w:r>
      <w:proofErr w:type="spellEnd"/>
      <w:r w:rsidR="003B4DC0">
        <w:rPr>
          <w:rFonts w:ascii="Arial" w:hAnsi="Arial" w:cs="Arial"/>
          <w:sz w:val="24"/>
          <w:szCs w:val="24"/>
        </w:rPr>
        <w:t xml:space="preserve"> relaciones interpersonales entre los miembros del personal docente del CEINS “San Martín II”.</w:t>
      </w: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173002">
      <w:pPr>
        <w:spacing w:after="0" w:line="360" w:lineRule="auto"/>
        <w:jc w:val="both"/>
        <w:rPr>
          <w:rFonts w:ascii="Arial" w:eastAsia="Arial" w:hAnsi="Arial" w:cs="Arial"/>
          <w:b/>
          <w:sz w:val="24"/>
          <w:szCs w:val="24"/>
        </w:rPr>
      </w:pPr>
      <w:r>
        <w:rPr>
          <w:rFonts w:ascii="Arial" w:eastAsia="Arial" w:hAnsi="Arial" w:cs="Arial"/>
          <w:b/>
          <w:sz w:val="24"/>
          <w:szCs w:val="24"/>
        </w:rPr>
        <w:t>Cuadro   26</w:t>
      </w:r>
    </w:p>
    <w:p w:rsidR="00173002" w:rsidRDefault="00173002" w:rsidP="00173002">
      <w:pPr>
        <w:pBdr>
          <w:bottom w:val="single" w:sz="12" w:space="1" w:color="auto"/>
        </w:pBdr>
        <w:spacing w:after="0" w:line="240" w:lineRule="auto"/>
        <w:jc w:val="both"/>
        <w:rPr>
          <w:rFonts w:ascii="Arial" w:eastAsia="Arial" w:hAnsi="Arial" w:cs="Arial"/>
          <w:b/>
          <w:sz w:val="24"/>
          <w:szCs w:val="24"/>
        </w:rPr>
      </w:pPr>
      <w:r w:rsidRPr="008C6A4B">
        <w:rPr>
          <w:rFonts w:ascii="Arial" w:eastAsia="Arial" w:hAnsi="Arial" w:cs="Arial"/>
          <w:sz w:val="24"/>
          <w:szCs w:val="24"/>
        </w:rPr>
        <w:t>Variable:</w:t>
      </w:r>
      <w:r>
        <w:rPr>
          <w:rFonts w:ascii="Arial" w:eastAsia="Arial" w:hAnsi="Arial" w:cs="Arial"/>
          <w:b/>
          <w:sz w:val="24"/>
          <w:szCs w:val="24"/>
        </w:rPr>
        <w:t xml:space="preserve"> Relaciones Interpersonales. </w:t>
      </w:r>
      <w:r w:rsidRPr="008C6A4B">
        <w:rPr>
          <w:rFonts w:ascii="Arial" w:eastAsia="Arial" w:hAnsi="Arial" w:cs="Arial"/>
          <w:sz w:val="24"/>
          <w:szCs w:val="24"/>
        </w:rPr>
        <w:t>Dimensión:</w:t>
      </w:r>
      <w:r>
        <w:rPr>
          <w:rFonts w:ascii="Arial" w:eastAsia="Arial" w:hAnsi="Arial" w:cs="Arial"/>
          <w:b/>
          <w:sz w:val="24"/>
          <w:szCs w:val="24"/>
        </w:rPr>
        <w:t xml:space="preserve"> Estilos. </w:t>
      </w:r>
      <w:r w:rsidRPr="008C6A4B">
        <w:rPr>
          <w:rFonts w:ascii="Arial" w:eastAsia="Arial" w:hAnsi="Arial" w:cs="Arial"/>
          <w:sz w:val="24"/>
          <w:szCs w:val="24"/>
        </w:rPr>
        <w:t>Indicador:</w:t>
      </w:r>
      <w:r>
        <w:rPr>
          <w:rFonts w:ascii="Arial" w:eastAsia="Arial" w:hAnsi="Arial" w:cs="Arial"/>
          <w:b/>
          <w:sz w:val="24"/>
          <w:szCs w:val="24"/>
        </w:rPr>
        <w:t xml:space="preserve"> Percepción.</w:t>
      </w:r>
    </w:p>
    <w:tbl>
      <w:tblPr>
        <w:tblStyle w:val="Tablaconcuadrcula"/>
        <w:tblpPr w:leftFromText="141" w:rightFromText="141"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369"/>
        <w:gridCol w:w="1250"/>
        <w:gridCol w:w="490"/>
        <w:gridCol w:w="550"/>
        <w:gridCol w:w="346"/>
        <w:gridCol w:w="235"/>
        <w:gridCol w:w="558"/>
        <w:gridCol w:w="453"/>
        <w:gridCol w:w="325"/>
        <w:gridCol w:w="326"/>
        <w:gridCol w:w="343"/>
        <w:gridCol w:w="489"/>
      </w:tblGrid>
      <w:tr w:rsidR="00173002" w:rsidTr="0073262E">
        <w:trPr>
          <w:gridBefore w:val="5"/>
          <w:wBefore w:w="5395" w:type="dxa"/>
        </w:trPr>
        <w:tc>
          <w:tcPr>
            <w:tcW w:w="3092" w:type="dxa"/>
            <w:gridSpan w:val="8"/>
            <w:tcBorders>
              <w:bottom w:val="single" w:sz="4" w:space="0" w:color="auto"/>
            </w:tcBorders>
          </w:tcPr>
          <w:p w:rsidR="00173002" w:rsidRPr="00763256" w:rsidRDefault="00173002" w:rsidP="0073262E">
            <w:pPr>
              <w:jc w:val="center"/>
              <w:rPr>
                <w:rFonts w:ascii="Arial" w:hAnsi="Arial" w:cs="Arial"/>
                <w:b/>
              </w:rPr>
            </w:pPr>
            <w:r w:rsidRPr="00763256">
              <w:rPr>
                <w:rFonts w:ascii="Arial" w:hAnsi="Arial" w:cs="Arial"/>
                <w:b/>
              </w:rPr>
              <w:t>Alternativas</w:t>
            </w:r>
          </w:p>
        </w:tc>
      </w:tr>
      <w:tr w:rsidR="00173002" w:rsidTr="0073262E">
        <w:tc>
          <w:tcPr>
            <w:tcW w:w="1784" w:type="dxa"/>
          </w:tcPr>
          <w:p w:rsidR="00173002" w:rsidRPr="00C61668" w:rsidRDefault="00173002" w:rsidP="0073262E">
            <w:pPr>
              <w:jc w:val="both"/>
              <w:rPr>
                <w:rFonts w:ascii="Arial" w:hAnsi="Arial" w:cs="Arial"/>
                <w:b/>
              </w:rPr>
            </w:pPr>
            <w:r w:rsidRPr="00C61668">
              <w:rPr>
                <w:rFonts w:ascii="Arial" w:hAnsi="Arial" w:cs="Arial"/>
                <w:b/>
              </w:rPr>
              <w:t>Dimensión</w:t>
            </w:r>
          </w:p>
        </w:tc>
        <w:tc>
          <w:tcPr>
            <w:tcW w:w="1384" w:type="dxa"/>
          </w:tcPr>
          <w:p w:rsidR="00173002" w:rsidRPr="00C61668" w:rsidRDefault="00173002" w:rsidP="0073262E">
            <w:pPr>
              <w:jc w:val="both"/>
              <w:rPr>
                <w:rFonts w:ascii="Arial" w:hAnsi="Arial" w:cs="Arial"/>
                <w:b/>
              </w:rPr>
            </w:pPr>
            <w:r w:rsidRPr="00C61668">
              <w:rPr>
                <w:rFonts w:ascii="Arial" w:hAnsi="Arial" w:cs="Arial"/>
                <w:b/>
              </w:rPr>
              <w:t>Indicador</w:t>
            </w:r>
          </w:p>
        </w:tc>
        <w:tc>
          <w:tcPr>
            <w:tcW w:w="1265" w:type="dxa"/>
          </w:tcPr>
          <w:p w:rsidR="00173002" w:rsidRPr="00C61668" w:rsidRDefault="00173002" w:rsidP="0073262E">
            <w:pPr>
              <w:jc w:val="both"/>
              <w:rPr>
                <w:rFonts w:ascii="Arial" w:hAnsi="Arial" w:cs="Arial"/>
                <w:b/>
              </w:rPr>
            </w:pPr>
            <w:r w:rsidRPr="00C61668">
              <w:rPr>
                <w:rFonts w:ascii="Arial" w:hAnsi="Arial" w:cs="Arial"/>
                <w:b/>
              </w:rPr>
              <w:t>Estrato</w:t>
            </w:r>
          </w:p>
        </w:tc>
        <w:tc>
          <w:tcPr>
            <w:tcW w:w="962"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Siempre</w:t>
            </w:r>
          </w:p>
        </w:tc>
        <w:tc>
          <w:tcPr>
            <w:tcW w:w="589" w:type="dxa"/>
            <w:gridSpan w:val="2"/>
            <w:tcBorders>
              <w:top w:val="single" w:sz="4" w:space="0" w:color="auto"/>
            </w:tcBorders>
          </w:tcPr>
          <w:p w:rsidR="00173002" w:rsidRPr="00C61668" w:rsidRDefault="00173002" w:rsidP="0073262E">
            <w:pPr>
              <w:jc w:val="center"/>
              <w:rPr>
                <w:rFonts w:ascii="Arial" w:hAnsi="Arial" w:cs="Arial"/>
                <w:b/>
              </w:rPr>
            </w:pPr>
          </w:p>
        </w:tc>
        <w:tc>
          <w:tcPr>
            <w:tcW w:w="1023"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A  Veces</w:t>
            </w:r>
          </w:p>
        </w:tc>
        <w:tc>
          <w:tcPr>
            <w:tcW w:w="663" w:type="dxa"/>
            <w:gridSpan w:val="2"/>
            <w:tcBorders>
              <w:top w:val="single" w:sz="4" w:space="0" w:color="auto"/>
            </w:tcBorders>
          </w:tcPr>
          <w:p w:rsidR="00173002" w:rsidRPr="00C61668" w:rsidRDefault="00173002" w:rsidP="0073262E">
            <w:pPr>
              <w:jc w:val="center"/>
              <w:rPr>
                <w:rFonts w:ascii="Arial" w:hAnsi="Arial" w:cs="Arial"/>
                <w:b/>
              </w:rPr>
            </w:pPr>
          </w:p>
        </w:tc>
        <w:tc>
          <w:tcPr>
            <w:tcW w:w="817" w:type="dxa"/>
            <w:gridSpan w:val="2"/>
            <w:tcBorders>
              <w:top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Nunca</w:t>
            </w:r>
          </w:p>
        </w:tc>
      </w:tr>
      <w:tr w:rsidR="00173002" w:rsidTr="0073262E">
        <w:tc>
          <w:tcPr>
            <w:tcW w:w="17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DE3CA5" w:rsidRDefault="00763256" w:rsidP="0073262E">
            <w:pPr>
              <w:jc w:val="both"/>
              <w:rPr>
                <w:rFonts w:ascii="Arial" w:hAnsi="Arial" w:cs="Arial"/>
              </w:rPr>
            </w:pPr>
            <w:r>
              <w:rPr>
                <w:rFonts w:ascii="Arial" w:hAnsi="Arial" w:cs="Arial"/>
              </w:rPr>
              <w:t>Estilo</w:t>
            </w:r>
            <w:r w:rsidR="00173002">
              <w:rPr>
                <w:rFonts w:ascii="Arial" w:hAnsi="Arial" w:cs="Arial"/>
              </w:rPr>
              <w:t xml:space="preserve">s </w:t>
            </w:r>
          </w:p>
        </w:tc>
        <w:tc>
          <w:tcPr>
            <w:tcW w:w="1384" w:type="dxa"/>
            <w:vMerge w:val="restart"/>
          </w:tcPr>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Default="00173002" w:rsidP="0073262E">
            <w:pPr>
              <w:jc w:val="both"/>
              <w:rPr>
                <w:rFonts w:ascii="Arial" w:hAnsi="Arial" w:cs="Arial"/>
              </w:rPr>
            </w:pPr>
          </w:p>
          <w:p w:rsidR="00173002" w:rsidRPr="00B804F6" w:rsidRDefault="00763256" w:rsidP="0073262E">
            <w:pPr>
              <w:jc w:val="both"/>
              <w:rPr>
                <w:rFonts w:ascii="Arial" w:hAnsi="Arial" w:cs="Arial"/>
              </w:rPr>
            </w:pPr>
            <w:r>
              <w:rPr>
                <w:rFonts w:ascii="Arial" w:hAnsi="Arial" w:cs="Arial"/>
              </w:rPr>
              <w:t>Asertivo</w:t>
            </w:r>
          </w:p>
        </w:tc>
        <w:tc>
          <w:tcPr>
            <w:tcW w:w="1265" w:type="dxa"/>
            <w:vMerge w:val="restart"/>
          </w:tcPr>
          <w:p w:rsidR="00173002" w:rsidRDefault="00173002" w:rsidP="0073262E">
            <w:pPr>
              <w:jc w:val="center"/>
              <w:rPr>
                <w:rFonts w:ascii="Arial" w:hAnsi="Arial" w:cs="Arial"/>
              </w:rPr>
            </w:pPr>
          </w:p>
          <w:p w:rsidR="00173002" w:rsidRDefault="00173002" w:rsidP="0073262E">
            <w:pPr>
              <w:jc w:val="center"/>
              <w:rPr>
                <w:rFonts w:ascii="Arial" w:hAnsi="Arial" w:cs="Arial"/>
              </w:rPr>
            </w:pPr>
          </w:p>
          <w:p w:rsidR="00173002" w:rsidRDefault="00173002" w:rsidP="0073262E">
            <w:pPr>
              <w:rPr>
                <w:rFonts w:ascii="Arial" w:hAnsi="Arial" w:cs="Arial"/>
              </w:rPr>
            </w:pPr>
            <w:r w:rsidRPr="00DE3CA5">
              <w:rPr>
                <w:rFonts w:ascii="Arial" w:hAnsi="Arial" w:cs="Arial"/>
              </w:rPr>
              <w:t>D</w:t>
            </w:r>
            <w:r>
              <w:rPr>
                <w:rFonts w:ascii="Arial" w:hAnsi="Arial" w:cs="Arial"/>
              </w:rPr>
              <w:t>irectivo</w:t>
            </w:r>
          </w:p>
          <w:p w:rsidR="00173002" w:rsidRDefault="00173002" w:rsidP="0073262E">
            <w:pPr>
              <w:rPr>
                <w:rFonts w:ascii="Arial" w:hAnsi="Arial" w:cs="Arial"/>
              </w:rPr>
            </w:pPr>
          </w:p>
          <w:p w:rsidR="00173002" w:rsidRPr="00DE3CA5" w:rsidRDefault="00173002" w:rsidP="0073262E">
            <w:pPr>
              <w:rPr>
                <w:rFonts w:ascii="Arial" w:hAnsi="Arial" w:cs="Arial"/>
              </w:rPr>
            </w:pPr>
          </w:p>
        </w:tc>
        <w:tc>
          <w:tcPr>
            <w:tcW w:w="492"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53" w:type="dxa"/>
            <w:tcBorders>
              <w:bottom w:val="single" w:sz="4" w:space="0" w:color="auto"/>
            </w:tcBorders>
          </w:tcPr>
          <w:p w:rsidR="00173002" w:rsidRPr="00C61668" w:rsidRDefault="00173002" w:rsidP="0073262E">
            <w:pPr>
              <w:jc w:val="center"/>
              <w:rPr>
                <w:rFonts w:ascii="Arial" w:hAnsi="Arial" w:cs="Arial"/>
                <w:b/>
              </w:rPr>
            </w:pPr>
          </w:p>
        </w:tc>
        <w:tc>
          <w:tcPr>
            <w:tcW w:w="236" w:type="dxa"/>
            <w:tcBorders>
              <w:bottom w:val="single" w:sz="4" w:space="0" w:color="auto"/>
            </w:tcBorders>
          </w:tcPr>
          <w:p w:rsidR="00173002" w:rsidRPr="00C61668" w:rsidRDefault="00173002" w:rsidP="0073262E">
            <w:pPr>
              <w:jc w:val="center"/>
              <w:rPr>
                <w:rFonts w:ascii="Arial" w:hAnsi="Arial" w:cs="Arial"/>
                <w:b/>
              </w:rPr>
            </w:pPr>
          </w:p>
        </w:tc>
        <w:tc>
          <w:tcPr>
            <w:tcW w:w="570"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53"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c>
          <w:tcPr>
            <w:tcW w:w="331" w:type="dxa"/>
            <w:tcBorders>
              <w:bottom w:val="single" w:sz="4" w:space="0" w:color="auto"/>
            </w:tcBorders>
          </w:tcPr>
          <w:p w:rsidR="00173002" w:rsidRPr="00C61668" w:rsidRDefault="00173002" w:rsidP="0073262E">
            <w:pPr>
              <w:jc w:val="center"/>
              <w:rPr>
                <w:rFonts w:ascii="Arial" w:hAnsi="Arial" w:cs="Arial"/>
                <w:b/>
              </w:rPr>
            </w:pPr>
          </w:p>
        </w:tc>
        <w:tc>
          <w:tcPr>
            <w:tcW w:w="332" w:type="dxa"/>
            <w:tcBorders>
              <w:bottom w:val="single" w:sz="4" w:space="0" w:color="auto"/>
            </w:tcBorders>
          </w:tcPr>
          <w:p w:rsidR="00173002" w:rsidRPr="00C61668" w:rsidRDefault="00173002" w:rsidP="0073262E">
            <w:pPr>
              <w:jc w:val="center"/>
              <w:rPr>
                <w:rFonts w:ascii="Arial" w:hAnsi="Arial" w:cs="Arial"/>
                <w:b/>
              </w:rPr>
            </w:pPr>
          </w:p>
        </w:tc>
        <w:tc>
          <w:tcPr>
            <w:tcW w:w="328"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f</w:t>
            </w:r>
          </w:p>
        </w:tc>
        <w:tc>
          <w:tcPr>
            <w:tcW w:w="489" w:type="dxa"/>
            <w:tcBorders>
              <w:bottom w:val="single" w:sz="4" w:space="0" w:color="auto"/>
            </w:tcBorders>
          </w:tcPr>
          <w:p w:rsidR="00173002" w:rsidRPr="00C61668" w:rsidRDefault="00173002" w:rsidP="0073262E">
            <w:pPr>
              <w:jc w:val="center"/>
              <w:rPr>
                <w:rFonts w:ascii="Arial" w:hAnsi="Arial" w:cs="Arial"/>
                <w:b/>
              </w:rPr>
            </w:pPr>
            <w:r w:rsidRPr="00C61668">
              <w:rPr>
                <w:rFonts w:ascii="Arial" w:hAnsi="Arial" w:cs="Arial"/>
                <w:b/>
              </w:rPr>
              <w:t>%</w:t>
            </w:r>
          </w:p>
        </w:tc>
      </w:tr>
      <w:tr w:rsidR="00173002" w:rsidTr="0073262E">
        <w:tc>
          <w:tcPr>
            <w:tcW w:w="1784" w:type="dxa"/>
            <w:vMerge/>
          </w:tcPr>
          <w:p w:rsidR="00173002" w:rsidRPr="00DE3CA5" w:rsidRDefault="00173002" w:rsidP="0073262E">
            <w:pPr>
              <w:jc w:val="both"/>
              <w:rPr>
                <w:rFonts w:ascii="Arial" w:hAnsi="Arial" w:cs="Arial"/>
              </w:rPr>
            </w:pPr>
          </w:p>
        </w:tc>
        <w:tc>
          <w:tcPr>
            <w:tcW w:w="1384" w:type="dxa"/>
            <w:vMerge/>
          </w:tcPr>
          <w:p w:rsidR="00173002" w:rsidRPr="00DE3CA5" w:rsidRDefault="00173002" w:rsidP="0073262E">
            <w:pPr>
              <w:jc w:val="both"/>
              <w:rPr>
                <w:rFonts w:ascii="Arial" w:hAnsi="Arial" w:cs="Arial"/>
              </w:rPr>
            </w:pPr>
          </w:p>
        </w:tc>
        <w:tc>
          <w:tcPr>
            <w:tcW w:w="1265" w:type="dxa"/>
            <w:vMerge/>
          </w:tcPr>
          <w:p w:rsidR="00173002" w:rsidRPr="00DE3CA5" w:rsidRDefault="00173002" w:rsidP="0073262E">
            <w:pPr>
              <w:jc w:val="center"/>
              <w:rPr>
                <w:rFonts w:ascii="Arial" w:hAnsi="Arial" w:cs="Arial"/>
              </w:rPr>
            </w:pPr>
          </w:p>
        </w:tc>
        <w:tc>
          <w:tcPr>
            <w:tcW w:w="492"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2</w:t>
            </w:r>
          </w:p>
        </w:tc>
        <w:tc>
          <w:tcPr>
            <w:tcW w:w="470" w:type="dxa"/>
            <w:tcBorders>
              <w:top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r>
              <w:rPr>
                <w:rFonts w:ascii="Arial" w:hAnsi="Arial" w:cs="Arial"/>
              </w:rPr>
              <w:t>100</w:t>
            </w:r>
          </w:p>
        </w:tc>
        <w:tc>
          <w:tcPr>
            <w:tcW w:w="353" w:type="dxa"/>
            <w:tcBorders>
              <w:top w:val="single" w:sz="4" w:space="0" w:color="auto"/>
            </w:tcBorders>
          </w:tcPr>
          <w:p w:rsidR="00173002" w:rsidRPr="00DE3CA5" w:rsidRDefault="00173002" w:rsidP="0073262E">
            <w:pPr>
              <w:jc w:val="center"/>
              <w:rPr>
                <w:rFonts w:ascii="Arial" w:hAnsi="Arial" w:cs="Arial"/>
              </w:rPr>
            </w:pPr>
          </w:p>
        </w:tc>
        <w:tc>
          <w:tcPr>
            <w:tcW w:w="236" w:type="dxa"/>
            <w:tcBorders>
              <w:top w:val="single" w:sz="4" w:space="0" w:color="auto"/>
            </w:tcBorders>
          </w:tcPr>
          <w:p w:rsidR="00173002" w:rsidRPr="00DE3CA5" w:rsidRDefault="00173002" w:rsidP="0073262E">
            <w:pPr>
              <w:jc w:val="center"/>
              <w:rPr>
                <w:rFonts w:ascii="Arial" w:hAnsi="Arial" w:cs="Arial"/>
              </w:rPr>
            </w:pPr>
          </w:p>
        </w:tc>
        <w:tc>
          <w:tcPr>
            <w:tcW w:w="570" w:type="dxa"/>
            <w:tcBorders>
              <w:top w:val="single" w:sz="4" w:space="0" w:color="auto"/>
            </w:tcBorders>
          </w:tcPr>
          <w:p w:rsidR="00173002" w:rsidRPr="00DE3CA5" w:rsidRDefault="00173002" w:rsidP="0073262E">
            <w:pPr>
              <w:jc w:val="center"/>
              <w:rPr>
                <w:rFonts w:ascii="Arial" w:hAnsi="Arial" w:cs="Arial"/>
              </w:rPr>
            </w:pPr>
          </w:p>
        </w:tc>
        <w:tc>
          <w:tcPr>
            <w:tcW w:w="453" w:type="dxa"/>
            <w:tcBorders>
              <w:top w:val="single" w:sz="4" w:space="0" w:color="auto"/>
            </w:tcBorders>
          </w:tcPr>
          <w:p w:rsidR="00173002" w:rsidRPr="00DE3CA5" w:rsidRDefault="00173002" w:rsidP="0073262E">
            <w:pPr>
              <w:jc w:val="center"/>
              <w:rPr>
                <w:rFonts w:ascii="Arial" w:hAnsi="Arial" w:cs="Arial"/>
              </w:rPr>
            </w:pPr>
          </w:p>
        </w:tc>
        <w:tc>
          <w:tcPr>
            <w:tcW w:w="331" w:type="dxa"/>
            <w:tcBorders>
              <w:top w:val="single" w:sz="4" w:space="0" w:color="auto"/>
            </w:tcBorders>
          </w:tcPr>
          <w:p w:rsidR="00173002" w:rsidRPr="00DE3CA5" w:rsidRDefault="00173002" w:rsidP="0073262E">
            <w:pPr>
              <w:jc w:val="center"/>
              <w:rPr>
                <w:rFonts w:ascii="Arial" w:hAnsi="Arial" w:cs="Arial"/>
              </w:rPr>
            </w:pPr>
          </w:p>
        </w:tc>
        <w:tc>
          <w:tcPr>
            <w:tcW w:w="332" w:type="dxa"/>
            <w:tcBorders>
              <w:top w:val="single" w:sz="4" w:space="0" w:color="auto"/>
            </w:tcBorders>
          </w:tcPr>
          <w:p w:rsidR="00173002" w:rsidRPr="00DE3CA5" w:rsidRDefault="00173002" w:rsidP="0073262E">
            <w:pPr>
              <w:jc w:val="center"/>
              <w:rPr>
                <w:rFonts w:ascii="Arial" w:hAnsi="Arial" w:cs="Arial"/>
              </w:rPr>
            </w:pPr>
          </w:p>
        </w:tc>
        <w:tc>
          <w:tcPr>
            <w:tcW w:w="328" w:type="dxa"/>
            <w:tcBorders>
              <w:top w:val="single" w:sz="4" w:space="0" w:color="auto"/>
            </w:tcBorders>
          </w:tcPr>
          <w:p w:rsidR="00173002" w:rsidRPr="00DE3CA5" w:rsidRDefault="00173002" w:rsidP="0073262E">
            <w:pPr>
              <w:jc w:val="center"/>
              <w:rPr>
                <w:rFonts w:ascii="Arial" w:hAnsi="Arial" w:cs="Arial"/>
              </w:rPr>
            </w:pPr>
          </w:p>
        </w:tc>
        <w:tc>
          <w:tcPr>
            <w:tcW w:w="489" w:type="dxa"/>
            <w:tcBorders>
              <w:top w:val="single" w:sz="4" w:space="0" w:color="auto"/>
            </w:tcBorders>
          </w:tcPr>
          <w:p w:rsidR="00173002" w:rsidRPr="00DE3CA5" w:rsidRDefault="00173002" w:rsidP="0073262E">
            <w:pPr>
              <w:jc w:val="center"/>
              <w:rPr>
                <w:rFonts w:ascii="Arial" w:hAnsi="Arial" w:cs="Arial"/>
              </w:rPr>
            </w:pPr>
          </w:p>
        </w:tc>
      </w:tr>
      <w:tr w:rsidR="00173002" w:rsidTr="0073262E">
        <w:tc>
          <w:tcPr>
            <w:tcW w:w="1784" w:type="dxa"/>
            <w:vMerge/>
            <w:tcBorders>
              <w:bottom w:val="single" w:sz="4" w:space="0" w:color="auto"/>
            </w:tcBorders>
          </w:tcPr>
          <w:p w:rsidR="00173002" w:rsidRPr="00DE3CA5" w:rsidRDefault="00173002" w:rsidP="0073262E">
            <w:pPr>
              <w:jc w:val="both"/>
              <w:rPr>
                <w:rFonts w:ascii="Arial" w:hAnsi="Arial" w:cs="Arial"/>
              </w:rPr>
            </w:pPr>
          </w:p>
        </w:tc>
        <w:tc>
          <w:tcPr>
            <w:tcW w:w="1384" w:type="dxa"/>
            <w:vMerge/>
            <w:tcBorders>
              <w:bottom w:val="single" w:sz="4" w:space="0" w:color="auto"/>
            </w:tcBorders>
          </w:tcPr>
          <w:p w:rsidR="00173002" w:rsidRPr="00DE3CA5" w:rsidRDefault="00173002" w:rsidP="0073262E">
            <w:pPr>
              <w:jc w:val="both"/>
              <w:rPr>
                <w:rFonts w:ascii="Arial" w:hAnsi="Arial" w:cs="Arial"/>
              </w:rPr>
            </w:pPr>
          </w:p>
        </w:tc>
        <w:tc>
          <w:tcPr>
            <w:tcW w:w="1265" w:type="dxa"/>
            <w:tcBorders>
              <w:bottom w:val="single" w:sz="4" w:space="0" w:color="auto"/>
            </w:tcBorders>
          </w:tcPr>
          <w:p w:rsidR="00173002" w:rsidRPr="00DE3CA5" w:rsidRDefault="00173002" w:rsidP="0073262E">
            <w:pPr>
              <w:rPr>
                <w:rFonts w:ascii="Arial" w:hAnsi="Arial" w:cs="Arial"/>
              </w:rPr>
            </w:pPr>
            <w:r>
              <w:rPr>
                <w:rFonts w:ascii="Arial" w:hAnsi="Arial" w:cs="Arial"/>
              </w:rPr>
              <w:t>Docente</w:t>
            </w:r>
          </w:p>
        </w:tc>
        <w:tc>
          <w:tcPr>
            <w:tcW w:w="492" w:type="dxa"/>
            <w:tcBorders>
              <w:bottom w:val="single" w:sz="4" w:space="0" w:color="auto"/>
            </w:tcBorders>
          </w:tcPr>
          <w:p w:rsidR="00173002" w:rsidRPr="00DE3CA5" w:rsidRDefault="003B4DC0" w:rsidP="0073262E">
            <w:pPr>
              <w:jc w:val="center"/>
              <w:rPr>
                <w:rFonts w:ascii="Arial" w:hAnsi="Arial" w:cs="Arial"/>
              </w:rPr>
            </w:pPr>
            <w:r>
              <w:rPr>
                <w:rFonts w:ascii="Arial" w:hAnsi="Arial" w:cs="Arial"/>
              </w:rPr>
              <w:t>5</w:t>
            </w:r>
          </w:p>
        </w:tc>
        <w:tc>
          <w:tcPr>
            <w:tcW w:w="470" w:type="dxa"/>
            <w:tcBorders>
              <w:bottom w:val="single" w:sz="4" w:space="0" w:color="auto"/>
            </w:tcBorders>
          </w:tcPr>
          <w:p w:rsidR="00173002" w:rsidRPr="00DE3CA5" w:rsidRDefault="003B4DC0" w:rsidP="0073262E">
            <w:pPr>
              <w:rPr>
                <w:rFonts w:ascii="Arial" w:hAnsi="Arial" w:cs="Arial"/>
              </w:rPr>
            </w:pPr>
            <w:r>
              <w:rPr>
                <w:rFonts w:ascii="Arial" w:hAnsi="Arial" w:cs="Arial"/>
              </w:rPr>
              <w:t>29</w:t>
            </w:r>
          </w:p>
        </w:tc>
        <w:tc>
          <w:tcPr>
            <w:tcW w:w="353" w:type="dxa"/>
            <w:tcBorders>
              <w:bottom w:val="single" w:sz="4" w:space="0" w:color="auto"/>
            </w:tcBorders>
          </w:tcPr>
          <w:p w:rsidR="00173002" w:rsidRPr="00DE3CA5" w:rsidRDefault="00173002" w:rsidP="0073262E">
            <w:pPr>
              <w:jc w:val="center"/>
              <w:rPr>
                <w:rFonts w:ascii="Arial" w:hAnsi="Arial" w:cs="Arial"/>
              </w:rPr>
            </w:pPr>
          </w:p>
        </w:tc>
        <w:tc>
          <w:tcPr>
            <w:tcW w:w="236" w:type="dxa"/>
            <w:tcBorders>
              <w:bottom w:val="single" w:sz="4" w:space="0" w:color="auto"/>
            </w:tcBorders>
          </w:tcPr>
          <w:p w:rsidR="00173002" w:rsidRPr="00DE3CA5" w:rsidRDefault="00173002" w:rsidP="0073262E">
            <w:pPr>
              <w:jc w:val="center"/>
              <w:rPr>
                <w:rFonts w:ascii="Arial" w:hAnsi="Arial" w:cs="Arial"/>
              </w:rPr>
            </w:pPr>
          </w:p>
        </w:tc>
        <w:tc>
          <w:tcPr>
            <w:tcW w:w="570"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5</w:t>
            </w:r>
          </w:p>
        </w:tc>
        <w:tc>
          <w:tcPr>
            <w:tcW w:w="453" w:type="dxa"/>
            <w:tcBorders>
              <w:bottom w:val="single" w:sz="4" w:space="0" w:color="auto"/>
            </w:tcBorders>
          </w:tcPr>
          <w:p w:rsidR="00173002" w:rsidRPr="00DE3CA5" w:rsidRDefault="00173002" w:rsidP="0073262E">
            <w:pPr>
              <w:jc w:val="center"/>
              <w:rPr>
                <w:rFonts w:ascii="Arial" w:hAnsi="Arial" w:cs="Arial"/>
              </w:rPr>
            </w:pPr>
            <w:r>
              <w:rPr>
                <w:rFonts w:ascii="Arial" w:hAnsi="Arial" w:cs="Arial"/>
              </w:rPr>
              <w:t>29</w:t>
            </w:r>
          </w:p>
        </w:tc>
        <w:tc>
          <w:tcPr>
            <w:tcW w:w="331"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32" w:type="dxa"/>
            <w:tcBorders>
              <w:bottom w:val="single" w:sz="4" w:space="0" w:color="auto"/>
            </w:tcBorders>
          </w:tcPr>
          <w:p w:rsidR="00173002" w:rsidRDefault="00173002" w:rsidP="0073262E">
            <w:pPr>
              <w:jc w:val="center"/>
              <w:rPr>
                <w:rFonts w:ascii="Arial" w:hAnsi="Arial" w:cs="Arial"/>
              </w:rPr>
            </w:pPr>
          </w:p>
          <w:p w:rsidR="00173002" w:rsidRPr="00DE3CA5" w:rsidRDefault="00173002" w:rsidP="0073262E">
            <w:pPr>
              <w:jc w:val="center"/>
              <w:rPr>
                <w:rFonts w:ascii="Arial" w:hAnsi="Arial" w:cs="Arial"/>
              </w:rPr>
            </w:pPr>
          </w:p>
        </w:tc>
        <w:tc>
          <w:tcPr>
            <w:tcW w:w="328" w:type="dxa"/>
            <w:tcBorders>
              <w:bottom w:val="single" w:sz="4" w:space="0" w:color="auto"/>
            </w:tcBorders>
          </w:tcPr>
          <w:p w:rsidR="00173002" w:rsidRPr="00DE3CA5" w:rsidRDefault="003B4DC0" w:rsidP="0073262E">
            <w:pPr>
              <w:jc w:val="center"/>
              <w:rPr>
                <w:rFonts w:ascii="Arial" w:hAnsi="Arial" w:cs="Arial"/>
              </w:rPr>
            </w:pPr>
            <w:r>
              <w:rPr>
                <w:rFonts w:ascii="Arial" w:hAnsi="Arial" w:cs="Arial"/>
              </w:rPr>
              <w:t>7</w:t>
            </w:r>
          </w:p>
        </w:tc>
        <w:tc>
          <w:tcPr>
            <w:tcW w:w="489" w:type="dxa"/>
            <w:tcBorders>
              <w:bottom w:val="single" w:sz="4" w:space="0" w:color="auto"/>
            </w:tcBorders>
          </w:tcPr>
          <w:p w:rsidR="00173002" w:rsidRPr="00DE3CA5" w:rsidRDefault="003B4DC0" w:rsidP="0073262E">
            <w:pPr>
              <w:rPr>
                <w:rFonts w:ascii="Arial" w:hAnsi="Arial" w:cs="Arial"/>
              </w:rPr>
            </w:pPr>
            <w:r>
              <w:rPr>
                <w:rFonts w:ascii="Arial" w:hAnsi="Arial" w:cs="Arial"/>
              </w:rPr>
              <w:t>42</w:t>
            </w:r>
          </w:p>
        </w:tc>
      </w:tr>
    </w:tbl>
    <w:p w:rsidR="00173002" w:rsidRDefault="00173002" w:rsidP="00173002">
      <w:pPr>
        <w:spacing w:after="0"/>
        <w:jc w:val="both"/>
        <w:rPr>
          <w:rFonts w:ascii="Arial" w:hAnsi="Arial" w:cs="Arial"/>
        </w:rPr>
      </w:pPr>
      <w:r>
        <w:rPr>
          <w:rFonts w:ascii="Arial" w:hAnsi="Arial" w:cs="Arial"/>
          <w:b/>
        </w:rPr>
        <w:t xml:space="preserve">Nota: </w:t>
      </w:r>
      <w:r>
        <w:rPr>
          <w:rFonts w:ascii="Arial" w:hAnsi="Arial" w:cs="Arial"/>
        </w:rPr>
        <w:t>Cálculos de l</w:t>
      </w:r>
      <w:r w:rsidRPr="00DE3CA5">
        <w:rPr>
          <w:rFonts w:ascii="Arial" w:hAnsi="Arial" w:cs="Arial"/>
        </w:rPr>
        <w:t>a Investigadora (201</w:t>
      </w:r>
      <w:r>
        <w:rPr>
          <w:rFonts w:ascii="Arial" w:hAnsi="Arial" w:cs="Arial"/>
        </w:rPr>
        <w:t>8</w:t>
      </w:r>
      <w:r w:rsidRPr="00DE3CA5">
        <w:rPr>
          <w:rFonts w:ascii="Arial" w:hAnsi="Arial" w:cs="Arial"/>
        </w:rPr>
        <w:t>).</w:t>
      </w:r>
    </w:p>
    <w:p w:rsidR="00173002" w:rsidRDefault="0083593F" w:rsidP="00173002">
      <w:pPr>
        <w:spacing w:after="0" w:line="360" w:lineRule="auto"/>
        <w:jc w:val="both"/>
        <w:rPr>
          <w:rFonts w:ascii="Arial" w:hAnsi="Arial" w:cs="Arial"/>
          <w:color w:val="000000"/>
          <w:sz w:val="24"/>
          <w:szCs w:val="24"/>
        </w:rPr>
      </w:pPr>
      <w:r w:rsidRPr="003E6BB9">
        <w:rPr>
          <w:rFonts w:ascii="Arial" w:hAnsi="Arial" w:cs="Arial"/>
          <w:b/>
          <w:i/>
          <w:noProof/>
          <w:lang w:eastAsia="es-VE"/>
        </w:rPr>
        <w:drawing>
          <wp:anchor distT="0" distB="0" distL="114300" distR="114300" simplePos="0" relativeHeight="251650048" behindDoc="0" locked="0" layoutInCell="1" allowOverlap="1">
            <wp:simplePos x="0" y="0"/>
            <wp:positionH relativeFrom="column">
              <wp:posOffset>-1905</wp:posOffset>
            </wp:positionH>
            <wp:positionV relativeFrom="paragraph">
              <wp:posOffset>525780</wp:posOffset>
            </wp:positionV>
            <wp:extent cx="5257800" cy="1791970"/>
            <wp:effectExtent l="0" t="0" r="0" b="0"/>
            <wp:wrapSquare wrapText="bothSides"/>
            <wp:docPr id="193" name="Gráfico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173002" w:rsidRDefault="00173002" w:rsidP="00173002">
      <w:pPr>
        <w:spacing w:after="0" w:line="360" w:lineRule="auto"/>
        <w:jc w:val="both"/>
        <w:rPr>
          <w:rFonts w:ascii="Arial" w:hAnsi="Arial" w:cs="Arial"/>
          <w:color w:val="000000"/>
          <w:sz w:val="24"/>
          <w:szCs w:val="24"/>
        </w:rPr>
      </w:pPr>
    </w:p>
    <w:p w:rsidR="00173002" w:rsidRDefault="00173002" w:rsidP="00173002">
      <w:pPr>
        <w:spacing w:after="0" w:line="360" w:lineRule="auto"/>
        <w:rPr>
          <w:rFonts w:ascii="Arial" w:hAnsi="Arial" w:cs="Arial"/>
          <w:b/>
          <w:i/>
        </w:rPr>
      </w:pPr>
      <w:r>
        <w:rPr>
          <w:rFonts w:ascii="Arial" w:hAnsi="Arial" w:cs="Arial"/>
          <w:b/>
          <w:i/>
        </w:rPr>
        <w:t>_________________________________________________________________</w:t>
      </w:r>
    </w:p>
    <w:p w:rsidR="00173002" w:rsidRPr="00965B40" w:rsidRDefault="00173002" w:rsidP="0083593F">
      <w:pPr>
        <w:spacing w:after="0" w:line="240" w:lineRule="auto"/>
        <w:jc w:val="both"/>
        <w:rPr>
          <w:rFonts w:ascii="Arial" w:hAnsi="Arial" w:cs="Arial"/>
        </w:rPr>
      </w:pPr>
      <w:r w:rsidRPr="00965B40">
        <w:rPr>
          <w:rFonts w:ascii="Arial" w:hAnsi="Arial" w:cs="Arial"/>
          <w:b/>
          <w:i/>
        </w:rPr>
        <w:t xml:space="preserve">Gráfico </w:t>
      </w:r>
      <w:r w:rsidR="00763256">
        <w:rPr>
          <w:rFonts w:ascii="Arial" w:hAnsi="Arial" w:cs="Arial"/>
          <w:b/>
          <w:i/>
        </w:rPr>
        <w:t>20</w:t>
      </w:r>
      <w:r w:rsidRPr="00965B40">
        <w:rPr>
          <w:rFonts w:ascii="Arial" w:hAnsi="Arial" w:cs="Arial"/>
          <w:b/>
          <w:i/>
        </w:rPr>
        <w:t xml:space="preserve">. </w:t>
      </w:r>
      <w:r w:rsidRPr="00965B40">
        <w:rPr>
          <w:rFonts w:ascii="Arial" w:hAnsi="Arial" w:cs="Arial"/>
        </w:rPr>
        <w:t xml:space="preserve">Variable: </w:t>
      </w:r>
      <w:r>
        <w:rPr>
          <w:rFonts w:ascii="Arial" w:hAnsi="Arial" w:cs="Arial"/>
        </w:rPr>
        <w:t>Relaciones Interpersona</w:t>
      </w:r>
      <w:r w:rsidRPr="00965B40">
        <w:rPr>
          <w:rFonts w:ascii="Arial" w:hAnsi="Arial" w:cs="Arial"/>
        </w:rPr>
        <w:t>l</w:t>
      </w:r>
      <w:r>
        <w:rPr>
          <w:rFonts w:ascii="Arial" w:hAnsi="Arial" w:cs="Arial"/>
        </w:rPr>
        <w:t>es</w:t>
      </w:r>
      <w:r w:rsidRPr="00965B40">
        <w:rPr>
          <w:rFonts w:ascii="Arial" w:hAnsi="Arial" w:cs="Arial"/>
        </w:rPr>
        <w:t xml:space="preserve">. Dimensión: </w:t>
      </w:r>
      <w:r w:rsidR="00113444" w:rsidRPr="00113444">
        <w:rPr>
          <w:rFonts w:ascii="Arial" w:eastAsia="Arial" w:hAnsi="Arial" w:cs="Arial"/>
          <w:sz w:val="24"/>
          <w:szCs w:val="24"/>
        </w:rPr>
        <w:t>Estilos.</w:t>
      </w:r>
      <w:r w:rsidR="00763256">
        <w:rPr>
          <w:rFonts w:ascii="Arial" w:hAnsi="Arial" w:cs="Arial"/>
        </w:rPr>
        <w:t xml:space="preserve"> Indicador: Asertivo</w:t>
      </w:r>
      <w:r>
        <w:rPr>
          <w:rFonts w:ascii="Arial" w:hAnsi="Arial" w:cs="Arial"/>
        </w:rPr>
        <w:t>.</w:t>
      </w:r>
    </w:p>
    <w:p w:rsidR="00650B4E" w:rsidRDefault="00173002" w:rsidP="002B3490">
      <w:pPr>
        <w:spacing w:after="0" w:line="360" w:lineRule="auto"/>
        <w:jc w:val="both"/>
        <w:rPr>
          <w:rFonts w:ascii="Arial" w:hAnsi="Arial" w:cs="Arial"/>
          <w:sz w:val="24"/>
          <w:szCs w:val="24"/>
        </w:rPr>
      </w:pPr>
      <w:r>
        <w:rPr>
          <w:rFonts w:ascii="Arial" w:eastAsia="Arial" w:hAnsi="Arial" w:cs="Arial"/>
          <w:b/>
          <w:sz w:val="24"/>
          <w:szCs w:val="24"/>
        </w:rPr>
        <w:lastRenderedPageBreak/>
        <w:t xml:space="preserve">Interpretación: </w:t>
      </w:r>
      <w:r w:rsidRPr="00D47BEA">
        <w:rPr>
          <w:rFonts w:ascii="Arial" w:eastAsia="Arial" w:hAnsi="Arial" w:cs="Arial"/>
          <w:sz w:val="24"/>
          <w:szCs w:val="24"/>
        </w:rPr>
        <w:t>Con base en estos resultados, se determin</w:t>
      </w:r>
      <w:r>
        <w:rPr>
          <w:rFonts w:ascii="Arial" w:eastAsia="Arial" w:hAnsi="Arial" w:cs="Arial"/>
          <w:sz w:val="24"/>
          <w:szCs w:val="24"/>
        </w:rPr>
        <w:t>ó</w:t>
      </w:r>
      <w:r w:rsidRPr="00D47BEA">
        <w:rPr>
          <w:rFonts w:ascii="Arial" w:eastAsia="Arial" w:hAnsi="Arial" w:cs="Arial"/>
          <w:sz w:val="24"/>
          <w:szCs w:val="24"/>
        </w:rPr>
        <w:t xml:space="preserve"> </w:t>
      </w:r>
      <w:proofErr w:type="spellStart"/>
      <w:r w:rsidRPr="00D47BEA">
        <w:rPr>
          <w:rFonts w:ascii="Arial" w:eastAsia="Arial" w:hAnsi="Arial" w:cs="Arial"/>
          <w:sz w:val="24"/>
          <w:szCs w:val="24"/>
        </w:rPr>
        <w:t>que</w:t>
      </w:r>
      <w:r w:rsidRPr="008F161E">
        <w:rPr>
          <w:rFonts w:ascii="Arial" w:hAnsi="Arial" w:cs="Arial"/>
          <w:sz w:val="24"/>
          <w:szCs w:val="24"/>
        </w:rPr>
        <w:t>el</w:t>
      </w:r>
      <w:proofErr w:type="spellEnd"/>
      <w:r w:rsidRPr="008F161E">
        <w:rPr>
          <w:rFonts w:ascii="Arial" w:hAnsi="Arial" w:cs="Arial"/>
          <w:sz w:val="24"/>
          <w:szCs w:val="24"/>
        </w:rPr>
        <w:t xml:space="preserve"> personal</w:t>
      </w:r>
      <w:r w:rsidR="00511846">
        <w:rPr>
          <w:rFonts w:ascii="Arial" w:hAnsi="Arial" w:cs="Arial"/>
          <w:sz w:val="24"/>
          <w:szCs w:val="24"/>
        </w:rPr>
        <w:t xml:space="preserve"> directivo en un 100% “Siempre”, </w:t>
      </w:r>
      <w:r w:rsidR="00511846" w:rsidRPr="00511846">
        <w:rPr>
          <w:rFonts w:ascii="Arial" w:hAnsi="Arial" w:cs="Arial"/>
          <w:sz w:val="24"/>
          <w:szCs w:val="24"/>
        </w:rPr>
        <w:t>r</w:t>
      </w:r>
      <w:r w:rsidR="00842BD1" w:rsidRPr="00511846">
        <w:rPr>
          <w:rFonts w:ascii="Arial" w:hAnsi="Arial" w:cs="Arial"/>
          <w:sz w:val="24"/>
          <w:szCs w:val="24"/>
        </w:rPr>
        <w:t>esulta asertivo en el fortalecimiento del sentido de pertenencia institucional</w:t>
      </w:r>
      <w:r w:rsidR="00511846" w:rsidRPr="00511846">
        <w:rPr>
          <w:rFonts w:ascii="Arial" w:hAnsi="Arial" w:cs="Arial"/>
          <w:sz w:val="24"/>
          <w:szCs w:val="24"/>
        </w:rPr>
        <w:t>,</w:t>
      </w:r>
      <w:r w:rsidR="00842BD1" w:rsidRPr="00511846">
        <w:rPr>
          <w:rFonts w:ascii="Arial" w:hAnsi="Arial" w:cs="Arial"/>
          <w:sz w:val="24"/>
          <w:szCs w:val="24"/>
        </w:rPr>
        <w:t xml:space="preserve"> pues admite </w:t>
      </w:r>
      <w:r w:rsidR="00511846" w:rsidRPr="00511846">
        <w:rPr>
          <w:rFonts w:ascii="Arial" w:hAnsi="Arial" w:cs="Arial"/>
          <w:sz w:val="24"/>
          <w:szCs w:val="24"/>
        </w:rPr>
        <w:t>la</w:t>
      </w:r>
      <w:r w:rsidR="00842BD1" w:rsidRPr="00511846">
        <w:rPr>
          <w:rFonts w:ascii="Arial" w:hAnsi="Arial" w:cs="Arial"/>
          <w:sz w:val="24"/>
          <w:szCs w:val="24"/>
        </w:rPr>
        <w:t xml:space="preserve">s </w:t>
      </w:r>
      <w:r w:rsidR="00511846" w:rsidRPr="00511846">
        <w:rPr>
          <w:rFonts w:ascii="Arial" w:hAnsi="Arial" w:cs="Arial"/>
          <w:sz w:val="24"/>
          <w:szCs w:val="24"/>
        </w:rPr>
        <w:t>discrepancias emitida</w:t>
      </w:r>
      <w:r w:rsidR="00842BD1" w:rsidRPr="00511846">
        <w:rPr>
          <w:rFonts w:ascii="Arial" w:hAnsi="Arial" w:cs="Arial"/>
          <w:sz w:val="24"/>
          <w:szCs w:val="24"/>
        </w:rPr>
        <w:t xml:space="preserve">s por sus docentes respecto al funcionamiento </w:t>
      </w:r>
      <w:proofErr w:type="spellStart"/>
      <w:r w:rsidR="00842BD1" w:rsidRPr="00511846">
        <w:rPr>
          <w:rFonts w:ascii="Arial" w:hAnsi="Arial" w:cs="Arial"/>
          <w:sz w:val="24"/>
          <w:szCs w:val="24"/>
        </w:rPr>
        <w:t>organizacional.</w:t>
      </w:r>
      <w:r w:rsidR="00650B4E">
        <w:rPr>
          <w:rFonts w:ascii="Arial" w:hAnsi="Arial" w:cs="Arial"/>
          <w:sz w:val="24"/>
          <w:szCs w:val="24"/>
        </w:rPr>
        <w:t>Por</w:t>
      </w:r>
      <w:proofErr w:type="spellEnd"/>
      <w:r w:rsidR="00650B4E">
        <w:rPr>
          <w:rFonts w:ascii="Arial" w:hAnsi="Arial" w:cs="Arial"/>
          <w:sz w:val="24"/>
          <w:szCs w:val="24"/>
        </w:rPr>
        <w:t xml:space="preserve"> su parte</w:t>
      </w:r>
      <w:r w:rsidR="00511846">
        <w:rPr>
          <w:rFonts w:ascii="Arial" w:hAnsi="Arial" w:cs="Arial"/>
          <w:sz w:val="24"/>
          <w:szCs w:val="24"/>
        </w:rPr>
        <w:t xml:space="preserve">, el personal docente señaló que esa asertividad se manifiesta en un </w:t>
      </w:r>
      <w:r w:rsidR="00B445C6">
        <w:rPr>
          <w:rFonts w:ascii="Arial" w:hAnsi="Arial" w:cs="Arial"/>
          <w:sz w:val="24"/>
          <w:szCs w:val="24"/>
        </w:rPr>
        <w:t xml:space="preserve">29% tanto “Siempre” como “A Veces” y en un 42% “Nunca”, lo que denota una tendencia </w:t>
      </w:r>
      <w:r w:rsidR="002B3490">
        <w:rPr>
          <w:rFonts w:ascii="Arial" w:hAnsi="Arial" w:cs="Arial"/>
          <w:sz w:val="24"/>
          <w:szCs w:val="24"/>
        </w:rPr>
        <w:t>moderadamente</w:t>
      </w:r>
      <w:r w:rsidR="00B445C6">
        <w:rPr>
          <w:rFonts w:ascii="Arial" w:hAnsi="Arial" w:cs="Arial"/>
          <w:sz w:val="24"/>
          <w:szCs w:val="24"/>
        </w:rPr>
        <w:t xml:space="preserve"> significativa para este indicador, por lo que amerita potenciarse</w:t>
      </w:r>
      <w:r w:rsidR="00650B4E">
        <w:rPr>
          <w:rFonts w:ascii="Arial" w:hAnsi="Arial" w:cs="Arial"/>
          <w:sz w:val="24"/>
          <w:szCs w:val="24"/>
        </w:rPr>
        <w:t xml:space="preserve">. </w:t>
      </w:r>
    </w:p>
    <w:p w:rsidR="00842BD1" w:rsidRPr="00511846" w:rsidRDefault="002B3490" w:rsidP="002B3490">
      <w:pPr>
        <w:spacing w:after="0" w:line="360" w:lineRule="auto"/>
        <w:jc w:val="both"/>
        <w:rPr>
          <w:rFonts w:ascii="Arial" w:hAnsi="Arial" w:cs="Arial"/>
          <w:sz w:val="24"/>
          <w:szCs w:val="24"/>
        </w:rPr>
      </w:pPr>
      <w:r>
        <w:rPr>
          <w:rFonts w:ascii="Arial" w:hAnsi="Arial" w:cs="Arial"/>
          <w:sz w:val="24"/>
          <w:szCs w:val="24"/>
        </w:rPr>
        <w:tab/>
        <w:t xml:space="preserve">Al respecto, </w:t>
      </w:r>
      <w:proofErr w:type="spellStart"/>
      <w:r>
        <w:rPr>
          <w:rFonts w:ascii="Arial" w:hAnsi="Arial" w:cs="Arial"/>
          <w:sz w:val="24"/>
          <w:szCs w:val="24"/>
        </w:rPr>
        <w:t>Bisquerra</w:t>
      </w:r>
      <w:proofErr w:type="spellEnd"/>
      <w:r>
        <w:rPr>
          <w:rFonts w:ascii="Arial" w:hAnsi="Arial" w:cs="Arial"/>
          <w:sz w:val="24"/>
          <w:szCs w:val="24"/>
        </w:rPr>
        <w:t xml:space="preserve"> (2003), </w:t>
      </w:r>
      <w:r w:rsidRPr="00D950AB">
        <w:rPr>
          <w:rFonts w:ascii="Arial" w:hAnsi="Arial" w:cs="Arial"/>
          <w:sz w:val="24"/>
          <w:szCs w:val="24"/>
        </w:rPr>
        <w:t>afirma</w:t>
      </w:r>
      <w:r>
        <w:rPr>
          <w:rFonts w:ascii="Arial" w:hAnsi="Arial" w:cs="Arial"/>
          <w:sz w:val="24"/>
          <w:szCs w:val="24"/>
        </w:rPr>
        <w:t xml:space="preserve"> que el estilo asertivo se da en </w:t>
      </w:r>
      <w:r w:rsidRPr="00D950AB">
        <w:rPr>
          <w:rFonts w:ascii="Arial" w:hAnsi="Arial" w:cs="Arial"/>
          <w:sz w:val="24"/>
          <w:szCs w:val="24"/>
        </w:rPr>
        <w:t>la persona que de</w:t>
      </w:r>
      <w:r>
        <w:rPr>
          <w:rFonts w:ascii="Arial" w:hAnsi="Arial" w:cs="Arial"/>
          <w:sz w:val="24"/>
          <w:szCs w:val="24"/>
        </w:rPr>
        <w:t>fiende sus derechos e intereses y que</w:t>
      </w:r>
      <w:r w:rsidRPr="00D950AB">
        <w:rPr>
          <w:rFonts w:ascii="Arial" w:hAnsi="Arial" w:cs="Arial"/>
          <w:sz w:val="24"/>
          <w:szCs w:val="24"/>
        </w:rPr>
        <w:t xml:space="preserve"> no llega a utilizar la agresión, violen</w:t>
      </w:r>
      <w:r>
        <w:rPr>
          <w:rFonts w:ascii="Arial" w:hAnsi="Arial" w:cs="Arial"/>
          <w:sz w:val="24"/>
          <w:szCs w:val="24"/>
        </w:rPr>
        <w:t xml:space="preserve">cia o insultos como el </w:t>
      </w:r>
      <w:proofErr w:type="spellStart"/>
      <w:r>
        <w:rPr>
          <w:rFonts w:ascii="Arial" w:hAnsi="Arial" w:cs="Arial"/>
          <w:sz w:val="24"/>
          <w:szCs w:val="24"/>
        </w:rPr>
        <w:t>agresivo.E</w:t>
      </w:r>
      <w:r w:rsidRPr="00D950AB">
        <w:rPr>
          <w:rFonts w:ascii="Arial" w:hAnsi="Arial" w:cs="Arial"/>
          <w:sz w:val="24"/>
          <w:szCs w:val="24"/>
        </w:rPr>
        <w:t>sta</w:t>
      </w:r>
      <w:proofErr w:type="spellEnd"/>
      <w:r w:rsidRPr="00D950AB">
        <w:rPr>
          <w:rFonts w:ascii="Arial" w:hAnsi="Arial" w:cs="Arial"/>
          <w:sz w:val="24"/>
          <w:szCs w:val="24"/>
        </w:rPr>
        <w:t xml:space="preserve"> persona es la más capacitada para negociar un acuerdo den</w:t>
      </w:r>
      <w:r>
        <w:rPr>
          <w:rFonts w:ascii="Arial" w:hAnsi="Arial" w:cs="Arial"/>
          <w:sz w:val="24"/>
          <w:szCs w:val="24"/>
        </w:rPr>
        <w:t xml:space="preserve">tro de una problemática de grupo. </w:t>
      </w:r>
      <w:r>
        <w:rPr>
          <w:rFonts w:ascii="Arial" w:hAnsi="Arial" w:cs="Arial"/>
          <w:sz w:val="24"/>
          <w:szCs w:val="24"/>
        </w:rPr>
        <w:tab/>
      </w:r>
      <w:r w:rsidR="00650B4E">
        <w:rPr>
          <w:rFonts w:ascii="Arial" w:hAnsi="Arial" w:cs="Arial"/>
          <w:sz w:val="24"/>
          <w:szCs w:val="24"/>
        </w:rPr>
        <w:t>En ese sentido, los resultados precisan una discrepancia</w:t>
      </w:r>
      <w:r>
        <w:rPr>
          <w:rFonts w:ascii="Arial" w:hAnsi="Arial" w:cs="Arial"/>
          <w:sz w:val="24"/>
          <w:szCs w:val="24"/>
        </w:rPr>
        <w:t xml:space="preserve">, de acuerdo con lo expresado por los docentes, </w:t>
      </w:r>
      <w:r w:rsidR="00650B4E">
        <w:rPr>
          <w:rFonts w:ascii="Arial" w:hAnsi="Arial" w:cs="Arial"/>
          <w:sz w:val="24"/>
          <w:szCs w:val="24"/>
        </w:rPr>
        <w:t xml:space="preserve">con lo indicado por </w:t>
      </w:r>
      <w:proofErr w:type="spellStart"/>
      <w:r w:rsidR="00650B4E">
        <w:rPr>
          <w:rFonts w:ascii="Arial" w:hAnsi="Arial" w:cs="Arial"/>
          <w:bCs/>
          <w:color w:val="000000"/>
          <w:sz w:val="24"/>
          <w:szCs w:val="24"/>
        </w:rPr>
        <w:t>Zupiría</w:t>
      </w:r>
      <w:proofErr w:type="spellEnd"/>
      <w:r w:rsidR="00650B4E">
        <w:rPr>
          <w:rFonts w:ascii="Arial" w:hAnsi="Arial" w:cs="Arial"/>
          <w:bCs/>
          <w:color w:val="000000"/>
          <w:sz w:val="24"/>
          <w:szCs w:val="24"/>
        </w:rPr>
        <w:t xml:space="preserve"> (2007)</w:t>
      </w:r>
      <w:r w:rsidR="00650B4E" w:rsidRPr="00E4153D">
        <w:rPr>
          <w:rFonts w:ascii="Arial" w:hAnsi="Arial" w:cs="Arial"/>
          <w:color w:val="000000"/>
          <w:sz w:val="24"/>
          <w:szCs w:val="24"/>
        </w:rPr>
        <w:t>,</w:t>
      </w:r>
      <w:r w:rsidR="00650B4E">
        <w:rPr>
          <w:rFonts w:ascii="Arial" w:hAnsi="Arial" w:cs="Arial"/>
          <w:color w:val="000000"/>
          <w:sz w:val="24"/>
          <w:szCs w:val="24"/>
        </w:rPr>
        <w:t xml:space="preserve"> en cuanto a lo esbozado en el primer principio de las relaciones interpersonales: </w:t>
      </w:r>
      <w:r w:rsidR="00650B4E">
        <w:rPr>
          <w:rFonts w:ascii="Arial" w:hAnsi="Arial" w:cs="Arial"/>
          <w:i/>
          <w:iCs/>
          <w:color w:val="000000"/>
          <w:sz w:val="24"/>
          <w:szCs w:val="24"/>
        </w:rPr>
        <w:t>C</w:t>
      </w:r>
      <w:r w:rsidR="00650B4E" w:rsidRPr="00E4153D">
        <w:rPr>
          <w:rFonts w:ascii="Arial" w:hAnsi="Arial" w:cs="Arial"/>
          <w:i/>
          <w:iCs/>
          <w:color w:val="000000"/>
          <w:sz w:val="24"/>
          <w:szCs w:val="24"/>
        </w:rPr>
        <w:t>ambiar una relación cambiando uno mismo</w:t>
      </w:r>
      <w:r w:rsidR="00650B4E">
        <w:rPr>
          <w:rFonts w:ascii="Arial" w:hAnsi="Arial" w:cs="Arial"/>
          <w:iCs/>
          <w:color w:val="000000"/>
          <w:sz w:val="24"/>
          <w:szCs w:val="24"/>
        </w:rPr>
        <w:t xml:space="preserve">, dado que </w:t>
      </w:r>
      <w:proofErr w:type="spellStart"/>
      <w:r w:rsidR="00650B4E" w:rsidRPr="00650B4E">
        <w:rPr>
          <w:rFonts w:ascii="Arial" w:hAnsi="Arial" w:cs="Arial"/>
          <w:iCs/>
          <w:color w:val="000000"/>
          <w:sz w:val="24"/>
          <w:szCs w:val="24"/>
        </w:rPr>
        <w:t>a</w:t>
      </w:r>
      <w:r w:rsidR="00650B4E" w:rsidRPr="00E4153D">
        <w:rPr>
          <w:rFonts w:ascii="Arial" w:hAnsi="Arial" w:cs="Arial"/>
          <w:color w:val="000000"/>
          <w:sz w:val="24"/>
          <w:szCs w:val="24"/>
        </w:rPr>
        <w:t>medida</w:t>
      </w:r>
      <w:proofErr w:type="spellEnd"/>
      <w:r w:rsidR="00650B4E" w:rsidRPr="00E4153D">
        <w:rPr>
          <w:rFonts w:ascii="Arial" w:hAnsi="Arial" w:cs="Arial"/>
          <w:color w:val="000000"/>
          <w:sz w:val="24"/>
          <w:szCs w:val="24"/>
        </w:rPr>
        <w:t xml:space="preserve"> que se acepte cambiar, se logrará que las rela</w:t>
      </w:r>
      <w:r w:rsidR="00650B4E">
        <w:rPr>
          <w:rFonts w:ascii="Arial" w:hAnsi="Arial" w:cs="Arial"/>
          <w:color w:val="000000"/>
          <w:sz w:val="24"/>
          <w:szCs w:val="24"/>
        </w:rPr>
        <w:t>ciones tomen un rumbo diferente</w:t>
      </w:r>
      <w:r w:rsidR="00650B4E" w:rsidRPr="00E4153D">
        <w:rPr>
          <w:rFonts w:ascii="Arial" w:hAnsi="Arial" w:cs="Arial"/>
          <w:color w:val="000000"/>
          <w:sz w:val="24"/>
          <w:szCs w:val="24"/>
        </w:rPr>
        <w:t xml:space="preserve"> pues se dará el primer paso y en consecuencia</w:t>
      </w:r>
      <w:r w:rsidR="00650B4E">
        <w:rPr>
          <w:rFonts w:ascii="Arial" w:hAnsi="Arial" w:cs="Arial"/>
          <w:color w:val="000000"/>
          <w:sz w:val="24"/>
          <w:szCs w:val="24"/>
        </w:rPr>
        <w:t>,</w:t>
      </w:r>
      <w:r w:rsidR="00650B4E" w:rsidRPr="00E4153D">
        <w:rPr>
          <w:rFonts w:ascii="Arial" w:hAnsi="Arial" w:cs="Arial"/>
          <w:color w:val="000000"/>
          <w:sz w:val="24"/>
          <w:szCs w:val="24"/>
        </w:rPr>
        <w:t xml:space="preserve"> la otra persona se mostrará más dócil y aceptará con más facilidad su falta</w:t>
      </w:r>
      <w:r w:rsidR="00650B4E">
        <w:rPr>
          <w:rFonts w:ascii="Arial" w:hAnsi="Arial" w:cs="Arial"/>
          <w:color w:val="000000"/>
          <w:sz w:val="24"/>
          <w:szCs w:val="24"/>
        </w:rPr>
        <w:t>. L</w:t>
      </w:r>
      <w:r w:rsidR="00650B4E" w:rsidRPr="00E4153D">
        <w:rPr>
          <w:rFonts w:ascii="Arial" w:hAnsi="Arial" w:cs="Arial"/>
          <w:color w:val="000000"/>
          <w:sz w:val="24"/>
          <w:szCs w:val="24"/>
        </w:rPr>
        <w:t>a humildad es una cualidad que se debe cultivar para lograr este principio</w:t>
      </w:r>
      <w:r>
        <w:rPr>
          <w:rFonts w:ascii="Arial" w:hAnsi="Arial" w:cs="Arial"/>
          <w:color w:val="000000"/>
          <w:sz w:val="24"/>
          <w:szCs w:val="24"/>
        </w:rPr>
        <w:t>.</w:t>
      </w: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4E1C55">
      <w:pPr>
        <w:spacing w:after="0" w:line="360" w:lineRule="auto"/>
        <w:ind w:firstLine="708"/>
        <w:jc w:val="center"/>
        <w:rPr>
          <w:rFonts w:ascii="Arial" w:eastAsia="Arial" w:hAnsi="Arial" w:cs="Arial"/>
          <w:b/>
          <w:sz w:val="24"/>
          <w:szCs w:val="24"/>
        </w:rPr>
      </w:pPr>
    </w:p>
    <w:p w:rsidR="00173002" w:rsidRDefault="00173002" w:rsidP="004E1C55">
      <w:pPr>
        <w:spacing w:after="0" w:line="360" w:lineRule="auto"/>
        <w:ind w:firstLine="708"/>
        <w:jc w:val="center"/>
        <w:rPr>
          <w:rFonts w:ascii="Arial" w:eastAsia="Arial" w:hAnsi="Arial" w:cs="Arial"/>
          <w:b/>
          <w:sz w:val="24"/>
          <w:szCs w:val="24"/>
        </w:rPr>
      </w:pPr>
    </w:p>
    <w:p w:rsidR="002B3490" w:rsidRDefault="002B3490" w:rsidP="004E1C55">
      <w:pPr>
        <w:spacing w:after="0" w:line="360" w:lineRule="auto"/>
        <w:ind w:firstLine="708"/>
        <w:jc w:val="center"/>
        <w:rPr>
          <w:rFonts w:ascii="Arial" w:eastAsia="Arial" w:hAnsi="Arial" w:cs="Arial"/>
          <w:b/>
          <w:sz w:val="24"/>
          <w:szCs w:val="24"/>
        </w:rPr>
      </w:pPr>
    </w:p>
    <w:p w:rsidR="00212C48" w:rsidRDefault="00212C48" w:rsidP="004E1C55">
      <w:pPr>
        <w:spacing w:after="0" w:line="360" w:lineRule="auto"/>
        <w:ind w:firstLine="708"/>
        <w:jc w:val="center"/>
        <w:rPr>
          <w:rFonts w:ascii="Arial" w:eastAsia="Arial" w:hAnsi="Arial" w:cs="Arial"/>
          <w:b/>
          <w:sz w:val="24"/>
          <w:szCs w:val="24"/>
        </w:rPr>
      </w:pPr>
    </w:p>
    <w:p w:rsidR="00212C48" w:rsidRDefault="00212C48" w:rsidP="004E1C55">
      <w:pPr>
        <w:spacing w:after="0" w:line="360" w:lineRule="auto"/>
        <w:ind w:firstLine="708"/>
        <w:jc w:val="center"/>
        <w:rPr>
          <w:rFonts w:ascii="Arial" w:eastAsia="Arial" w:hAnsi="Arial" w:cs="Arial"/>
          <w:b/>
          <w:sz w:val="24"/>
          <w:szCs w:val="24"/>
        </w:rPr>
      </w:pPr>
    </w:p>
    <w:p w:rsidR="00212C48" w:rsidRDefault="00212C48" w:rsidP="004E1C55">
      <w:pPr>
        <w:spacing w:after="0" w:line="360" w:lineRule="auto"/>
        <w:ind w:firstLine="708"/>
        <w:jc w:val="center"/>
        <w:rPr>
          <w:rFonts w:ascii="Arial" w:eastAsia="Arial" w:hAnsi="Arial" w:cs="Arial"/>
          <w:b/>
          <w:sz w:val="24"/>
          <w:szCs w:val="24"/>
        </w:rPr>
      </w:pPr>
    </w:p>
    <w:p w:rsidR="0083593F" w:rsidRDefault="0083593F" w:rsidP="004E1C55">
      <w:pPr>
        <w:spacing w:after="0" w:line="360" w:lineRule="auto"/>
        <w:ind w:firstLine="708"/>
        <w:jc w:val="center"/>
        <w:rPr>
          <w:rFonts w:ascii="Arial" w:eastAsia="Arial" w:hAnsi="Arial" w:cs="Arial"/>
          <w:b/>
          <w:sz w:val="24"/>
          <w:szCs w:val="24"/>
        </w:rPr>
      </w:pPr>
    </w:p>
    <w:p w:rsidR="0083593F" w:rsidRDefault="0083593F" w:rsidP="004E1C55">
      <w:pPr>
        <w:spacing w:after="0" w:line="360" w:lineRule="auto"/>
        <w:ind w:firstLine="708"/>
        <w:jc w:val="center"/>
        <w:rPr>
          <w:rFonts w:ascii="Arial" w:eastAsia="Arial" w:hAnsi="Arial" w:cs="Arial"/>
          <w:b/>
          <w:sz w:val="24"/>
          <w:szCs w:val="24"/>
        </w:rPr>
      </w:pPr>
    </w:p>
    <w:p w:rsidR="00903174" w:rsidRDefault="00903174" w:rsidP="004E1C55">
      <w:pPr>
        <w:spacing w:after="0" w:line="360" w:lineRule="auto"/>
        <w:ind w:firstLine="708"/>
        <w:jc w:val="center"/>
        <w:rPr>
          <w:rFonts w:ascii="Arial" w:eastAsia="Arial" w:hAnsi="Arial" w:cs="Arial"/>
          <w:b/>
          <w:sz w:val="24"/>
          <w:szCs w:val="24"/>
        </w:rPr>
      </w:pPr>
      <w:r>
        <w:rPr>
          <w:rFonts w:ascii="Arial" w:eastAsia="Arial" w:hAnsi="Arial" w:cs="Arial"/>
          <w:b/>
          <w:sz w:val="24"/>
          <w:szCs w:val="24"/>
        </w:rPr>
        <w:t>CAPÍTULO V</w:t>
      </w:r>
    </w:p>
    <w:p w:rsidR="00903174" w:rsidRDefault="00903174" w:rsidP="004E1C55">
      <w:pPr>
        <w:spacing w:after="0" w:line="360" w:lineRule="auto"/>
        <w:ind w:firstLine="708"/>
        <w:jc w:val="center"/>
        <w:rPr>
          <w:rFonts w:ascii="Arial" w:eastAsia="Arial" w:hAnsi="Arial" w:cs="Arial"/>
          <w:b/>
          <w:sz w:val="24"/>
          <w:szCs w:val="24"/>
        </w:rPr>
      </w:pPr>
    </w:p>
    <w:p w:rsidR="00903174" w:rsidRDefault="002B3490" w:rsidP="004E1C55">
      <w:pPr>
        <w:spacing w:after="0" w:line="360" w:lineRule="auto"/>
        <w:ind w:firstLine="708"/>
        <w:jc w:val="center"/>
        <w:rPr>
          <w:rFonts w:ascii="Arial" w:eastAsia="Arial" w:hAnsi="Arial" w:cs="Arial"/>
          <w:b/>
          <w:sz w:val="24"/>
          <w:szCs w:val="24"/>
        </w:rPr>
      </w:pPr>
      <w:r>
        <w:rPr>
          <w:rFonts w:ascii="Arial" w:eastAsia="Arial" w:hAnsi="Arial" w:cs="Arial"/>
          <w:b/>
          <w:sz w:val="24"/>
          <w:szCs w:val="24"/>
        </w:rPr>
        <w:t>C</w:t>
      </w:r>
      <w:r w:rsidR="00903174">
        <w:rPr>
          <w:rFonts w:ascii="Arial" w:eastAsia="Arial" w:hAnsi="Arial" w:cs="Arial"/>
          <w:b/>
          <w:sz w:val="24"/>
          <w:szCs w:val="24"/>
        </w:rPr>
        <w:t>ONCLUSIONES Y REOMENDACIONES</w:t>
      </w:r>
    </w:p>
    <w:p w:rsidR="00903174" w:rsidRDefault="00903174" w:rsidP="004E1C55">
      <w:pPr>
        <w:spacing w:after="0" w:line="360" w:lineRule="auto"/>
        <w:ind w:firstLine="708"/>
        <w:jc w:val="center"/>
        <w:rPr>
          <w:rFonts w:ascii="Arial" w:eastAsia="Arial" w:hAnsi="Arial" w:cs="Arial"/>
          <w:b/>
          <w:sz w:val="24"/>
          <w:szCs w:val="24"/>
        </w:rPr>
      </w:pPr>
    </w:p>
    <w:p w:rsidR="00903174" w:rsidRDefault="002B3490" w:rsidP="002B3490">
      <w:pPr>
        <w:spacing w:after="0" w:line="360" w:lineRule="auto"/>
        <w:ind w:firstLine="708"/>
        <w:jc w:val="both"/>
        <w:rPr>
          <w:rFonts w:ascii="Arial" w:hAnsi="Arial" w:cs="Arial"/>
          <w:sz w:val="24"/>
          <w:szCs w:val="24"/>
        </w:rPr>
      </w:pPr>
      <w:r>
        <w:rPr>
          <w:rFonts w:ascii="Arial" w:hAnsi="Arial" w:cs="Arial"/>
          <w:sz w:val="24"/>
          <w:szCs w:val="24"/>
        </w:rPr>
        <w:t>En este capítulo, se abordaron las conclusiones y recomendaciones a las cuales se llegó en virtud de los resultados expuestos en el Capítulo anterior. Cabe acotar, que las conclusiones se realizan tomando en consideración para su exposición</w:t>
      </w:r>
      <w:r w:rsidR="008E3BCC">
        <w:rPr>
          <w:rFonts w:ascii="Arial" w:hAnsi="Arial" w:cs="Arial"/>
          <w:sz w:val="24"/>
          <w:szCs w:val="24"/>
        </w:rPr>
        <w:t xml:space="preserve">, </w:t>
      </w:r>
      <w:r>
        <w:rPr>
          <w:rFonts w:ascii="Arial" w:hAnsi="Arial" w:cs="Arial"/>
          <w:sz w:val="24"/>
          <w:szCs w:val="24"/>
        </w:rPr>
        <w:t>los objetivos específicos de la investigación; por su parte, las recomendaciones, se plantean en función del marco general de las variables consideradas en el trabajo:</w:t>
      </w:r>
      <w:r w:rsidR="00E54ED9">
        <w:rPr>
          <w:rFonts w:ascii="Arial" w:hAnsi="Arial" w:cs="Arial"/>
          <w:sz w:val="24"/>
          <w:szCs w:val="24"/>
        </w:rPr>
        <w:t xml:space="preserve"> Comunicación Gerencial y Relaciones Interpersonales.</w:t>
      </w:r>
    </w:p>
    <w:p w:rsidR="00E54ED9" w:rsidRDefault="00E54ED9" w:rsidP="002B3490">
      <w:pPr>
        <w:spacing w:after="0" w:line="360" w:lineRule="auto"/>
        <w:ind w:firstLine="708"/>
        <w:jc w:val="both"/>
        <w:rPr>
          <w:rFonts w:ascii="Arial" w:hAnsi="Arial" w:cs="Arial"/>
          <w:sz w:val="24"/>
          <w:szCs w:val="24"/>
        </w:rPr>
      </w:pPr>
    </w:p>
    <w:p w:rsidR="00E54ED9" w:rsidRDefault="00E54ED9" w:rsidP="00E54ED9">
      <w:pPr>
        <w:jc w:val="both"/>
        <w:rPr>
          <w:rFonts w:ascii="Arial" w:hAnsi="Arial" w:cs="Arial"/>
          <w:b/>
          <w:sz w:val="24"/>
          <w:szCs w:val="24"/>
        </w:rPr>
      </w:pPr>
      <w:r>
        <w:rPr>
          <w:rFonts w:ascii="Arial" w:hAnsi="Arial" w:cs="Arial"/>
          <w:b/>
          <w:sz w:val="24"/>
          <w:szCs w:val="24"/>
        </w:rPr>
        <w:t>Conclusiones</w:t>
      </w:r>
    </w:p>
    <w:p w:rsidR="00C94A65" w:rsidRDefault="00E54ED9" w:rsidP="00E54ED9">
      <w:pPr>
        <w:spacing w:line="360" w:lineRule="auto"/>
        <w:jc w:val="both"/>
        <w:rPr>
          <w:rFonts w:ascii="Arial" w:hAnsi="Arial" w:cs="Arial"/>
          <w:sz w:val="24"/>
          <w:szCs w:val="24"/>
        </w:rPr>
      </w:pPr>
      <w:r>
        <w:rPr>
          <w:rFonts w:ascii="Arial" w:hAnsi="Arial" w:cs="Arial"/>
          <w:sz w:val="24"/>
          <w:szCs w:val="24"/>
        </w:rPr>
        <w:tab/>
      </w:r>
      <w:r w:rsidRPr="00E54ED9">
        <w:rPr>
          <w:rFonts w:ascii="Arial" w:hAnsi="Arial" w:cs="Arial"/>
          <w:sz w:val="24"/>
          <w:szCs w:val="24"/>
        </w:rPr>
        <w:t xml:space="preserve">En relación con lo planteado en el primer objetivo específico: </w:t>
      </w:r>
      <w:r w:rsidRPr="00E54ED9">
        <w:rPr>
          <w:rFonts w:ascii="Arial" w:eastAsia="Arial" w:hAnsi="Arial" w:cs="Arial"/>
          <w:i/>
        </w:rPr>
        <w:t xml:space="preserve">Caracterizar la comunicación gerencial utilizada por el personal directivo del </w:t>
      </w:r>
      <w:r w:rsidRPr="00E54ED9">
        <w:rPr>
          <w:rFonts w:ascii="Arial" w:hAnsi="Arial" w:cs="Arial"/>
          <w:i/>
        </w:rPr>
        <w:t>Centro de Educación Inicial Nacional Simoncito “San Martín II”, ubicado en Caracas, Distrito Capital</w:t>
      </w:r>
      <w:r>
        <w:rPr>
          <w:rFonts w:ascii="Arial" w:hAnsi="Arial" w:cs="Arial"/>
        </w:rPr>
        <w:t xml:space="preserve">, </w:t>
      </w:r>
      <w:r w:rsidRPr="00550D82">
        <w:rPr>
          <w:rFonts w:ascii="Arial" w:hAnsi="Arial" w:cs="Arial"/>
          <w:sz w:val="24"/>
          <w:szCs w:val="24"/>
        </w:rPr>
        <w:t>se concluye qu</w:t>
      </w:r>
      <w:r>
        <w:rPr>
          <w:rFonts w:ascii="Arial" w:hAnsi="Arial" w:cs="Arial"/>
          <w:sz w:val="24"/>
          <w:szCs w:val="24"/>
        </w:rPr>
        <w:t>e esta variable presenta un conjunto de debilidades en lo que respecta a la generalidad de sus dimensiones, las cuales ameritan fortalecerse como es el caso de los Criterios, donde la reciprocidad, autoridad  y consenso son moderadamente significativas; igual ocurre en las  Características con los indicadores de claridad y cordialidad con una significación baja y la rapidez moderada, lo que genera problemas comunicacionales, barreras entre los estratos directivos y docentes</w:t>
      </w:r>
      <w:r w:rsidR="00C94A65">
        <w:rPr>
          <w:rFonts w:ascii="Arial" w:hAnsi="Arial" w:cs="Arial"/>
          <w:sz w:val="24"/>
          <w:szCs w:val="24"/>
        </w:rPr>
        <w:t>, impactando de manera negativa el ambiente laboral al distorsionarse su proceso comunicacional, f</w:t>
      </w:r>
      <w:r w:rsidR="00C94A65" w:rsidRPr="009E5E42">
        <w:rPr>
          <w:rFonts w:ascii="Arial" w:eastAsia="Times New Roman" w:hAnsi="Arial" w:cs="Arial"/>
          <w:sz w:val="24"/>
          <w:szCs w:val="24"/>
          <w:lang w:eastAsia="es-VE"/>
        </w:rPr>
        <w:t xml:space="preserve">actor indispensable en las relaciones interpersonales, ya que permite transmitir y compartir pensamientos, ideas, sentimientos, estados de ánimo, </w:t>
      </w:r>
      <w:r w:rsidR="00C94A65">
        <w:rPr>
          <w:rFonts w:ascii="Arial" w:eastAsia="Times New Roman" w:hAnsi="Arial" w:cs="Arial"/>
          <w:sz w:val="24"/>
          <w:szCs w:val="24"/>
          <w:lang w:eastAsia="es-VE"/>
        </w:rPr>
        <w:t>gustos, intereses, experiencias y valores</w:t>
      </w:r>
      <w:r w:rsidR="00C94A65">
        <w:rPr>
          <w:rFonts w:ascii="Arial" w:hAnsi="Arial" w:cs="Arial"/>
          <w:sz w:val="24"/>
          <w:szCs w:val="24"/>
        </w:rPr>
        <w:t xml:space="preserve">. </w:t>
      </w:r>
    </w:p>
    <w:p w:rsidR="007D0CE3" w:rsidRDefault="00212C48" w:rsidP="00212C48">
      <w:pPr>
        <w:spacing w:after="0" w:line="360" w:lineRule="auto"/>
        <w:jc w:val="both"/>
        <w:rPr>
          <w:rFonts w:ascii="Arial" w:hAnsi="Arial" w:cs="Arial"/>
          <w:sz w:val="24"/>
          <w:szCs w:val="24"/>
        </w:rPr>
      </w:pPr>
      <w:r>
        <w:rPr>
          <w:rFonts w:ascii="Arial" w:hAnsi="Arial" w:cs="Arial"/>
          <w:sz w:val="24"/>
          <w:szCs w:val="24"/>
        </w:rPr>
        <w:lastRenderedPageBreak/>
        <w:tab/>
      </w:r>
      <w:r w:rsidR="00C94A65" w:rsidRPr="002D2C99">
        <w:rPr>
          <w:rFonts w:ascii="Arial" w:hAnsi="Arial" w:cs="Arial"/>
          <w:sz w:val="24"/>
          <w:szCs w:val="24"/>
        </w:rPr>
        <w:t xml:space="preserve">Respecto al segundo objetivo específico: </w:t>
      </w:r>
      <w:r w:rsidR="00E54ED9" w:rsidRPr="002D2C99">
        <w:rPr>
          <w:rFonts w:ascii="Arial" w:hAnsi="Arial" w:cs="Arial"/>
          <w:i/>
          <w:sz w:val="24"/>
          <w:szCs w:val="24"/>
        </w:rPr>
        <w:t>Describir las relaciones interpersonales ocurrentes entre el personal directivo y los docentes que laboran en el Centro de Educación Inicial Nacional Simoncito “San Martín II”, ubicado en Caracas, Distrito Capital</w:t>
      </w:r>
      <w:r w:rsidR="00C94A65" w:rsidRPr="002D2C99">
        <w:rPr>
          <w:rFonts w:ascii="Arial" w:hAnsi="Arial" w:cs="Arial"/>
          <w:sz w:val="24"/>
          <w:szCs w:val="24"/>
        </w:rPr>
        <w:t xml:space="preserve">, se puede afirmar que en el marco de </w:t>
      </w:r>
      <w:r w:rsidR="005D5B79" w:rsidRPr="002D2C99">
        <w:rPr>
          <w:rFonts w:ascii="Arial" w:hAnsi="Arial" w:cs="Arial"/>
          <w:sz w:val="24"/>
          <w:szCs w:val="24"/>
        </w:rPr>
        <w:t>esta variable</w:t>
      </w:r>
      <w:r w:rsidR="00C94A65" w:rsidRPr="002D2C99">
        <w:rPr>
          <w:rFonts w:ascii="Arial" w:hAnsi="Arial" w:cs="Arial"/>
          <w:sz w:val="24"/>
          <w:szCs w:val="24"/>
        </w:rPr>
        <w:t xml:space="preserve">, </w:t>
      </w:r>
      <w:r w:rsidR="005D5B79" w:rsidRPr="002D2C99">
        <w:rPr>
          <w:rFonts w:ascii="Arial" w:hAnsi="Arial" w:cs="Arial"/>
          <w:sz w:val="24"/>
          <w:szCs w:val="24"/>
        </w:rPr>
        <w:t>sus dimensiones presentan índices con</w:t>
      </w:r>
      <w:r w:rsidR="006902A4" w:rsidRPr="002D2C99">
        <w:rPr>
          <w:rFonts w:ascii="Arial" w:hAnsi="Arial" w:cs="Arial"/>
          <w:sz w:val="24"/>
          <w:szCs w:val="24"/>
        </w:rPr>
        <w:t xml:space="preserve"> una tendencia  </w:t>
      </w:r>
      <w:r w:rsidR="002D2C99" w:rsidRPr="002D2C99">
        <w:rPr>
          <w:rFonts w:ascii="Arial" w:hAnsi="Arial" w:cs="Arial"/>
          <w:sz w:val="24"/>
          <w:szCs w:val="24"/>
        </w:rPr>
        <w:t>generalizada hacia una moder</w:t>
      </w:r>
      <w:r w:rsidR="006902A4" w:rsidRPr="002D2C99">
        <w:rPr>
          <w:rFonts w:ascii="Arial" w:hAnsi="Arial" w:cs="Arial"/>
          <w:sz w:val="24"/>
          <w:szCs w:val="24"/>
        </w:rPr>
        <w:t>ada significación positiva, lo que implica que el marco relacional entre ambos estratos no se caracteriza por su pertinencia y ello deviene en un manejo direccional tendiente a la autocracia, esbozo de una personalidad poco afable por parte del directivo</w:t>
      </w:r>
      <w:r w:rsidR="002D2C99" w:rsidRPr="002D2C99">
        <w:rPr>
          <w:rFonts w:ascii="Arial" w:hAnsi="Arial" w:cs="Arial"/>
          <w:sz w:val="24"/>
          <w:szCs w:val="24"/>
        </w:rPr>
        <w:t xml:space="preserve"> y unos estilos de agresividad, manipulación, pasividad para solucionar conflictos y débil, asertividad, lo cual se sustenta en las debilidades que presentan las bases de la relaciones interpersonales del directivo con sus docentes</w:t>
      </w:r>
      <w:r w:rsidR="007D0CE3">
        <w:rPr>
          <w:rFonts w:ascii="Arial" w:hAnsi="Arial" w:cs="Arial"/>
          <w:sz w:val="24"/>
          <w:szCs w:val="24"/>
        </w:rPr>
        <w:t>.</w:t>
      </w:r>
    </w:p>
    <w:p w:rsidR="007D0CE3" w:rsidRDefault="007D0CE3" w:rsidP="00212C48">
      <w:pPr>
        <w:spacing w:after="0" w:line="360" w:lineRule="auto"/>
        <w:jc w:val="both"/>
        <w:rPr>
          <w:rFonts w:ascii="Arial" w:hAnsi="Arial" w:cs="Arial"/>
          <w:sz w:val="24"/>
          <w:szCs w:val="24"/>
        </w:rPr>
      </w:pPr>
      <w:r>
        <w:rPr>
          <w:rFonts w:ascii="Arial" w:hAnsi="Arial" w:cs="Arial"/>
          <w:sz w:val="24"/>
          <w:szCs w:val="24"/>
        </w:rPr>
        <w:tab/>
        <w:t>Importa señalar, que e</w:t>
      </w:r>
      <w:r w:rsidRPr="007D0CE3">
        <w:rPr>
          <w:rFonts w:ascii="Arial" w:eastAsia="Times New Roman" w:hAnsi="Arial" w:cs="Arial"/>
          <w:sz w:val="24"/>
          <w:szCs w:val="24"/>
          <w:lang w:eastAsia="es-VE"/>
        </w:rPr>
        <w:t xml:space="preserve">l liderazgo es muy importante en el desarrollo de </w:t>
      </w:r>
      <w:proofErr w:type="spellStart"/>
      <w:r w:rsidRPr="007D0CE3">
        <w:rPr>
          <w:rFonts w:ascii="Arial" w:eastAsia="Times New Roman" w:hAnsi="Arial" w:cs="Arial"/>
          <w:sz w:val="24"/>
          <w:szCs w:val="24"/>
          <w:lang w:eastAsia="es-VE"/>
        </w:rPr>
        <w:t>las</w:t>
      </w:r>
      <w:bookmarkStart w:id="9" w:name="30"/>
      <w:bookmarkEnd w:id="9"/>
      <w:r w:rsidRPr="007D0CE3">
        <w:rPr>
          <w:rFonts w:ascii="Arial" w:eastAsia="Times New Roman" w:hAnsi="Arial" w:cs="Arial"/>
          <w:sz w:val="24"/>
          <w:szCs w:val="24"/>
          <w:lang w:eastAsia="es-VE"/>
        </w:rPr>
        <w:t>relaciones</w:t>
      </w:r>
      <w:proofErr w:type="spellEnd"/>
      <w:r w:rsidRPr="007D0CE3">
        <w:rPr>
          <w:rFonts w:ascii="Arial" w:eastAsia="Times New Roman" w:hAnsi="Arial" w:cs="Arial"/>
          <w:sz w:val="24"/>
          <w:szCs w:val="24"/>
          <w:lang w:eastAsia="es-VE"/>
        </w:rPr>
        <w:t xml:space="preserve"> interpersonales que se generan en una institución</w:t>
      </w:r>
      <w:r>
        <w:rPr>
          <w:rFonts w:ascii="Arial" w:eastAsia="Times New Roman" w:hAnsi="Arial" w:cs="Arial"/>
          <w:sz w:val="24"/>
          <w:szCs w:val="24"/>
          <w:lang w:eastAsia="es-VE"/>
        </w:rPr>
        <w:t xml:space="preserve"> educativa</w:t>
      </w:r>
      <w:r w:rsidRPr="007D0CE3">
        <w:rPr>
          <w:rFonts w:ascii="Arial" w:eastAsia="Times New Roman" w:hAnsi="Arial" w:cs="Arial"/>
          <w:sz w:val="24"/>
          <w:szCs w:val="24"/>
          <w:lang w:eastAsia="es-VE"/>
        </w:rPr>
        <w:t xml:space="preserve">, ya que un líder aplicará las acciones necesarias para fomentar la convivencia entre el personal que tiene a su cargo; </w:t>
      </w:r>
      <w:r>
        <w:rPr>
          <w:rFonts w:ascii="Arial" w:eastAsia="Times New Roman" w:hAnsi="Arial" w:cs="Arial"/>
          <w:sz w:val="24"/>
          <w:szCs w:val="24"/>
          <w:lang w:eastAsia="es-VE"/>
        </w:rPr>
        <w:t xml:space="preserve">de </w:t>
      </w:r>
      <w:proofErr w:type="spellStart"/>
      <w:r>
        <w:rPr>
          <w:rFonts w:ascii="Arial" w:eastAsia="Times New Roman" w:hAnsi="Arial" w:cs="Arial"/>
          <w:sz w:val="24"/>
          <w:szCs w:val="24"/>
          <w:lang w:eastAsia="es-VE"/>
        </w:rPr>
        <w:t>allí</w:t>
      </w:r>
      <w:r>
        <w:rPr>
          <w:rFonts w:ascii="Arial" w:hAnsi="Arial" w:cs="Arial"/>
          <w:sz w:val="24"/>
          <w:szCs w:val="24"/>
        </w:rPr>
        <w:t>lo</w:t>
      </w:r>
      <w:proofErr w:type="spellEnd"/>
      <w:r>
        <w:rPr>
          <w:rFonts w:ascii="Arial" w:hAnsi="Arial" w:cs="Arial"/>
          <w:sz w:val="24"/>
          <w:szCs w:val="24"/>
        </w:rPr>
        <w:t xml:space="preserve"> relevante </w:t>
      </w:r>
      <w:r w:rsidRPr="002D2C99">
        <w:rPr>
          <w:rFonts w:ascii="Arial" w:hAnsi="Arial" w:cs="Arial"/>
          <w:sz w:val="24"/>
          <w:szCs w:val="24"/>
        </w:rPr>
        <w:t xml:space="preserve">en cuanto a la percepción, primera impresión, la simplificación y la persistencia que los docentes reflejan ante la condición humana de la gerencia o personal directivo, dadas las actitudes que </w:t>
      </w:r>
      <w:r>
        <w:rPr>
          <w:rFonts w:ascii="Arial" w:hAnsi="Arial" w:cs="Arial"/>
          <w:sz w:val="24"/>
          <w:szCs w:val="24"/>
        </w:rPr>
        <w:t xml:space="preserve">estos </w:t>
      </w:r>
      <w:r w:rsidRPr="002D2C99">
        <w:rPr>
          <w:rFonts w:ascii="Arial" w:hAnsi="Arial" w:cs="Arial"/>
          <w:sz w:val="24"/>
          <w:szCs w:val="24"/>
        </w:rPr>
        <w:t>manifiesta</w:t>
      </w:r>
      <w:r>
        <w:rPr>
          <w:rFonts w:ascii="Arial" w:hAnsi="Arial" w:cs="Arial"/>
          <w:sz w:val="24"/>
          <w:szCs w:val="24"/>
        </w:rPr>
        <w:t>n.</w:t>
      </w:r>
    </w:p>
    <w:p w:rsidR="00E50992" w:rsidRPr="00E50992" w:rsidRDefault="007D0CE3" w:rsidP="00E50992">
      <w:pPr>
        <w:spacing w:line="360" w:lineRule="auto"/>
        <w:rPr>
          <w:rFonts w:ascii="Arial" w:hAnsi="Arial" w:cs="Arial"/>
          <w:sz w:val="24"/>
          <w:szCs w:val="24"/>
          <w:lang w:val="es-ES"/>
        </w:rPr>
      </w:pPr>
      <w:r>
        <w:rPr>
          <w:rFonts w:ascii="Arial" w:eastAsia="Arial" w:hAnsi="Arial" w:cs="Arial"/>
          <w:sz w:val="24"/>
          <w:szCs w:val="24"/>
        </w:rPr>
        <w:tab/>
      </w:r>
      <w:r w:rsidR="00E54ED9" w:rsidRPr="002D2C99">
        <w:rPr>
          <w:rFonts w:ascii="Arial" w:eastAsia="Arial" w:hAnsi="Arial" w:cs="Arial"/>
          <w:sz w:val="24"/>
          <w:szCs w:val="24"/>
        </w:rPr>
        <w:t>E</w:t>
      </w:r>
      <w:r w:rsidR="002D2C99" w:rsidRPr="002D2C99">
        <w:rPr>
          <w:rFonts w:ascii="Arial" w:eastAsia="Arial" w:hAnsi="Arial" w:cs="Arial"/>
          <w:sz w:val="24"/>
          <w:szCs w:val="24"/>
        </w:rPr>
        <w:t xml:space="preserve">n </w:t>
      </w:r>
      <w:r w:rsidR="00212C48">
        <w:rPr>
          <w:rFonts w:ascii="Arial" w:eastAsia="Arial" w:hAnsi="Arial" w:cs="Arial"/>
          <w:sz w:val="24"/>
          <w:szCs w:val="24"/>
        </w:rPr>
        <w:t xml:space="preserve">relación con </w:t>
      </w:r>
      <w:r w:rsidR="002D2C99" w:rsidRPr="002D2C99">
        <w:rPr>
          <w:rFonts w:ascii="Arial" w:eastAsia="Arial" w:hAnsi="Arial" w:cs="Arial"/>
          <w:sz w:val="24"/>
          <w:szCs w:val="24"/>
        </w:rPr>
        <w:t xml:space="preserve">lo que </w:t>
      </w:r>
      <w:r w:rsidR="00212C48">
        <w:rPr>
          <w:rFonts w:ascii="Arial" w:eastAsia="Arial" w:hAnsi="Arial" w:cs="Arial"/>
          <w:sz w:val="24"/>
          <w:szCs w:val="24"/>
        </w:rPr>
        <w:t xml:space="preserve">se plantea en </w:t>
      </w:r>
      <w:r w:rsidR="002D2C99" w:rsidRPr="002D2C99">
        <w:rPr>
          <w:rFonts w:ascii="Arial" w:eastAsia="Arial" w:hAnsi="Arial" w:cs="Arial"/>
          <w:sz w:val="24"/>
          <w:szCs w:val="24"/>
        </w:rPr>
        <w:t xml:space="preserve">el tercer objetivo específico: </w:t>
      </w:r>
      <w:r w:rsidR="002D2C99" w:rsidRPr="007D0CE3">
        <w:rPr>
          <w:rFonts w:ascii="Arial" w:eastAsia="Arial" w:hAnsi="Arial" w:cs="Arial"/>
          <w:i/>
          <w:sz w:val="24"/>
          <w:szCs w:val="24"/>
        </w:rPr>
        <w:t>Es</w:t>
      </w:r>
      <w:r w:rsidR="00E54ED9" w:rsidRPr="007D0CE3">
        <w:rPr>
          <w:rFonts w:ascii="Arial" w:eastAsia="Arial" w:hAnsi="Arial" w:cs="Arial"/>
          <w:i/>
          <w:sz w:val="24"/>
          <w:szCs w:val="24"/>
        </w:rPr>
        <w:t xml:space="preserve">tablecer la incidencia de la comunicación gerencial del personal directivo en las relaciones interpersonales establecidas con los </w:t>
      </w:r>
      <w:r w:rsidR="00E54ED9" w:rsidRPr="007D0CE3">
        <w:rPr>
          <w:rFonts w:ascii="Arial" w:hAnsi="Arial" w:cs="Arial"/>
          <w:i/>
          <w:sz w:val="24"/>
          <w:szCs w:val="24"/>
        </w:rPr>
        <w:t>docentes que laboran en el Centro de Educación Inicial Nacional Simoncito “San Martín II”, ubicado en Caracas, Distrito Capital</w:t>
      </w:r>
      <w:r>
        <w:rPr>
          <w:rFonts w:ascii="Arial" w:hAnsi="Arial" w:cs="Arial"/>
          <w:sz w:val="24"/>
          <w:szCs w:val="24"/>
        </w:rPr>
        <w:t xml:space="preserve">, se concluye que la incidencia entre las variables se cumple en un rango de positividad, determinado por el resultado obtenido tras la aplicación del Coeficiente de Correlación de Pearson, el cual fue de  </w:t>
      </w:r>
      <w:r w:rsidR="000867C8" w:rsidRPr="00E50992">
        <w:rPr>
          <w:rFonts w:ascii="Arial" w:hAnsi="Arial" w:cs="Arial"/>
          <w:b/>
          <w:sz w:val="24"/>
          <w:szCs w:val="24"/>
        </w:rPr>
        <w:t>0</w:t>
      </w:r>
      <w:r w:rsidRPr="00E50992">
        <w:rPr>
          <w:rFonts w:ascii="Arial" w:hAnsi="Arial" w:cs="Arial"/>
          <w:b/>
          <w:sz w:val="24"/>
          <w:szCs w:val="24"/>
        </w:rPr>
        <w:t>,59</w:t>
      </w:r>
      <w:r>
        <w:rPr>
          <w:rFonts w:ascii="Arial" w:hAnsi="Arial" w:cs="Arial"/>
          <w:sz w:val="24"/>
          <w:szCs w:val="24"/>
        </w:rPr>
        <w:t>. Sin embargo, la fluctuación de la correlación o incidencia se va diluyendo cuando al realizar el análisis e interpretación de los resultados, la genera</w:t>
      </w:r>
      <w:r w:rsidR="00E50992">
        <w:rPr>
          <w:rFonts w:ascii="Arial" w:hAnsi="Arial" w:cs="Arial"/>
          <w:sz w:val="24"/>
          <w:szCs w:val="24"/>
        </w:rPr>
        <w:t>lidad de los indicadores tiene</w:t>
      </w:r>
      <w:r w:rsidR="000867C8">
        <w:rPr>
          <w:rFonts w:ascii="Arial" w:hAnsi="Arial" w:cs="Arial"/>
          <w:sz w:val="24"/>
          <w:szCs w:val="24"/>
        </w:rPr>
        <w:t xml:space="preserve"> un carácter </w:t>
      </w:r>
      <w:r w:rsidR="00212C48">
        <w:rPr>
          <w:rFonts w:ascii="Arial" w:hAnsi="Arial" w:cs="Arial"/>
          <w:sz w:val="24"/>
          <w:szCs w:val="24"/>
        </w:rPr>
        <w:t xml:space="preserve">mediatizado, </w:t>
      </w:r>
      <w:r w:rsidR="000867C8">
        <w:rPr>
          <w:rFonts w:ascii="Arial" w:hAnsi="Arial" w:cs="Arial"/>
          <w:sz w:val="24"/>
          <w:szCs w:val="24"/>
        </w:rPr>
        <w:t>negativo o contradictorio</w:t>
      </w:r>
      <w:r w:rsidR="00E50992">
        <w:rPr>
          <w:rFonts w:ascii="Arial" w:hAnsi="Arial" w:cs="Arial"/>
          <w:sz w:val="24"/>
          <w:szCs w:val="24"/>
        </w:rPr>
        <w:t xml:space="preserve">, </w:t>
      </w:r>
      <w:r w:rsidR="00E50992" w:rsidRPr="00E50992">
        <w:rPr>
          <w:rFonts w:ascii="Arial" w:hAnsi="Arial" w:cs="Arial"/>
          <w:sz w:val="24"/>
          <w:szCs w:val="24"/>
          <w:lang w:val="es-ES"/>
        </w:rPr>
        <w:t xml:space="preserve">lo cual  limita la sinergia entre los dos estratos para alcanzar </w:t>
      </w:r>
      <w:r w:rsidR="00E50992" w:rsidRPr="00E50992">
        <w:rPr>
          <w:rFonts w:ascii="Arial" w:hAnsi="Arial" w:cs="Arial"/>
          <w:sz w:val="24"/>
          <w:szCs w:val="24"/>
          <w:lang w:val="es-ES"/>
        </w:rPr>
        <w:lastRenderedPageBreak/>
        <w:t xml:space="preserve">los objetivos, metas  y  la preservación de la calidad del proceso educativo impartido por el docente que labora en el CEINS “San Martín II”, ubicado en Caracas, Distrito Capital. </w:t>
      </w:r>
    </w:p>
    <w:p w:rsidR="00903174" w:rsidRDefault="00903174" w:rsidP="00E50992">
      <w:pPr>
        <w:spacing w:line="360" w:lineRule="auto"/>
        <w:jc w:val="both"/>
        <w:rPr>
          <w:rFonts w:ascii="Arial" w:hAnsi="Arial" w:cs="Arial"/>
          <w:b/>
          <w:sz w:val="24"/>
          <w:szCs w:val="24"/>
        </w:rPr>
      </w:pPr>
      <w:r>
        <w:rPr>
          <w:rFonts w:ascii="Arial" w:hAnsi="Arial" w:cs="Arial"/>
          <w:b/>
          <w:sz w:val="24"/>
          <w:szCs w:val="24"/>
        </w:rPr>
        <w:t>Recomendaciones</w:t>
      </w:r>
    </w:p>
    <w:p w:rsidR="00903174" w:rsidRDefault="00903174" w:rsidP="00903174">
      <w:pPr>
        <w:spacing w:line="360" w:lineRule="auto"/>
        <w:jc w:val="both"/>
        <w:rPr>
          <w:rFonts w:ascii="Arial" w:hAnsi="Arial" w:cs="Arial"/>
          <w:sz w:val="24"/>
          <w:szCs w:val="24"/>
        </w:rPr>
      </w:pPr>
      <w:r>
        <w:rPr>
          <w:rFonts w:ascii="Arial" w:hAnsi="Arial" w:cs="Arial"/>
          <w:sz w:val="24"/>
          <w:szCs w:val="24"/>
        </w:rPr>
        <w:tab/>
        <w:t xml:space="preserve">En virtud de los resultados de la investigación y de las conclusiones a las cuales se arribó, se proponen las siguientes recomendaciones a los dos estratos del personal docente involucrados en la misma: </w:t>
      </w:r>
    </w:p>
    <w:p w:rsidR="00903174" w:rsidRPr="004D3242" w:rsidRDefault="00903174" w:rsidP="00903174">
      <w:pPr>
        <w:pStyle w:val="Prrafodelista"/>
        <w:numPr>
          <w:ilvl w:val="0"/>
          <w:numId w:val="22"/>
        </w:numPr>
        <w:spacing w:line="360" w:lineRule="auto"/>
        <w:jc w:val="both"/>
        <w:rPr>
          <w:rFonts w:ascii="Arial" w:hAnsi="Arial" w:cs="Arial"/>
        </w:rPr>
      </w:pPr>
      <w:r w:rsidRPr="004D3242">
        <w:rPr>
          <w:rFonts w:ascii="Arial" w:hAnsi="Arial" w:cs="Arial"/>
        </w:rPr>
        <w:t>Al personal directivo:</w:t>
      </w:r>
    </w:p>
    <w:p w:rsidR="00212C48" w:rsidRDefault="00212C48" w:rsidP="00903174">
      <w:pPr>
        <w:pStyle w:val="Prrafodelista"/>
        <w:numPr>
          <w:ilvl w:val="0"/>
          <w:numId w:val="21"/>
        </w:numPr>
        <w:shd w:val="clear" w:color="auto" w:fill="FFFFFF"/>
        <w:spacing w:line="360" w:lineRule="auto"/>
        <w:jc w:val="both"/>
        <w:rPr>
          <w:rFonts w:ascii="Arial" w:hAnsi="Arial" w:cs="Arial"/>
          <w:bCs/>
          <w:lang w:val="es-MX"/>
        </w:rPr>
      </w:pPr>
      <w:r>
        <w:rPr>
          <w:rFonts w:ascii="Arial" w:hAnsi="Arial" w:cs="Arial"/>
          <w:bCs/>
          <w:lang w:val="es-MX"/>
        </w:rPr>
        <w:t>Mejorar sustancialmente la comunicación que maneja en relación con los docentes</w:t>
      </w:r>
      <w:r w:rsidR="00A3773E">
        <w:rPr>
          <w:rFonts w:ascii="Arial" w:hAnsi="Arial" w:cs="Arial"/>
          <w:bCs/>
          <w:lang w:val="es-MX"/>
        </w:rPr>
        <w:t>,</w:t>
      </w:r>
      <w:r>
        <w:rPr>
          <w:rFonts w:ascii="Arial" w:hAnsi="Arial" w:cs="Arial"/>
          <w:bCs/>
          <w:lang w:val="es-MX"/>
        </w:rPr>
        <w:t xml:space="preserve"> para lo cual debe abocarse a considerar planos teóricos funcionales como la comunicación efectiva</w:t>
      </w:r>
      <w:r w:rsidR="0014686B">
        <w:rPr>
          <w:rFonts w:ascii="Arial" w:hAnsi="Arial" w:cs="Arial"/>
          <w:bCs/>
          <w:lang w:val="es-MX"/>
        </w:rPr>
        <w:t xml:space="preserve"> con claridad y precisión </w:t>
      </w:r>
      <w:r w:rsidR="00FA04A8">
        <w:rPr>
          <w:rFonts w:ascii="Arial" w:hAnsi="Arial" w:cs="Arial"/>
          <w:bCs/>
          <w:lang w:val="es-MX"/>
        </w:rPr>
        <w:t xml:space="preserve">a fin de que no solo transmita información, sino que también mejore la propia comprensión de lo que sus colaboradores tratan de comunicarle para lograr </w:t>
      </w:r>
      <w:r w:rsidR="00A3773E">
        <w:rPr>
          <w:rFonts w:ascii="Arial" w:hAnsi="Arial" w:cs="Arial"/>
          <w:bCs/>
          <w:lang w:val="es-MX"/>
        </w:rPr>
        <w:t xml:space="preserve">alcanzar </w:t>
      </w:r>
      <w:r w:rsidR="00FA04A8">
        <w:rPr>
          <w:rFonts w:ascii="Arial" w:hAnsi="Arial" w:cs="Arial"/>
          <w:bCs/>
          <w:lang w:val="es-MX"/>
        </w:rPr>
        <w:t>los objetivos institucionales.</w:t>
      </w:r>
    </w:p>
    <w:p w:rsidR="00903174" w:rsidRPr="004D3242" w:rsidRDefault="00903174" w:rsidP="00903174">
      <w:pPr>
        <w:pStyle w:val="Prrafodelista"/>
        <w:numPr>
          <w:ilvl w:val="0"/>
          <w:numId w:val="21"/>
        </w:numPr>
        <w:shd w:val="clear" w:color="auto" w:fill="FFFFFF"/>
        <w:spacing w:line="360" w:lineRule="auto"/>
        <w:jc w:val="both"/>
        <w:rPr>
          <w:rFonts w:ascii="Arial" w:hAnsi="Arial" w:cs="Arial"/>
          <w:bCs/>
          <w:lang w:val="es-MX"/>
        </w:rPr>
      </w:pPr>
      <w:r w:rsidRPr="004D3242">
        <w:rPr>
          <w:rFonts w:ascii="Arial" w:hAnsi="Arial" w:cs="Arial"/>
          <w:bCs/>
          <w:lang w:val="es-MX"/>
        </w:rPr>
        <w:t xml:space="preserve">Involucrar a todo su personal en la elaboración de planes, proyectos, así como en la toma de decisiones para </w:t>
      </w:r>
      <w:r w:rsidR="00FA04A8">
        <w:rPr>
          <w:rFonts w:ascii="Arial" w:hAnsi="Arial" w:cs="Arial"/>
          <w:bCs/>
          <w:lang w:val="es-MX"/>
        </w:rPr>
        <w:t xml:space="preserve">conformar equipos de trabajo productivos que permitan </w:t>
      </w:r>
      <w:r w:rsidRPr="004D3242">
        <w:rPr>
          <w:rFonts w:ascii="Arial" w:hAnsi="Arial" w:cs="Arial"/>
          <w:bCs/>
          <w:lang w:val="es-MX"/>
        </w:rPr>
        <w:t xml:space="preserve">abordar </w:t>
      </w:r>
      <w:r w:rsidR="00FA04A8">
        <w:rPr>
          <w:rFonts w:ascii="Arial" w:hAnsi="Arial" w:cs="Arial"/>
          <w:bCs/>
          <w:lang w:val="es-MX"/>
        </w:rPr>
        <w:t xml:space="preserve">de manera efectiva </w:t>
      </w:r>
      <w:r w:rsidRPr="004D3242">
        <w:rPr>
          <w:rFonts w:ascii="Arial" w:hAnsi="Arial" w:cs="Arial"/>
          <w:bCs/>
          <w:lang w:val="es-MX"/>
        </w:rPr>
        <w:t>las diferentes problemáticas que a nivel institucional se puedan presentar</w:t>
      </w:r>
      <w:r w:rsidR="0014686B">
        <w:rPr>
          <w:rFonts w:ascii="Arial" w:hAnsi="Arial" w:cs="Arial"/>
          <w:bCs/>
          <w:lang w:val="es-MX"/>
        </w:rPr>
        <w:t xml:space="preserve"> y afianzar el sentido de pertenencia</w:t>
      </w:r>
      <w:r w:rsidRPr="004D3242">
        <w:rPr>
          <w:rFonts w:ascii="Arial" w:hAnsi="Arial" w:cs="Arial"/>
          <w:bCs/>
          <w:lang w:val="es-MX"/>
        </w:rPr>
        <w:t>.</w:t>
      </w:r>
    </w:p>
    <w:p w:rsidR="00903174" w:rsidRPr="0014686B" w:rsidRDefault="00903174" w:rsidP="00903174">
      <w:pPr>
        <w:pStyle w:val="Prrafodelista"/>
        <w:numPr>
          <w:ilvl w:val="0"/>
          <w:numId w:val="21"/>
        </w:numPr>
        <w:shd w:val="clear" w:color="auto" w:fill="FFFFFF"/>
        <w:spacing w:line="360" w:lineRule="auto"/>
        <w:jc w:val="both"/>
        <w:rPr>
          <w:rFonts w:ascii="Arial" w:hAnsi="Arial" w:cs="Arial"/>
          <w:bCs/>
          <w:lang w:val="es-MX"/>
        </w:rPr>
      </w:pPr>
      <w:r w:rsidRPr="0014686B">
        <w:rPr>
          <w:rFonts w:ascii="Arial" w:hAnsi="Arial" w:cs="Arial"/>
          <w:bCs/>
          <w:lang w:val="es-MX"/>
        </w:rPr>
        <w:t xml:space="preserve">Apoyar las actividades de sus docentes en pro del mejoramiento institucional a través de un acompañamiento pedagógico efectivo, </w:t>
      </w:r>
      <w:r w:rsidRPr="0014686B">
        <w:rPr>
          <w:rStyle w:val="FontStyle413"/>
          <w:rFonts w:eastAsia="Calibri"/>
          <w:sz w:val="24"/>
        </w:rPr>
        <w:t>reflexivo y no coercitivo</w:t>
      </w:r>
      <w:r w:rsidRPr="0014686B">
        <w:rPr>
          <w:rFonts w:ascii="Arial" w:hAnsi="Arial" w:cs="Arial"/>
          <w:bCs/>
          <w:lang w:val="es-MX"/>
        </w:rPr>
        <w:t>.</w:t>
      </w:r>
    </w:p>
    <w:p w:rsidR="00903174" w:rsidRPr="00CD217C" w:rsidRDefault="00903174" w:rsidP="00903174">
      <w:pPr>
        <w:pStyle w:val="Prrafodelista"/>
        <w:numPr>
          <w:ilvl w:val="0"/>
          <w:numId w:val="21"/>
        </w:numPr>
        <w:spacing w:line="360" w:lineRule="auto"/>
        <w:jc w:val="both"/>
        <w:rPr>
          <w:rFonts w:ascii="Arial" w:hAnsi="Arial" w:cs="Arial"/>
        </w:rPr>
      </w:pPr>
      <w:r w:rsidRPr="00CD217C">
        <w:rPr>
          <w:rFonts w:ascii="Arial" w:hAnsi="Arial" w:cs="Arial"/>
        </w:rPr>
        <w:t xml:space="preserve">Propiciar el </w:t>
      </w:r>
      <w:r w:rsidR="00FA04A8">
        <w:rPr>
          <w:rFonts w:ascii="Arial" w:hAnsi="Arial" w:cs="Arial"/>
        </w:rPr>
        <w:t>desarrollo</w:t>
      </w:r>
      <w:r w:rsidRPr="00CD217C">
        <w:rPr>
          <w:rFonts w:ascii="Arial" w:hAnsi="Arial" w:cs="Arial"/>
        </w:rPr>
        <w:t xml:space="preserve"> gerencial a través de la actualización y perfeccionamiento en estrateg</w:t>
      </w:r>
      <w:r w:rsidR="00460871">
        <w:rPr>
          <w:rFonts w:ascii="Arial" w:hAnsi="Arial" w:cs="Arial"/>
        </w:rPr>
        <w:t xml:space="preserve">ias gerenciales contemporáneas como el </w:t>
      </w:r>
      <w:proofErr w:type="spellStart"/>
      <w:r w:rsidR="00460871">
        <w:rPr>
          <w:rFonts w:ascii="Arial" w:hAnsi="Arial" w:cs="Arial"/>
        </w:rPr>
        <w:t>Coaching</w:t>
      </w:r>
      <w:proofErr w:type="spellEnd"/>
      <w:r w:rsidR="00460871">
        <w:rPr>
          <w:rFonts w:ascii="Arial" w:hAnsi="Arial" w:cs="Arial"/>
        </w:rPr>
        <w:t xml:space="preserve">, el </w:t>
      </w:r>
      <w:proofErr w:type="spellStart"/>
      <w:r w:rsidR="00460871">
        <w:rPr>
          <w:rFonts w:ascii="Arial" w:hAnsi="Arial" w:cs="Arial"/>
        </w:rPr>
        <w:t>Empowerment</w:t>
      </w:r>
      <w:proofErr w:type="spellEnd"/>
      <w:r w:rsidR="00460871">
        <w:rPr>
          <w:rFonts w:ascii="Arial" w:hAnsi="Arial" w:cs="Arial"/>
        </w:rPr>
        <w:t xml:space="preserve">, </w:t>
      </w:r>
      <w:r w:rsidRPr="00CD217C">
        <w:rPr>
          <w:rFonts w:ascii="Arial" w:hAnsi="Arial" w:cs="Arial"/>
        </w:rPr>
        <w:t xml:space="preserve">que permitan una </w:t>
      </w:r>
      <w:r w:rsidR="00FA04A8">
        <w:rPr>
          <w:rFonts w:ascii="Arial" w:hAnsi="Arial" w:cs="Arial"/>
        </w:rPr>
        <w:t xml:space="preserve">mejor interrelación con su personal a fin de lograr una </w:t>
      </w:r>
      <w:r w:rsidRPr="00CD217C">
        <w:rPr>
          <w:rFonts w:ascii="Arial" w:hAnsi="Arial" w:cs="Arial"/>
        </w:rPr>
        <w:t>mayor calidad educativa de su gestión.</w:t>
      </w:r>
    </w:p>
    <w:p w:rsidR="00903174" w:rsidRDefault="00903174" w:rsidP="00903174">
      <w:pPr>
        <w:pStyle w:val="Prrafodelista"/>
        <w:spacing w:line="360" w:lineRule="auto"/>
        <w:ind w:left="1173"/>
        <w:jc w:val="both"/>
        <w:rPr>
          <w:rFonts w:ascii="Arial" w:hAnsi="Arial" w:cs="Arial"/>
        </w:rPr>
      </w:pPr>
    </w:p>
    <w:p w:rsidR="00FA04A8" w:rsidRDefault="00FA04A8" w:rsidP="00903174">
      <w:pPr>
        <w:pStyle w:val="Prrafodelista"/>
        <w:spacing w:line="360" w:lineRule="auto"/>
        <w:ind w:left="1173"/>
        <w:jc w:val="both"/>
        <w:rPr>
          <w:rFonts w:ascii="Arial" w:hAnsi="Arial" w:cs="Arial"/>
        </w:rPr>
      </w:pPr>
    </w:p>
    <w:p w:rsidR="00FA04A8" w:rsidRDefault="00FA04A8" w:rsidP="00903174">
      <w:pPr>
        <w:pStyle w:val="Prrafodelista"/>
        <w:spacing w:line="360" w:lineRule="auto"/>
        <w:ind w:left="1173"/>
        <w:jc w:val="both"/>
        <w:rPr>
          <w:rFonts w:ascii="Arial" w:hAnsi="Arial" w:cs="Arial"/>
        </w:rPr>
      </w:pPr>
    </w:p>
    <w:p w:rsidR="00903174" w:rsidRDefault="00903174" w:rsidP="00903174">
      <w:pPr>
        <w:pStyle w:val="Prrafodelista"/>
        <w:numPr>
          <w:ilvl w:val="0"/>
          <w:numId w:val="22"/>
        </w:numPr>
        <w:spacing w:line="360" w:lineRule="auto"/>
        <w:jc w:val="both"/>
        <w:rPr>
          <w:rFonts w:ascii="Arial" w:hAnsi="Arial" w:cs="Arial"/>
        </w:rPr>
      </w:pPr>
      <w:r>
        <w:rPr>
          <w:rFonts w:ascii="Arial" w:hAnsi="Arial" w:cs="Arial"/>
        </w:rPr>
        <w:t xml:space="preserve">Al personal docente: </w:t>
      </w:r>
    </w:p>
    <w:p w:rsidR="00FA04A8" w:rsidRPr="000005FA" w:rsidRDefault="00FA04A8" w:rsidP="00FA04A8">
      <w:pPr>
        <w:pStyle w:val="Prrafodelista"/>
        <w:numPr>
          <w:ilvl w:val="0"/>
          <w:numId w:val="21"/>
        </w:numPr>
        <w:autoSpaceDE w:val="0"/>
        <w:autoSpaceDN w:val="0"/>
        <w:adjustRightInd w:val="0"/>
        <w:spacing w:line="360" w:lineRule="auto"/>
        <w:jc w:val="both"/>
        <w:rPr>
          <w:rFonts w:ascii="Arial" w:eastAsia="Calibri" w:hAnsi="Arial" w:cs="Arial"/>
          <w:lang w:eastAsia="es-VE"/>
        </w:rPr>
      </w:pPr>
      <w:r w:rsidRPr="000005FA">
        <w:rPr>
          <w:rFonts w:ascii="Arial" w:eastAsia="Calibri" w:hAnsi="Arial" w:cs="Arial"/>
          <w:lang w:eastAsia="es-VE"/>
        </w:rPr>
        <w:t xml:space="preserve">Procurar, conjuntamente con los directivos la concreción del desarrollo de actividades atinentes a su permanente actualización y perfeccionamiento profesional como </w:t>
      </w:r>
      <w:r w:rsidR="00A2141F">
        <w:rPr>
          <w:rFonts w:ascii="Arial" w:eastAsia="Calibri" w:hAnsi="Arial" w:cs="Arial"/>
          <w:lang w:eastAsia="es-VE"/>
        </w:rPr>
        <w:t xml:space="preserve">talleres sobre técnicas comunicacionales efectivas </w:t>
      </w:r>
      <w:r w:rsidR="00A2141F" w:rsidRPr="000005FA">
        <w:rPr>
          <w:rFonts w:ascii="Arial" w:eastAsia="Calibri" w:hAnsi="Arial" w:cs="Arial"/>
          <w:lang w:eastAsia="es-VE"/>
        </w:rPr>
        <w:t xml:space="preserve">para generar una mejor relación con sus pares, </w:t>
      </w:r>
      <w:r w:rsidR="00A2141F">
        <w:rPr>
          <w:rFonts w:ascii="Arial" w:eastAsia="Calibri" w:hAnsi="Arial" w:cs="Arial"/>
          <w:lang w:eastAsia="es-VE"/>
        </w:rPr>
        <w:t xml:space="preserve">con </w:t>
      </w:r>
      <w:r w:rsidR="00A2141F" w:rsidRPr="000005FA">
        <w:rPr>
          <w:rFonts w:ascii="Arial" w:eastAsia="Calibri" w:hAnsi="Arial" w:cs="Arial"/>
          <w:lang w:eastAsia="es-VE"/>
        </w:rPr>
        <w:t>sus estudiantes, así como con la comunidad de su entorno</w:t>
      </w:r>
      <w:r w:rsidR="00A2141F">
        <w:rPr>
          <w:rFonts w:ascii="Arial" w:eastAsia="Calibri" w:hAnsi="Arial" w:cs="Arial"/>
          <w:lang w:eastAsia="es-VE"/>
        </w:rPr>
        <w:t xml:space="preserve">, charlas, conferencias, cursos </w:t>
      </w:r>
      <w:proofErr w:type="spellStart"/>
      <w:r w:rsidR="00A2141F">
        <w:rPr>
          <w:rFonts w:ascii="Arial" w:eastAsia="Calibri" w:hAnsi="Arial" w:cs="Arial"/>
          <w:lang w:eastAsia="es-VE"/>
        </w:rPr>
        <w:t>o</w:t>
      </w:r>
      <w:r w:rsidRPr="000005FA">
        <w:rPr>
          <w:rFonts w:ascii="Arial" w:eastAsia="Calibri" w:hAnsi="Arial" w:cs="Arial"/>
          <w:lang w:eastAsia="es-VE"/>
        </w:rPr>
        <w:t>talleres</w:t>
      </w:r>
      <w:proofErr w:type="spellEnd"/>
      <w:r w:rsidRPr="000005FA">
        <w:rPr>
          <w:rFonts w:ascii="Arial" w:eastAsia="Calibri" w:hAnsi="Arial" w:cs="Arial"/>
          <w:lang w:eastAsia="es-VE"/>
        </w:rPr>
        <w:t xml:space="preserve"> de crecimiento personal, </w:t>
      </w:r>
      <w:r w:rsidR="00A2141F">
        <w:rPr>
          <w:rFonts w:ascii="Arial" w:eastAsia="Calibri" w:hAnsi="Arial" w:cs="Arial"/>
          <w:lang w:eastAsia="es-VE"/>
        </w:rPr>
        <w:t xml:space="preserve">así como sobre </w:t>
      </w:r>
      <w:r w:rsidRPr="000005FA">
        <w:rPr>
          <w:rFonts w:ascii="Arial" w:eastAsia="Calibri" w:hAnsi="Arial" w:cs="Arial"/>
          <w:lang w:eastAsia="es-VE"/>
        </w:rPr>
        <w:t xml:space="preserve">actividades de </w:t>
      </w:r>
      <w:r w:rsidR="00A2141F">
        <w:rPr>
          <w:rFonts w:ascii="Arial" w:eastAsia="Calibri" w:hAnsi="Arial" w:cs="Arial"/>
          <w:lang w:eastAsia="es-VE"/>
        </w:rPr>
        <w:t>integración grupal</w:t>
      </w:r>
      <w:r w:rsidRPr="000005FA">
        <w:rPr>
          <w:rFonts w:ascii="Arial" w:eastAsia="Calibri" w:hAnsi="Arial" w:cs="Arial"/>
          <w:lang w:eastAsia="es-VE"/>
        </w:rPr>
        <w:t>.</w:t>
      </w:r>
    </w:p>
    <w:p w:rsidR="00903174" w:rsidRPr="000005FA" w:rsidRDefault="00903174" w:rsidP="00903174">
      <w:pPr>
        <w:pStyle w:val="Prrafodelista"/>
        <w:numPr>
          <w:ilvl w:val="0"/>
          <w:numId w:val="21"/>
        </w:numPr>
        <w:autoSpaceDE w:val="0"/>
        <w:autoSpaceDN w:val="0"/>
        <w:adjustRightInd w:val="0"/>
        <w:spacing w:line="360" w:lineRule="auto"/>
        <w:jc w:val="both"/>
        <w:rPr>
          <w:rFonts w:ascii="Arial" w:eastAsia="Calibri" w:hAnsi="Arial" w:cs="Arial"/>
          <w:lang w:eastAsia="es-VE"/>
        </w:rPr>
      </w:pPr>
      <w:r w:rsidRPr="000005FA">
        <w:rPr>
          <w:rFonts w:ascii="Arial" w:hAnsi="Arial" w:cs="Arial"/>
          <w:bCs/>
          <w:lang w:val="es-MX"/>
        </w:rPr>
        <w:t xml:space="preserve">Fortalecer </w:t>
      </w:r>
      <w:r w:rsidR="00A85BB5">
        <w:rPr>
          <w:rFonts w:ascii="Arial" w:hAnsi="Arial" w:cs="Arial"/>
          <w:bCs/>
          <w:lang w:val="es-MX"/>
        </w:rPr>
        <w:t xml:space="preserve">las relaciones interpersonales con sus pares  fundamentadas en </w:t>
      </w:r>
      <w:r w:rsidRPr="000005FA">
        <w:rPr>
          <w:rFonts w:ascii="Arial" w:hAnsi="Arial" w:cs="Arial"/>
          <w:bCs/>
          <w:lang w:val="es-MX"/>
        </w:rPr>
        <w:t xml:space="preserve">los valores éticos </w:t>
      </w:r>
      <w:r w:rsidR="00A85BB5">
        <w:rPr>
          <w:rFonts w:ascii="Arial" w:hAnsi="Arial" w:cs="Arial"/>
          <w:bCs/>
          <w:lang w:val="es-MX"/>
        </w:rPr>
        <w:t>para</w:t>
      </w:r>
      <w:r w:rsidRPr="000005FA">
        <w:rPr>
          <w:rFonts w:ascii="Arial" w:hAnsi="Arial" w:cs="Arial"/>
          <w:bCs/>
          <w:lang w:val="es-MX"/>
        </w:rPr>
        <w:t xml:space="preserve"> potenciar las actitudes esbozadas en su actuación profesional en pro de mejorar la calidad </w:t>
      </w:r>
      <w:proofErr w:type="spellStart"/>
      <w:r w:rsidRPr="000005FA">
        <w:rPr>
          <w:rFonts w:ascii="Arial" w:hAnsi="Arial" w:cs="Arial"/>
          <w:bCs/>
          <w:lang w:val="es-MX"/>
        </w:rPr>
        <w:t>educativaimpartida</w:t>
      </w:r>
      <w:proofErr w:type="spellEnd"/>
      <w:r w:rsidR="00A85BB5">
        <w:rPr>
          <w:rFonts w:ascii="Arial" w:hAnsi="Arial" w:cs="Arial"/>
          <w:bCs/>
          <w:lang w:val="es-MX"/>
        </w:rPr>
        <w:t>,</w:t>
      </w:r>
      <w:r w:rsidRPr="000005FA">
        <w:rPr>
          <w:rFonts w:ascii="Arial" w:hAnsi="Arial" w:cs="Arial"/>
          <w:bCs/>
          <w:lang w:val="es-MX"/>
        </w:rPr>
        <w:t xml:space="preserve"> a través de la responsabilidad, </w:t>
      </w:r>
      <w:r>
        <w:rPr>
          <w:rFonts w:ascii="Arial" w:hAnsi="Arial" w:cs="Arial"/>
          <w:bCs/>
          <w:lang w:val="es-MX"/>
        </w:rPr>
        <w:t xml:space="preserve">el </w:t>
      </w:r>
      <w:r w:rsidRPr="000005FA">
        <w:rPr>
          <w:rFonts w:ascii="Arial" w:hAnsi="Arial" w:cs="Arial"/>
          <w:bCs/>
          <w:lang w:val="es-MX"/>
        </w:rPr>
        <w:t>respeto</w:t>
      </w:r>
      <w:r w:rsidR="007F2565">
        <w:rPr>
          <w:rFonts w:ascii="Arial" w:hAnsi="Arial" w:cs="Arial"/>
          <w:bCs/>
          <w:lang w:val="es-MX"/>
        </w:rPr>
        <w:t xml:space="preserve">, la colaboración </w:t>
      </w:r>
      <w:r w:rsidRPr="000005FA">
        <w:rPr>
          <w:rFonts w:ascii="Arial" w:hAnsi="Arial" w:cs="Arial"/>
          <w:bCs/>
          <w:lang w:val="es-MX"/>
        </w:rPr>
        <w:t xml:space="preserve">y </w:t>
      </w:r>
      <w:r>
        <w:rPr>
          <w:rFonts w:ascii="Arial" w:hAnsi="Arial" w:cs="Arial"/>
          <w:bCs/>
          <w:lang w:val="es-MX"/>
        </w:rPr>
        <w:t xml:space="preserve">la </w:t>
      </w:r>
      <w:r w:rsidRPr="000005FA">
        <w:rPr>
          <w:rFonts w:ascii="Arial" w:hAnsi="Arial" w:cs="Arial"/>
          <w:bCs/>
          <w:lang w:val="es-MX"/>
        </w:rPr>
        <w:t>tolerancia</w:t>
      </w:r>
      <w:r>
        <w:rPr>
          <w:rFonts w:ascii="Arial" w:hAnsi="Arial" w:cs="Arial"/>
          <w:bCs/>
          <w:lang w:val="es-MX"/>
        </w:rPr>
        <w:t xml:space="preserve"> para con todos los miembros de la comunidad educativa</w:t>
      </w:r>
      <w:r w:rsidRPr="000005FA">
        <w:rPr>
          <w:rFonts w:ascii="Arial" w:hAnsi="Arial" w:cs="Arial"/>
          <w:bCs/>
          <w:lang w:val="es-MX"/>
        </w:rPr>
        <w:t>.</w:t>
      </w:r>
    </w:p>
    <w:p w:rsidR="00903174" w:rsidRPr="000005FA" w:rsidRDefault="00903174" w:rsidP="00903174">
      <w:pPr>
        <w:pStyle w:val="Prrafodelista"/>
        <w:numPr>
          <w:ilvl w:val="0"/>
          <w:numId w:val="21"/>
        </w:numPr>
        <w:autoSpaceDE w:val="0"/>
        <w:autoSpaceDN w:val="0"/>
        <w:adjustRightInd w:val="0"/>
        <w:spacing w:line="360" w:lineRule="auto"/>
        <w:jc w:val="both"/>
        <w:rPr>
          <w:rFonts w:ascii="Arial" w:eastAsia="Calibri" w:hAnsi="Arial" w:cs="Arial"/>
          <w:lang w:eastAsia="es-VE"/>
        </w:rPr>
      </w:pPr>
      <w:r w:rsidRPr="000005FA">
        <w:rPr>
          <w:rFonts w:ascii="Arial" w:eastAsia="Calibri" w:hAnsi="Arial" w:cs="Arial"/>
          <w:lang w:eastAsia="es-VE"/>
        </w:rPr>
        <w:t xml:space="preserve">Conformar equipos de trabajo para generar interacciones </w:t>
      </w:r>
      <w:r>
        <w:rPr>
          <w:rFonts w:ascii="Arial" w:eastAsia="Calibri" w:hAnsi="Arial" w:cs="Arial"/>
          <w:lang w:eastAsia="es-VE"/>
        </w:rPr>
        <w:t xml:space="preserve">efectivas </w:t>
      </w:r>
      <w:r w:rsidRPr="000005FA">
        <w:rPr>
          <w:rFonts w:ascii="Arial" w:eastAsia="Calibri" w:hAnsi="Arial" w:cs="Arial"/>
          <w:lang w:eastAsia="es-VE"/>
        </w:rPr>
        <w:t xml:space="preserve">entre sus pares, a fin de establecer criterios de actuación similares u homogéneos, que permitan una mayor uniformidad en cuanto </w:t>
      </w:r>
      <w:proofErr w:type="spellStart"/>
      <w:r w:rsidRPr="000005FA">
        <w:rPr>
          <w:rFonts w:ascii="Arial" w:eastAsia="Calibri" w:hAnsi="Arial" w:cs="Arial"/>
          <w:lang w:eastAsia="es-VE"/>
        </w:rPr>
        <w:t>al</w:t>
      </w:r>
      <w:r>
        <w:rPr>
          <w:rFonts w:ascii="Arial" w:eastAsia="Calibri" w:hAnsi="Arial" w:cs="Arial"/>
          <w:lang w:eastAsia="es-VE"/>
        </w:rPr>
        <w:t>a</w:t>
      </w:r>
      <w:proofErr w:type="spellEnd"/>
      <w:r>
        <w:rPr>
          <w:rFonts w:ascii="Arial" w:eastAsia="Calibri" w:hAnsi="Arial" w:cs="Arial"/>
          <w:lang w:eastAsia="es-VE"/>
        </w:rPr>
        <w:t xml:space="preserve"> formulación y</w:t>
      </w:r>
      <w:r w:rsidRPr="000005FA">
        <w:rPr>
          <w:rFonts w:ascii="Arial" w:eastAsia="Calibri" w:hAnsi="Arial" w:cs="Arial"/>
          <w:lang w:eastAsia="es-VE"/>
        </w:rPr>
        <w:t xml:space="preserve"> desarrollo de planes y proyectos</w:t>
      </w:r>
      <w:r w:rsidR="006E2603">
        <w:rPr>
          <w:rFonts w:ascii="Arial" w:eastAsia="Calibri" w:hAnsi="Arial" w:cs="Arial"/>
          <w:lang w:eastAsia="es-VE"/>
        </w:rPr>
        <w:t xml:space="preserve"> para alcanzar los objetivos institucionales propuestos</w:t>
      </w:r>
      <w:r w:rsidRPr="000005FA">
        <w:rPr>
          <w:rFonts w:ascii="Arial" w:eastAsia="Calibri" w:hAnsi="Arial" w:cs="Arial"/>
          <w:lang w:eastAsia="es-VE"/>
        </w:rPr>
        <w:t>.</w:t>
      </w:r>
    </w:p>
    <w:p w:rsidR="00903174" w:rsidRPr="00903174" w:rsidRDefault="00903174" w:rsidP="004E1C55">
      <w:pPr>
        <w:spacing w:after="0" w:line="360" w:lineRule="auto"/>
        <w:ind w:firstLine="708"/>
        <w:jc w:val="center"/>
        <w:rPr>
          <w:rFonts w:ascii="Arial" w:eastAsia="Arial" w:hAnsi="Arial" w:cs="Arial"/>
          <w:b/>
          <w:sz w:val="24"/>
          <w:szCs w:val="24"/>
          <w:lang w:val="es-ES_tradnl"/>
        </w:rPr>
      </w:pPr>
    </w:p>
    <w:p w:rsidR="00903174" w:rsidRDefault="00903174" w:rsidP="004E1C55">
      <w:pPr>
        <w:spacing w:after="0" w:line="360" w:lineRule="auto"/>
        <w:ind w:firstLine="708"/>
        <w:jc w:val="center"/>
        <w:rPr>
          <w:rFonts w:ascii="Arial" w:eastAsia="Arial" w:hAnsi="Arial" w:cs="Arial"/>
          <w:b/>
          <w:sz w:val="24"/>
          <w:szCs w:val="24"/>
        </w:rPr>
      </w:pPr>
    </w:p>
    <w:p w:rsidR="00903174" w:rsidRDefault="00903174" w:rsidP="004E1C55">
      <w:pPr>
        <w:spacing w:after="0" w:line="360" w:lineRule="auto"/>
        <w:ind w:firstLine="708"/>
        <w:jc w:val="center"/>
        <w:rPr>
          <w:rFonts w:ascii="Arial" w:eastAsia="Arial" w:hAnsi="Arial" w:cs="Arial"/>
          <w:b/>
          <w:sz w:val="24"/>
          <w:szCs w:val="24"/>
        </w:rPr>
      </w:pPr>
    </w:p>
    <w:p w:rsidR="00903174" w:rsidRDefault="00903174" w:rsidP="004E1C55">
      <w:pPr>
        <w:spacing w:after="0" w:line="360" w:lineRule="auto"/>
        <w:ind w:firstLine="708"/>
        <w:jc w:val="center"/>
        <w:rPr>
          <w:rFonts w:ascii="Arial" w:eastAsia="Arial" w:hAnsi="Arial" w:cs="Arial"/>
          <w:b/>
          <w:sz w:val="24"/>
          <w:szCs w:val="24"/>
        </w:rPr>
      </w:pPr>
    </w:p>
    <w:p w:rsidR="00903174" w:rsidRDefault="00903174" w:rsidP="004E1C55">
      <w:pPr>
        <w:spacing w:after="0" w:line="360" w:lineRule="auto"/>
        <w:ind w:firstLine="708"/>
        <w:jc w:val="center"/>
        <w:rPr>
          <w:rFonts w:ascii="Arial" w:eastAsia="Arial" w:hAnsi="Arial" w:cs="Arial"/>
          <w:b/>
          <w:sz w:val="24"/>
          <w:szCs w:val="24"/>
        </w:rPr>
      </w:pPr>
    </w:p>
    <w:p w:rsidR="00903174" w:rsidRDefault="00903174" w:rsidP="004E1C55">
      <w:pPr>
        <w:spacing w:after="0" w:line="360" w:lineRule="auto"/>
        <w:ind w:firstLine="708"/>
        <w:jc w:val="center"/>
        <w:rPr>
          <w:rFonts w:ascii="Arial" w:eastAsia="Arial" w:hAnsi="Arial" w:cs="Arial"/>
          <w:b/>
          <w:sz w:val="24"/>
          <w:szCs w:val="24"/>
        </w:rPr>
      </w:pPr>
    </w:p>
    <w:p w:rsidR="00055135" w:rsidRDefault="00055135" w:rsidP="004E1C55">
      <w:pPr>
        <w:spacing w:after="0" w:line="360" w:lineRule="auto"/>
        <w:ind w:firstLine="708"/>
        <w:jc w:val="center"/>
        <w:rPr>
          <w:rFonts w:ascii="Arial" w:eastAsia="Arial" w:hAnsi="Arial" w:cs="Arial"/>
          <w:b/>
          <w:sz w:val="24"/>
          <w:szCs w:val="24"/>
        </w:rPr>
      </w:pPr>
    </w:p>
    <w:p w:rsidR="00055135" w:rsidRDefault="00055135" w:rsidP="004E1C55">
      <w:pPr>
        <w:spacing w:after="0" w:line="360" w:lineRule="auto"/>
        <w:ind w:firstLine="708"/>
        <w:jc w:val="center"/>
        <w:rPr>
          <w:rFonts w:ascii="Arial" w:eastAsia="Arial" w:hAnsi="Arial" w:cs="Arial"/>
          <w:b/>
          <w:sz w:val="24"/>
          <w:szCs w:val="24"/>
        </w:rPr>
      </w:pPr>
    </w:p>
    <w:p w:rsidR="004E1C55" w:rsidRDefault="004E1C55" w:rsidP="004E1C55">
      <w:pPr>
        <w:spacing w:after="0" w:line="360" w:lineRule="auto"/>
        <w:ind w:firstLine="708"/>
        <w:jc w:val="center"/>
        <w:rPr>
          <w:rFonts w:ascii="Arial" w:eastAsia="Arial" w:hAnsi="Arial" w:cs="Arial"/>
          <w:b/>
          <w:sz w:val="24"/>
          <w:szCs w:val="24"/>
        </w:rPr>
      </w:pPr>
      <w:r w:rsidRPr="004E1C55">
        <w:rPr>
          <w:rFonts w:ascii="Arial" w:eastAsia="Arial" w:hAnsi="Arial" w:cs="Arial"/>
          <w:b/>
          <w:sz w:val="24"/>
          <w:szCs w:val="24"/>
        </w:rPr>
        <w:lastRenderedPageBreak/>
        <w:t>REFERENCIAS</w:t>
      </w:r>
    </w:p>
    <w:p w:rsidR="000416E1" w:rsidRDefault="000416E1" w:rsidP="004E1C55">
      <w:pPr>
        <w:spacing w:after="0" w:line="360" w:lineRule="auto"/>
        <w:ind w:firstLine="708"/>
        <w:jc w:val="center"/>
        <w:rPr>
          <w:rFonts w:ascii="Arial" w:eastAsia="Arial" w:hAnsi="Arial" w:cs="Arial"/>
          <w:b/>
          <w:sz w:val="24"/>
          <w:szCs w:val="24"/>
        </w:rPr>
      </w:pPr>
    </w:p>
    <w:p w:rsidR="002568EB" w:rsidRPr="000E0482" w:rsidRDefault="002568EB" w:rsidP="009379C7">
      <w:pPr>
        <w:tabs>
          <w:tab w:val="left" w:pos="284"/>
          <w:tab w:val="left" w:pos="426"/>
          <w:tab w:val="left" w:pos="720"/>
        </w:tabs>
        <w:spacing w:after="0" w:line="240" w:lineRule="auto"/>
        <w:ind w:left="851" w:right="49" w:hanging="851"/>
        <w:jc w:val="both"/>
        <w:rPr>
          <w:rFonts w:ascii="Arial" w:eastAsia="Arial" w:hAnsi="Arial" w:cs="Arial"/>
          <w:color w:val="000000" w:themeColor="text1"/>
          <w:sz w:val="24"/>
          <w:szCs w:val="24"/>
          <w:lang w:val="es-ES"/>
        </w:rPr>
      </w:pPr>
      <w:r w:rsidRPr="002A1548">
        <w:rPr>
          <w:rFonts w:ascii="Arial" w:eastAsia="Arial" w:hAnsi="Arial" w:cs="Arial"/>
          <w:color w:val="000000" w:themeColor="text1"/>
          <w:sz w:val="24"/>
          <w:szCs w:val="24"/>
        </w:rPr>
        <w:t xml:space="preserve">Alvarado, J. (2005). </w:t>
      </w:r>
      <w:r w:rsidRPr="002568EB">
        <w:rPr>
          <w:rFonts w:ascii="Arial" w:eastAsia="Arial" w:hAnsi="Arial" w:cs="Arial"/>
          <w:b/>
          <w:color w:val="000000" w:themeColor="text1"/>
          <w:sz w:val="24"/>
          <w:szCs w:val="24"/>
        </w:rPr>
        <w:t>El Gerente en las Organizaciones del Futuro</w:t>
      </w:r>
      <w:r w:rsidR="009379C7">
        <w:rPr>
          <w:rFonts w:ascii="Arial" w:eastAsia="Arial" w:hAnsi="Arial" w:cs="Arial"/>
          <w:color w:val="000000" w:themeColor="text1"/>
          <w:sz w:val="24"/>
          <w:szCs w:val="24"/>
        </w:rPr>
        <w:t xml:space="preserve">. </w:t>
      </w:r>
      <w:r w:rsidR="009379C7">
        <w:rPr>
          <w:rFonts w:ascii="Arial" w:eastAsia="Arial" w:hAnsi="Arial" w:cs="Arial"/>
          <w:color w:val="000000" w:themeColor="text1"/>
          <w:sz w:val="24"/>
          <w:szCs w:val="24"/>
          <w:lang w:val="es-ES"/>
        </w:rPr>
        <w:t xml:space="preserve">(2ºed.). </w:t>
      </w:r>
      <w:r w:rsidRPr="000E0482">
        <w:rPr>
          <w:rFonts w:ascii="Arial" w:eastAsia="Arial" w:hAnsi="Arial" w:cs="Arial"/>
          <w:color w:val="000000" w:themeColor="text1"/>
          <w:sz w:val="24"/>
          <w:szCs w:val="24"/>
          <w:lang w:val="es-ES"/>
        </w:rPr>
        <w:t>Caracas: Editorial FEDUPEL.</w:t>
      </w:r>
    </w:p>
    <w:p w:rsidR="00DE1727" w:rsidRDefault="00DE1727" w:rsidP="000416E1">
      <w:pPr>
        <w:spacing w:after="0" w:line="240" w:lineRule="auto"/>
        <w:jc w:val="both"/>
        <w:rPr>
          <w:rFonts w:ascii="Arial" w:eastAsia="Arial" w:hAnsi="Arial" w:cs="Arial"/>
          <w:sz w:val="24"/>
          <w:szCs w:val="24"/>
        </w:rPr>
      </w:pPr>
    </w:p>
    <w:p w:rsidR="00F813B6" w:rsidRPr="002568EB" w:rsidRDefault="002568EB" w:rsidP="009379C7">
      <w:pPr>
        <w:tabs>
          <w:tab w:val="left" w:pos="426"/>
        </w:tabs>
        <w:ind w:left="851" w:hanging="851"/>
        <w:jc w:val="both"/>
        <w:rPr>
          <w:rFonts w:ascii="Arial" w:hAnsi="Arial" w:cs="Arial"/>
          <w:sz w:val="24"/>
          <w:szCs w:val="24"/>
        </w:rPr>
      </w:pPr>
      <w:r w:rsidRPr="002A1548">
        <w:rPr>
          <w:rFonts w:ascii="Arial" w:hAnsi="Arial" w:cs="Arial"/>
          <w:sz w:val="24"/>
          <w:szCs w:val="24"/>
        </w:rPr>
        <w:t xml:space="preserve">Andrade, H. (2005). </w:t>
      </w:r>
      <w:r w:rsidRPr="002568EB">
        <w:rPr>
          <w:rFonts w:ascii="Arial" w:hAnsi="Arial" w:cs="Arial"/>
          <w:b/>
          <w:sz w:val="24"/>
          <w:szCs w:val="24"/>
        </w:rPr>
        <w:t>Comunicación or</w:t>
      </w:r>
      <w:r w:rsidR="009379C7">
        <w:rPr>
          <w:rFonts w:ascii="Arial" w:hAnsi="Arial" w:cs="Arial"/>
          <w:b/>
          <w:sz w:val="24"/>
          <w:szCs w:val="24"/>
        </w:rPr>
        <w:t xml:space="preserve">ganizacional interna: procesos, </w:t>
      </w:r>
      <w:r w:rsidRPr="002568EB">
        <w:rPr>
          <w:rFonts w:ascii="Arial" w:hAnsi="Arial" w:cs="Arial"/>
          <w:b/>
          <w:sz w:val="24"/>
          <w:szCs w:val="24"/>
        </w:rPr>
        <w:t>disciplina y técnica</w:t>
      </w:r>
      <w:r w:rsidRPr="002A1548">
        <w:rPr>
          <w:rFonts w:ascii="Arial" w:hAnsi="Arial" w:cs="Arial"/>
          <w:sz w:val="24"/>
          <w:szCs w:val="24"/>
        </w:rPr>
        <w:t xml:space="preserve">. España: </w:t>
      </w:r>
      <w:proofErr w:type="spellStart"/>
      <w:r w:rsidRPr="002A1548">
        <w:rPr>
          <w:rFonts w:ascii="Arial" w:hAnsi="Arial" w:cs="Arial"/>
          <w:sz w:val="24"/>
          <w:szCs w:val="24"/>
        </w:rPr>
        <w:t>Gesbiblo</w:t>
      </w:r>
      <w:proofErr w:type="spellEnd"/>
      <w:r w:rsidRPr="002A1548">
        <w:rPr>
          <w:rFonts w:ascii="Arial" w:hAnsi="Arial" w:cs="Arial"/>
          <w:sz w:val="24"/>
          <w:szCs w:val="24"/>
        </w:rPr>
        <w:t xml:space="preserve"> S.L.</w:t>
      </w:r>
    </w:p>
    <w:p w:rsidR="00910B4F" w:rsidRPr="000416E1" w:rsidRDefault="000416E1" w:rsidP="000416E1">
      <w:pPr>
        <w:spacing w:after="0" w:line="240" w:lineRule="auto"/>
        <w:jc w:val="both"/>
        <w:rPr>
          <w:rFonts w:ascii="Arial" w:eastAsia="Arial" w:hAnsi="Arial" w:cs="Arial"/>
          <w:sz w:val="24"/>
          <w:szCs w:val="24"/>
        </w:rPr>
      </w:pPr>
      <w:r>
        <w:rPr>
          <w:rFonts w:ascii="Arial" w:eastAsia="Arial" w:hAnsi="Arial" w:cs="Arial"/>
          <w:sz w:val="24"/>
          <w:szCs w:val="24"/>
        </w:rPr>
        <w:t xml:space="preserve">Arévalo, G. (2014). </w:t>
      </w:r>
      <w:r w:rsidRPr="000416E1">
        <w:rPr>
          <w:rFonts w:ascii="Arial" w:hAnsi="Arial" w:cs="Arial"/>
          <w:b/>
          <w:sz w:val="24"/>
          <w:szCs w:val="24"/>
        </w:rPr>
        <w:t xml:space="preserve">Programa de relaciones humanas para mejorar las </w:t>
      </w:r>
      <w:r w:rsidR="009379C7">
        <w:rPr>
          <w:rFonts w:ascii="Arial" w:hAnsi="Arial" w:cs="Arial"/>
          <w:b/>
          <w:sz w:val="24"/>
          <w:szCs w:val="24"/>
        </w:rPr>
        <w:tab/>
      </w:r>
      <w:r w:rsidRPr="000416E1">
        <w:rPr>
          <w:rFonts w:ascii="Arial" w:hAnsi="Arial" w:cs="Arial"/>
          <w:b/>
          <w:sz w:val="24"/>
          <w:szCs w:val="24"/>
        </w:rPr>
        <w:t xml:space="preserve">relaciones interpersonales de los docentes y gerentes de las </w:t>
      </w:r>
      <w:r w:rsidR="009379C7">
        <w:rPr>
          <w:rFonts w:ascii="Arial" w:hAnsi="Arial" w:cs="Arial"/>
          <w:b/>
          <w:sz w:val="24"/>
          <w:szCs w:val="24"/>
        </w:rPr>
        <w:tab/>
      </w:r>
      <w:r w:rsidRPr="000416E1">
        <w:rPr>
          <w:rFonts w:ascii="Arial" w:hAnsi="Arial" w:cs="Arial"/>
          <w:b/>
          <w:sz w:val="24"/>
          <w:szCs w:val="24"/>
        </w:rPr>
        <w:t xml:space="preserve">instituciones públicas de educación primaria del municipio </w:t>
      </w:r>
      <w:r w:rsidR="009379C7">
        <w:rPr>
          <w:rFonts w:ascii="Arial" w:hAnsi="Arial" w:cs="Arial"/>
          <w:b/>
          <w:sz w:val="24"/>
          <w:szCs w:val="24"/>
        </w:rPr>
        <w:tab/>
      </w:r>
      <w:r w:rsidRPr="000416E1">
        <w:rPr>
          <w:rFonts w:ascii="Arial" w:hAnsi="Arial" w:cs="Arial"/>
          <w:b/>
          <w:sz w:val="24"/>
          <w:szCs w:val="24"/>
        </w:rPr>
        <w:t>Baralt del estado Zulia</w:t>
      </w:r>
      <w:r w:rsidRPr="000416E1">
        <w:rPr>
          <w:rFonts w:ascii="Arial" w:hAnsi="Arial" w:cs="Arial"/>
          <w:sz w:val="24"/>
          <w:szCs w:val="24"/>
        </w:rPr>
        <w:t>.</w:t>
      </w:r>
      <w:r>
        <w:rPr>
          <w:rFonts w:ascii="Arial" w:hAnsi="Arial" w:cs="Arial"/>
          <w:sz w:val="24"/>
          <w:szCs w:val="24"/>
        </w:rPr>
        <w:t xml:space="preserve"> Trabajo de Grado de Maestría. No Publicado. </w:t>
      </w:r>
      <w:r w:rsidR="009379C7">
        <w:rPr>
          <w:rFonts w:ascii="Arial" w:hAnsi="Arial" w:cs="Arial"/>
          <w:sz w:val="24"/>
          <w:szCs w:val="24"/>
        </w:rPr>
        <w:tab/>
      </w:r>
      <w:r>
        <w:rPr>
          <w:rFonts w:ascii="Arial" w:hAnsi="Arial" w:cs="Arial"/>
          <w:sz w:val="24"/>
          <w:szCs w:val="24"/>
        </w:rPr>
        <w:t xml:space="preserve">Universidad </w:t>
      </w:r>
      <w:r w:rsidR="001C0A6F">
        <w:rPr>
          <w:rFonts w:ascii="Arial" w:hAnsi="Arial" w:cs="Arial"/>
          <w:sz w:val="24"/>
          <w:szCs w:val="24"/>
        </w:rPr>
        <w:t>Rafael Belloso Chacín. Maracaibo</w:t>
      </w:r>
      <w:r>
        <w:rPr>
          <w:rFonts w:ascii="Arial" w:hAnsi="Arial" w:cs="Arial"/>
          <w:sz w:val="24"/>
          <w:szCs w:val="24"/>
        </w:rPr>
        <w:t>, estado Zulia.</w:t>
      </w:r>
    </w:p>
    <w:p w:rsidR="000416E1" w:rsidRDefault="000416E1" w:rsidP="00326D57">
      <w:pPr>
        <w:pStyle w:val="Sangra2detindependiente"/>
        <w:spacing w:after="0" w:line="240" w:lineRule="auto"/>
        <w:ind w:left="284" w:hanging="284"/>
        <w:jc w:val="both"/>
        <w:rPr>
          <w:rFonts w:ascii="Arial" w:hAnsi="Arial" w:cs="Arial"/>
          <w:bCs/>
          <w:sz w:val="24"/>
          <w:szCs w:val="24"/>
        </w:rPr>
      </w:pPr>
    </w:p>
    <w:p w:rsidR="00326D57" w:rsidRPr="00326D57" w:rsidRDefault="00326D57" w:rsidP="00326D57">
      <w:pPr>
        <w:pStyle w:val="Sangra2detindependiente"/>
        <w:spacing w:after="0" w:line="240" w:lineRule="auto"/>
        <w:ind w:left="284" w:hanging="284"/>
        <w:jc w:val="both"/>
        <w:rPr>
          <w:rFonts w:ascii="Arial" w:hAnsi="Arial" w:cs="Arial"/>
          <w:bCs/>
          <w:sz w:val="24"/>
          <w:szCs w:val="24"/>
        </w:rPr>
      </w:pPr>
      <w:r w:rsidRPr="00326D57">
        <w:rPr>
          <w:rFonts w:ascii="Arial" w:hAnsi="Arial" w:cs="Arial"/>
          <w:bCs/>
          <w:sz w:val="24"/>
          <w:szCs w:val="24"/>
        </w:rPr>
        <w:t xml:space="preserve">Arias, F. (2006). </w:t>
      </w:r>
      <w:r w:rsidRPr="00326D57">
        <w:rPr>
          <w:rFonts w:ascii="Arial" w:hAnsi="Arial" w:cs="Arial"/>
          <w:b/>
          <w:sz w:val="24"/>
          <w:szCs w:val="24"/>
        </w:rPr>
        <w:t>El Proyecto de Investigación</w:t>
      </w:r>
      <w:r w:rsidRPr="00326D57">
        <w:rPr>
          <w:rFonts w:ascii="Arial" w:hAnsi="Arial" w:cs="Arial"/>
          <w:bCs/>
          <w:sz w:val="24"/>
          <w:szCs w:val="24"/>
        </w:rPr>
        <w:t xml:space="preserve">. </w:t>
      </w:r>
      <w:r w:rsidRPr="00326D57">
        <w:rPr>
          <w:rFonts w:ascii="Arial" w:hAnsi="Arial" w:cs="Arial"/>
          <w:b/>
          <w:bCs/>
          <w:sz w:val="24"/>
          <w:szCs w:val="24"/>
        </w:rPr>
        <w:t xml:space="preserve">Guía para su </w:t>
      </w:r>
      <w:r w:rsidR="009379C7">
        <w:rPr>
          <w:rFonts w:ascii="Arial" w:hAnsi="Arial" w:cs="Arial"/>
          <w:b/>
          <w:bCs/>
          <w:sz w:val="24"/>
          <w:szCs w:val="24"/>
        </w:rPr>
        <w:tab/>
      </w:r>
      <w:r w:rsidRPr="00326D57">
        <w:rPr>
          <w:rFonts w:ascii="Arial" w:hAnsi="Arial" w:cs="Arial"/>
          <w:b/>
          <w:bCs/>
          <w:sz w:val="24"/>
          <w:szCs w:val="24"/>
        </w:rPr>
        <w:t>elaboración</w:t>
      </w:r>
      <w:r w:rsidRPr="00326D57">
        <w:rPr>
          <w:rFonts w:ascii="Arial" w:hAnsi="Arial" w:cs="Arial"/>
          <w:bCs/>
          <w:sz w:val="24"/>
          <w:szCs w:val="24"/>
        </w:rPr>
        <w:t>. (5ª Edición). Caracas: Editorial Episteme.</w:t>
      </w:r>
    </w:p>
    <w:p w:rsidR="004E1C55" w:rsidRPr="00326D57" w:rsidRDefault="004E1C55" w:rsidP="00326D57">
      <w:pPr>
        <w:spacing w:after="0" w:line="360" w:lineRule="auto"/>
        <w:jc w:val="both"/>
        <w:rPr>
          <w:rFonts w:ascii="Arial" w:eastAsia="Arial" w:hAnsi="Arial" w:cs="Arial"/>
          <w:b/>
          <w:sz w:val="24"/>
          <w:szCs w:val="24"/>
        </w:rPr>
      </w:pPr>
    </w:p>
    <w:p w:rsidR="007D7D3F" w:rsidRDefault="00326D57" w:rsidP="00326D57">
      <w:pPr>
        <w:pStyle w:val="Piedepgina"/>
        <w:tabs>
          <w:tab w:val="left" w:pos="720"/>
        </w:tabs>
        <w:ind w:left="360" w:hanging="360"/>
        <w:jc w:val="both"/>
        <w:rPr>
          <w:rFonts w:ascii="Arial" w:hAnsi="Arial" w:cs="Arial"/>
          <w:sz w:val="24"/>
          <w:szCs w:val="24"/>
        </w:rPr>
      </w:pPr>
      <w:proofErr w:type="spellStart"/>
      <w:r w:rsidRPr="00AC2DDF">
        <w:rPr>
          <w:rFonts w:ascii="Arial" w:hAnsi="Arial" w:cs="Arial"/>
          <w:sz w:val="24"/>
          <w:szCs w:val="24"/>
        </w:rPr>
        <w:t>Balestrini</w:t>
      </w:r>
      <w:proofErr w:type="spellEnd"/>
      <w:r w:rsidRPr="00AC2DDF">
        <w:rPr>
          <w:rFonts w:ascii="Arial" w:hAnsi="Arial" w:cs="Arial"/>
          <w:sz w:val="24"/>
          <w:szCs w:val="24"/>
        </w:rPr>
        <w:t xml:space="preserve">, M. (2006). </w:t>
      </w:r>
      <w:r w:rsidRPr="00AC2DDF">
        <w:rPr>
          <w:rFonts w:ascii="Arial" w:hAnsi="Arial" w:cs="Arial"/>
          <w:b/>
          <w:sz w:val="24"/>
          <w:szCs w:val="24"/>
        </w:rPr>
        <w:t>Cómo se</w:t>
      </w:r>
      <w:r w:rsidR="00055135">
        <w:rPr>
          <w:rFonts w:ascii="Arial" w:hAnsi="Arial" w:cs="Arial"/>
          <w:b/>
          <w:sz w:val="24"/>
          <w:szCs w:val="24"/>
        </w:rPr>
        <w:t xml:space="preserve">  e</w:t>
      </w:r>
      <w:r w:rsidRPr="00AC2DDF">
        <w:rPr>
          <w:rFonts w:ascii="Arial" w:hAnsi="Arial" w:cs="Arial"/>
          <w:b/>
          <w:sz w:val="24"/>
          <w:szCs w:val="24"/>
        </w:rPr>
        <w:t xml:space="preserve">labora </w:t>
      </w:r>
      <w:proofErr w:type="spellStart"/>
      <w:r w:rsidRPr="00AC2DDF">
        <w:rPr>
          <w:rFonts w:ascii="Arial" w:hAnsi="Arial" w:cs="Arial"/>
          <w:b/>
          <w:sz w:val="24"/>
          <w:szCs w:val="24"/>
        </w:rPr>
        <w:t>el</w:t>
      </w:r>
      <w:r w:rsidR="00055135">
        <w:rPr>
          <w:rFonts w:ascii="Arial" w:hAnsi="Arial" w:cs="Arial"/>
          <w:b/>
          <w:sz w:val="24"/>
          <w:szCs w:val="24"/>
        </w:rPr>
        <w:t>proyecto</w:t>
      </w:r>
      <w:proofErr w:type="spellEnd"/>
      <w:r w:rsidR="00055135">
        <w:rPr>
          <w:rFonts w:ascii="Arial" w:hAnsi="Arial" w:cs="Arial"/>
          <w:b/>
          <w:sz w:val="24"/>
          <w:szCs w:val="24"/>
        </w:rPr>
        <w:t xml:space="preserve">  de  i</w:t>
      </w:r>
      <w:r w:rsidRPr="00AC2DDF">
        <w:rPr>
          <w:rFonts w:ascii="Arial" w:hAnsi="Arial" w:cs="Arial"/>
          <w:b/>
          <w:sz w:val="24"/>
          <w:szCs w:val="24"/>
        </w:rPr>
        <w:t>nvestigación.</w:t>
      </w:r>
      <w:r>
        <w:rPr>
          <w:rFonts w:ascii="Arial" w:hAnsi="Arial" w:cs="Arial"/>
          <w:sz w:val="24"/>
          <w:szCs w:val="24"/>
        </w:rPr>
        <w:tab/>
      </w:r>
    </w:p>
    <w:p w:rsidR="00326D57" w:rsidRDefault="007D7D3F" w:rsidP="007D7D3F">
      <w:pPr>
        <w:pStyle w:val="Piedepgina"/>
        <w:tabs>
          <w:tab w:val="left" w:pos="720"/>
        </w:tabs>
        <w:ind w:left="360" w:hanging="360"/>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Caracas: </w:t>
      </w:r>
      <w:r w:rsidR="00326D57" w:rsidRPr="00AC2DDF">
        <w:rPr>
          <w:rFonts w:ascii="Arial" w:hAnsi="Arial" w:cs="Arial"/>
          <w:sz w:val="24"/>
          <w:szCs w:val="24"/>
        </w:rPr>
        <w:t xml:space="preserve">Editorial: Consultores Asociados - Servicios. </w:t>
      </w:r>
    </w:p>
    <w:p w:rsidR="00326D57" w:rsidRDefault="00326D57" w:rsidP="00326D57">
      <w:pPr>
        <w:pStyle w:val="Piedepgina"/>
        <w:tabs>
          <w:tab w:val="left" w:pos="720"/>
        </w:tabs>
        <w:ind w:left="360" w:hanging="360"/>
        <w:jc w:val="both"/>
        <w:rPr>
          <w:rFonts w:ascii="Arial" w:hAnsi="Arial" w:cs="Arial"/>
          <w:sz w:val="24"/>
          <w:szCs w:val="24"/>
        </w:rPr>
      </w:pPr>
    </w:p>
    <w:p w:rsidR="008B70E9" w:rsidRPr="000F7DCD" w:rsidRDefault="008B70E9" w:rsidP="007D7D3F">
      <w:pPr>
        <w:autoSpaceDE w:val="0"/>
        <w:autoSpaceDN w:val="0"/>
        <w:adjustRightInd w:val="0"/>
        <w:spacing w:line="240" w:lineRule="auto"/>
        <w:jc w:val="both"/>
        <w:rPr>
          <w:rFonts w:ascii="Arial" w:hAnsi="Arial" w:cs="Arial"/>
          <w:sz w:val="24"/>
          <w:szCs w:val="24"/>
        </w:rPr>
      </w:pPr>
      <w:proofErr w:type="spellStart"/>
      <w:r>
        <w:rPr>
          <w:rFonts w:ascii="Arial" w:hAnsi="Arial" w:cs="Arial"/>
          <w:sz w:val="24"/>
          <w:szCs w:val="24"/>
        </w:rPr>
        <w:t>Bartoli</w:t>
      </w:r>
      <w:proofErr w:type="spellEnd"/>
      <w:r>
        <w:rPr>
          <w:rFonts w:ascii="Arial" w:hAnsi="Arial" w:cs="Arial"/>
          <w:sz w:val="24"/>
          <w:szCs w:val="24"/>
        </w:rPr>
        <w:t xml:space="preserve">, A. (2006). </w:t>
      </w:r>
      <w:r w:rsidRPr="000F7DCD">
        <w:rPr>
          <w:rFonts w:ascii="Arial" w:hAnsi="Arial" w:cs="Arial"/>
          <w:b/>
          <w:sz w:val="24"/>
          <w:szCs w:val="24"/>
        </w:rPr>
        <w:t xml:space="preserve">Comunicación y Organización. La </w:t>
      </w:r>
      <w:r w:rsidR="007D7D3F">
        <w:rPr>
          <w:rFonts w:ascii="Arial" w:hAnsi="Arial" w:cs="Arial"/>
          <w:b/>
          <w:sz w:val="24"/>
          <w:szCs w:val="24"/>
        </w:rPr>
        <w:t xml:space="preserve">Organización </w:t>
      </w:r>
      <w:r w:rsidR="007D7D3F">
        <w:rPr>
          <w:rFonts w:ascii="Arial" w:hAnsi="Arial" w:cs="Arial"/>
          <w:b/>
          <w:sz w:val="24"/>
          <w:szCs w:val="24"/>
        </w:rPr>
        <w:tab/>
      </w:r>
      <w:r w:rsidRPr="000F7DCD">
        <w:rPr>
          <w:rFonts w:ascii="Arial" w:hAnsi="Arial" w:cs="Arial"/>
          <w:b/>
          <w:sz w:val="24"/>
          <w:szCs w:val="24"/>
        </w:rPr>
        <w:t>Comunicante y la Comunicación Organizada</w:t>
      </w:r>
      <w:r>
        <w:rPr>
          <w:rFonts w:ascii="Arial" w:hAnsi="Arial" w:cs="Arial"/>
          <w:sz w:val="24"/>
          <w:szCs w:val="24"/>
        </w:rPr>
        <w:t xml:space="preserve">. España: Paidós </w:t>
      </w:r>
      <w:r>
        <w:rPr>
          <w:rFonts w:ascii="Arial" w:hAnsi="Arial" w:cs="Arial"/>
          <w:sz w:val="24"/>
          <w:szCs w:val="24"/>
        </w:rPr>
        <w:tab/>
        <w:t>Ibérica.</w:t>
      </w:r>
    </w:p>
    <w:p w:rsidR="007D7D3F" w:rsidRPr="007D7D3F" w:rsidRDefault="007D7D3F" w:rsidP="007D7D3F">
      <w:pPr>
        <w:tabs>
          <w:tab w:val="left" w:pos="0"/>
          <w:tab w:val="left" w:pos="284"/>
          <w:tab w:val="left" w:pos="426"/>
        </w:tabs>
        <w:ind w:left="-426"/>
        <w:jc w:val="both"/>
        <w:textAlignment w:val="top"/>
        <w:rPr>
          <w:rFonts w:ascii="Arial" w:hAnsi="Arial" w:cs="Arial"/>
          <w:sz w:val="24"/>
          <w:szCs w:val="24"/>
          <w:lang w:eastAsia="es-VE"/>
        </w:rPr>
      </w:pPr>
      <w:r w:rsidRPr="007D7D3F">
        <w:rPr>
          <w:rFonts w:ascii="Arial" w:hAnsi="Arial" w:cs="Arial"/>
          <w:sz w:val="24"/>
          <w:szCs w:val="24"/>
        </w:rPr>
        <w:t xml:space="preserve">Bass, B. M. (2008). </w:t>
      </w:r>
      <w:r w:rsidRPr="007D7D3F">
        <w:rPr>
          <w:rFonts w:ascii="Arial" w:hAnsi="Arial" w:cs="Arial"/>
          <w:b/>
          <w:sz w:val="24"/>
          <w:szCs w:val="24"/>
          <w:lang w:eastAsia="es-VE"/>
        </w:rPr>
        <w:t xml:space="preserve">Manual de Liderazgo: Teorías, Investigación y </w:t>
      </w:r>
      <w:r w:rsidRPr="007D7D3F">
        <w:rPr>
          <w:rFonts w:ascii="Arial" w:hAnsi="Arial" w:cs="Arial"/>
          <w:b/>
          <w:sz w:val="24"/>
          <w:szCs w:val="24"/>
          <w:lang w:eastAsia="es-VE"/>
        </w:rPr>
        <w:tab/>
      </w:r>
      <w:r w:rsidRPr="007D7D3F">
        <w:rPr>
          <w:rFonts w:ascii="Arial" w:hAnsi="Arial" w:cs="Arial"/>
          <w:b/>
          <w:sz w:val="24"/>
          <w:szCs w:val="24"/>
          <w:lang w:eastAsia="es-VE"/>
        </w:rPr>
        <w:tab/>
      </w:r>
      <w:r w:rsidRPr="007D7D3F">
        <w:rPr>
          <w:rFonts w:ascii="Arial" w:hAnsi="Arial" w:cs="Arial"/>
          <w:b/>
          <w:sz w:val="24"/>
          <w:szCs w:val="24"/>
          <w:lang w:eastAsia="es-VE"/>
        </w:rPr>
        <w:tab/>
      </w:r>
      <w:r>
        <w:rPr>
          <w:rFonts w:ascii="Arial" w:hAnsi="Arial" w:cs="Arial"/>
          <w:b/>
          <w:sz w:val="24"/>
          <w:szCs w:val="24"/>
          <w:lang w:eastAsia="es-VE"/>
        </w:rPr>
        <w:tab/>
      </w:r>
      <w:r w:rsidRPr="007D7D3F">
        <w:rPr>
          <w:rFonts w:ascii="Arial" w:hAnsi="Arial" w:cs="Arial"/>
          <w:b/>
          <w:sz w:val="24"/>
          <w:szCs w:val="24"/>
          <w:lang w:eastAsia="es-VE"/>
        </w:rPr>
        <w:t>Aplicaciones Gerenciales</w:t>
      </w:r>
      <w:proofErr w:type="gramStart"/>
      <w:r w:rsidRPr="007D7D3F">
        <w:rPr>
          <w:rFonts w:ascii="Arial" w:hAnsi="Arial" w:cs="Arial"/>
          <w:sz w:val="24"/>
          <w:szCs w:val="24"/>
          <w:lang w:eastAsia="es-VE"/>
        </w:rPr>
        <w:t>.(</w:t>
      </w:r>
      <w:proofErr w:type="gramEnd"/>
      <w:r w:rsidRPr="007D7D3F">
        <w:rPr>
          <w:rFonts w:ascii="Arial" w:hAnsi="Arial" w:cs="Arial"/>
          <w:sz w:val="24"/>
          <w:szCs w:val="24"/>
          <w:lang w:eastAsia="es-VE"/>
        </w:rPr>
        <w:t xml:space="preserve">4a. Edición).  New York: Free </w:t>
      </w:r>
      <w:proofErr w:type="spellStart"/>
      <w:r w:rsidRPr="007D7D3F">
        <w:rPr>
          <w:rFonts w:ascii="Arial" w:hAnsi="Arial" w:cs="Arial"/>
          <w:sz w:val="24"/>
          <w:szCs w:val="24"/>
          <w:lang w:eastAsia="es-VE"/>
        </w:rPr>
        <w:t>Press</w:t>
      </w:r>
      <w:proofErr w:type="spellEnd"/>
      <w:r w:rsidRPr="007D7D3F">
        <w:rPr>
          <w:rFonts w:ascii="Arial" w:hAnsi="Arial" w:cs="Arial"/>
          <w:sz w:val="24"/>
          <w:szCs w:val="24"/>
          <w:lang w:eastAsia="es-VE"/>
        </w:rPr>
        <w:t>.</w:t>
      </w:r>
    </w:p>
    <w:p w:rsidR="001B1161" w:rsidRPr="002A1548" w:rsidRDefault="001B1161" w:rsidP="007D7D3F">
      <w:pPr>
        <w:tabs>
          <w:tab w:val="left" w:pos="426"/>
          <w:tab w:val="left" w:pos="709"/>
        </w:tabs>
        <w:spacing w:before="135" w:after="135" w:line="240" w:lineRule="auto"/>
        <w:ind w:left="851" w:right="49" w:hanging="851"/>
        <w:jc w:val="both"/>
        <w:rPr>
          <w:rFonts w:ascii="Arial" w:eastAsia="Arial" w:hAnsi="Arial" w:cs="Arial"/>
          <w:color w:val="000000" w:themeColor="text1"/>
          <w:sz w:val="24"/>
          <w:szCs w:val="24"/>
          <w:shd w:val="clear" w:color="auto" w:fill="FFFFFF"/>
        </w:rPr>
      </w:pPr>
      <w:r w:rsidRPr="002A1548">
        <w:rPr>
          <w:rFonts w:ascii="Arial" w:eastAsia="Arial" w:hAnsi="Arial" w:cs="Arial"/>
          <w:color w:val="000000" w:themeColor="text1"/>
          <w:sz w:val="24"/>
          <w:szCs w:val="24"/>
          <w:shd w:val="clear" w:color="auto" w:fill="FFFFFF"/>
        </w:rPr>
        <w:t xml:space="preserve">Bautista, M. (1998). </w:t>
      </w:r>
      <w:r w:rsidRPr="001B1161">
        <w:rPr>
          <w:rFonts w:ascii="Arial" w:eastAsia="Arial" w:hAnsi="Arial" w:cs="Arial"/>
          <w:b/>
          <w:color w:val="000000" w:themeColor="text1"/>
          <w:sz w:val="24"/>
          <w:szCs w:val="24"/>
          <w:shd w:val="clear" w:color="auto" w:fill="FFFFFF"/>
        </w:rPr>
        <w:t>Manual de Metodología de Investigación</w:t>
      </w:r>
      <w:r w:rsidRPr="002A1548">
        <w:rPr>
          <w:rFonts w:ascii="Arial" w:eastAsia="Arial" w:hAnsi="Arial" w:cs="Arial"/>
          <w:i/>
          <w:color w:val="000000" w:themeColor="text1"/>
          <w:sz w:val="24"/>
          <w:szCs w:val="24"/>
          <w:shd w:val="clear" w:color="auto" w:fill="FFFFFF"/>
        </w:rPr>
        <w:t>.</w:t>
      </w:r>
      <w:r w:rsidR="007D7D3F">
        <w:rPr>
          <w:rFonts w:ascii="Arial" w:eastAsia="Arial" w:hAnsi="Arial" w:cs="Arial"/>
          <w:color w:val="000000" w:themeColor="text1"/>
          <w:sz w:val="24"/>
          <w:szCs w:val="24"/>
          <w:shd w:val="clear" w:color="auto" w:fill="FFFFFF"/>
        </w:rPr>
        <w:t xml:space="preserve">  Caracas: </w:t>
      </w:r>
      <w:proofErr w:type="spellStart"/>
      <w:r w:rsidRPr="002A1548">
        <w:rPr>
          <w:rFonts w:ascii="Arial" w:eastAsia="Arial" w:hAnsi="Arial" w:cs="Arial"/>
          <w:color w:val="000000" w:themeColor="text1"/>
          <w:sz w:val="24"/>
          <w:szCs w:val="24"/>
          <w:shd w:val="clear" w:color="auto" w:fill="FFFFFF"/>
        </w:rPr>
        <w:t>Litocentro</w:t>
      </w:r>
      <w:proofErr w:type="spellEnd"/>
      <w:r w:rsidRPr="002A1548">
        <w:rPr>
          <w:rFonts w:ascii="Arial" w:eastAsia="Arial" w:hAnsi="Arial" w:cs="Arial"/>
          <w:color w:val="000000" w:themeColor="text1"/>
          <w:sz w:val="24"/>
          <w:szCs w:val="24"/>
          <w:shd w:val="clear" w:color="auto" w:fill="FFFFFF"/>
        </w:rPr>
        <w:t>.</w:t>
      </w:r>
    </w:p>
    <w:p w:rsidR="00F21969" w:rsidRPr="002A1548" w:rsidRDefault="00F21969" w:rsidP="007D7D3F">
      <w:pPr>
        <w:spacing w:before="135" w:line="240" w:lineRule="auto"/>
        <w:ind w:left="851" w:right="49" w:hanging="851"/>
        <w:jc w:val="both"/>
        <w:rPr>
          <w:rFonts w:ascii="Arial" w:eastAsia="Arial" w:hAnsi="Arial" w:cs="Arial"/>
          <w:i/>
          <w:color w:val="000000" w:themeColor="text1"/>
          <w:sz w:val="24"/>
          <w:szCs w:val="24"/>
          <w:shd w:val="clear" w:color="auto" w:fill="FFFFFF"/>
        </w:rPr>
      </w:pPr>
      <w:proofErr w:type="spellStart"/>
      <w:r w:rsidRPr="002A1548">
        <w:rPr>
          <w:rFonts w:ascii="Arial" w:eastAsia="Arial" w:hAnsi="Arial" w:cs="Arial"/>
          <w:color w:val="000000" w:themeColor="text1"/>
          <w:sz w:val="24"/>
          <w:szCs w:val="24"/>
          <w:shd w:val="clear" w:color="auto" w:fill="FFFFFF"/>
        </w:rPr>
        <w:t>Bisquerra</w:t>
      </w:r>
      <w:proofErr w:type="spellEnd"/>
      <w:r w:rsidRPr="002A1548">
        <w:rPr>
          <w:rFonts w:ascii="Arial" w:eastAsia="Arial" w:hAnsi="Arial" w:cs="Arial"/>
          <w:color w:val="000000" w:themeColor="text1"/>
          <w:sz w:val="24"/>
          <w:szCs w:val="24"/>
          <w:shd w:val="clear" w:color="auto" w:fill="FFFFFF"/>
        </w:rPr>
        <w:t>, J. (2003).</w:t>
      </w:r>
      <w:r w:rsidRPr="00F21969">
        <w:rPr>
          <w:rFonts w:ascii="Arial" w:eastAsia="Arial" w:hAnsi="Arial" w:cs="Arial"/>
          <w:b/>
          <w:color w:val="000000" w:themeColor="text1"/>
          <w:sz w:val="24"/>
          <w:szCs w:val="24"/>
          <w:shd w:val="clear" w:color="auto" w:fill="FFFFFF"/>
        </w:rPr>
        <w:t>Relaciones Interpersonales</w:t>
      </w:r>
      <w:r w:rsidRPr="002A1548">
        <w:rPr>
          <w:rFonts w:ascii="Arial" w:eastAsia="Arial" w:hAnsi="Arial" w:cs="Arial"/>
          <w:i/>
          <w:color w:val="000000" w:themeColor="text1"/>
          <w:sz w:val="24"/>
          <w:szCs w:val="24"/>
          <w:shd w:val="clear" w:color="auto" w:fill="FFFFFF"/>
        </w:rPr>
        <w:t xml:space="preserve">. </w:t>
      </w:r>
      <w:r w:rsidRPr="002A1548">
        <w:rPr>
          <w:rFonts w:ascii="Arial" w:eastAsia="Arial" w:hAnsi="Arial" w:cs="Arial"/>
          <w:color w:val="000000" w:themeColor="text1"/>
          <w:sz w:val="24"/>
          <w:szCs w:val="24"/>
          <w:shd w:val="clear" w:color="auto" w:fill="FFFFFF"/>
        </w:rPr>
        <w:t>México: Mc Graw Hill</w:t>
      </w:r>
      <w:r w:rsidRPr="002A1548">
        <w:rPr>
          <w:rFonts w:ascii="Arial" w:eastAsia="Arial" w:hAnsi="Arial" w:cs="Arial"/>
          <w:i/>
          <w:color w:val="000000" w:themeColor="text1"/>
          <w:sz w:val="24"/>
          <w:szCs w:val="24"/>
          <w:shd w:val="clear" w:color="auto" w:fill="FFFFFF"/>
        </w:rPr>
        <w:t>.</w:t>
      </w:r>
    </w:p>
    <w:p w:rsidR="00EB4C6D" w:rsidRPr="007D7D3F" w:rsidRDefault="00EB4C6D">
      <w:pPr>
        <w:rPr>
          <w:rFonts w:ascii="Arial" w:hAnsi="Arial" w:cs="Arial"/>
          <w:sz w:val="24"/>
          <w:szCs w:val="24"/>
        </w:rPr>
      </w:pPr>
      <w:r w:rsidRPr="007D7D3F">
        <w:rPr>
          <w:rFonts w:ascii="Arial" w:eastAsia="Arial" w:hAnsi="Arial" w:cs="Arial"/>
          <w:color w:val="000000" w:themeColor="text1"/>
          <w:sz w:val="24"/>
          <w:szCs w:val="24"/>
        </w:rPr>
        <w:t xml:space="preserve">Bonilla, J. (2010). </w:t>
      </w:r>
      <w:r w:rsidRPr="007D7D3F">
        <w:rPr>
          <w:rFonts w:ascii="Arial" w:eastAsia="Arial" w:hAnsi="Arial" w:cs="Arial"/>
          <w:b/>
          <w:color w:val="000000" w:themeColor="text1"/>
          <w:sz w:val="24"/>
          <w:szCs w:val="24"/>
        </w:rPr>
        <w:t xml:space="preserve">La comunicación </w:t>
      </w:r>
      <w:r w:rsidRPr="007D7D3F">
        <w:rPr>
          <w:rFonts w:ascii="Arial" w:hAnsi="Arial" w:cs="Arial"/>
          <w:b/>
          <w:sz w:val="24"/>
          <w:szCs w:val="24"/>
        </w:rPr>
        <w:t>en las organizaciones educativas</w:t>
      </w:r>
      <w:r w:rsidRPr="007D7D3F">
        <w:rPr>
          <w:rFonts w:ascii="Arial" w:hAnsi="Arial" w:cs="Arial"/>
          <w:sz w:val="24"/>
          <w:szCs w:val="24"/>
        </w:rPr>
        <w:t xml:space="preserve">. </w:t>
      </w:r>
      <w:r w:rsidR="0038191E">
        <w:rPr>
          <w:rFonts w:ascii="Arial" w:hAnsi="Arial" w:cs="Arial"/>
          <w:sz w:val="24"/>
          <w:szCs w:val="24"/>
        </w:rPr>
        <w:tab/>
      </w:r>
      <w:r w:rsidRPr="007D7D3F">
        <w:rPr>
          <w:rFonts w:ascii="Arial" w:hAnsi="Arial" w:cs="Arial"/>
          <w:sz w:val="24"/>
          <w:szCs w:val="24"/>
        </w:rPr>
        <w:t>Barcelona, España: Morata.</w:t>
      </w:r>
    </w:p>
    <w:p w:rsidR="00EB4C6D" w:rsidRPr="007C3323" w:rsidRDefault="00EB4C6D" w:rsidP="007D7D3F">
      <w:pPr>
        <w:spacing w:after="0"/>
        <w:ind w:left="851" w:right="49" w:hanging="851"/>
        <w:jc w:val="both"/>
        <w:rPr>
          <w:rFonts w:ascii="Arial" w:eastAsia="Arial" w:hAnsi="Arial" w:cs="Arial"/>
          <w:color w:val="000000" w:themeColor="text1"/>
          <w:sz w:val="24"/>
          <w:szCs w:val="24"/>
          <w:lang w:val="en-US"/>
        </w:rPr>
      </w:pPr>
      <w:proofErr w:type="spellStart"/>
      <w:r w:rsidRPr="007C3323">
        <w:rPr>
          <w:rFonts w:ascii="Arial" w:eastAsia="Arial" w:hAnsi="Arial" w:cs="Arial"/>
          <w:color w:val="000000" w:themeColor="text1"/>
          <w:sz w:val="24"/>
          <w:szCs w:val="24"/>
        </w:rPr>
        <w:t>Brarnard</w:t>
      </w:r>
      <w:proofErr w:type="spellEnd"/>
      <w:r w:rsidRPr="007C3323">
        <w:rPr>
          <w:rFonts w:ascii="Arial" w:eastAsia="Arial" w:hAnsi="Arial" w:cs="Arial"/>
          <w:color w:val="000000" w:themeColor="text1"/>
          <w:sz w:val="24"/>
          <w:szCs w:val="24"/>
        </w:rPr>
        <w:t xml:space="preserve">, Ch. (1983). </w:t>
      </w:r>
      <w:r w:rsidRPr="001C67F3">
        <w:rPr>
          <w:rFonts w:ascii="Arial" w:eastAsia="Arial" w:hAnsi="Arial" w:cs="Arial"/>
          <w:b/>
          <w:color w:val="000000" w:themeColor="text1"/>
          <w:sz w:val="24"/>
          <w:szCs w:val="24"/>
        </w:rPr>
        <w:t>Las Funciones del Personal Directivo</w:t>
      </w:r>
      <w:r w:rsidRPr="001C67F3">
        <w:rPr>
          <w:rFonts w:ascii="Arial" w:eastAsia="Arial" w:hAnsi="Arial" w:cs="Arial"/>
          <w:color w:val="000000" w:themeColor="text1"/>
          <w:sz w:val="24"/>
          <w:szCs w:val="24"/>
        </w:rPr>
        <w:t xml:space="preserve">. </w:t>
      </w:r>
      <w:r w:rsidRPr="007C3323">
        <w:rPr>
          <w:rFonts w:ascii="Arial" w:eastAsia="Arial" w:hAnsi="Arial" w:cs="Arial"/>
          <w:color w:val="000000" w:themeColor="text1"/>
          <w:sz w:val="24"/>
          <w:szCs w:val="24"/>
          <w:lang w:val="en-US"/>
        </w:rPr>
        <w:t xml:space="preserve">Cambridge, </w:t>
      </w:r>
      <w:proofErr w:type="spellStart"/>
      <w:r w:rsidRPr="007C3323">
        <w:rPr>
          <w:rFonts w:ascii="Arial" w:eastAsia="Arial" w:hAnsi="Arial" w:cs="Arial"/>
          <w:color w:val="000000" w:themeColor="text1"/>
          <w:sz w:val="24"/>
          <w:szCs w:val="24"/>
          <w:lang w:val="en-US"/>
        </w:rPr>
        <w:t>Massachusset</w:t>
      </w:r>
      <w:proofErr w:type="spellEnd"/>
      <w:r w:rsidRPr="007C3323">
        <w:rPr>
          <w:rFonts w:ascii="Arial" w:eastAsia="Arial" w:hAnsi="Arial" w:cs="Arial"/>
          <w:color w:val="000000" w:themeColor="text1"/>
          <w:sz w:val="24"/>
          <w:szCs w:val="24"/>
          <w:lang w:val="en-US"/>
        </w:rPr>
        <w:t xml:space="preserve">: Universidad de Harvard. </w:t>
      </w:r>
    </w:p>
    <w:p w:rsidR="00FA639D" w:rsidRPr="00326D57" w:rsidRDefault="00FA639D" w:rsidP="00FA639D">
      <w:pPr>
        <w:shd w:val="clear" w:color="auto" w:fill="FFFFFF"/>
        <w:spacing w:before="135" w:after="135"/>
        <w:jc w:val="both"/>
        <w:rPr>
          <w:rFonts w:ascii="Arial" w:hAnsi="Arial" w:cs="Arial"/>
          <w:bCs/>
          <w:sz w:val="24"/>
          <w:szCs w:val="24"/>
        </w:rPr>
      </w:pPr>
      <w:proofErr w:type="spellStart"/>
      <w:r w:rsidRPr="007C3323">
        <w:rPr>
          <w:rFonts w:ascii="Arial" w:hAnsi="Arial" w:cs="Arial"/>
          <w:bCs/>
          <w:sz w:val="24"/>
          <w:szCs w:val="24"/>
          <w:lang w:val="en-US"/>
        </w:rPr>
        <w:t>Breth</w:t>
      </w:r>
      <w:proofErr w:type="spellEnd"/>
      <w:r w:rsidRPr="007C3323">
        <w:rPr>
          <w:rFonts w:ascii="Arial" w:hAnsi="Arial" w:cs="Arial"/>
          <w:bCs/>
          <w:sz w:val="24"/>
          <w:szCs w:val="24"/>
          <w:lang w:val="en-US"/>
        </w:rPr>
        <w:t xml:space="preserve">, R. (2004). </w:t>
      </w:r>
      <w:r w:rsidRPr="00326D57">
        <w:rPr>
          <w:rFonts w:ascii="Arial" w:hAnsi="Arial" w:cs="Arial"/>
          <w:b/>
          <w:bCs/>
          <w:sz w:val="24"/>
          <w:szCs w:val="24"/>
        </w:rPr>
        <w:t>Las comunicaciones en la dirección de empresas</w:t>
      </w:r>
      <w:r w:rsidRPr="00326D57">
        <w:rPr>
          <w:rFonts w:ascii="Arial" w:hAnsi="Arial" w:cs="Arial"/>
          <w:bCs/>
          <w:i/>
          <w:sz w:val="24"/>
          <w:szCs w:val="24"/>
        </w:rPr>
        <w:t xml:space="preserve">. (4ª  </w:t>
      </w:r>
      <w:r w:rsidR="009379C7">
        <w:rPr>
          <w:rFonts w:ascii="Arial" w:hAnsi="Arial" w:cs="Arial"/>
          <w:bCs/>
          <w:i/>
          <w:sz w:val="24"/>
          <w:szCs w:val="24"/>
        </w:rPr>
        <w:tab/>
      </w:r>
      <w:r w:rsidRPr="00326D57">
        <w:rPr>
          <w:rFonts w:ascii="Arial" w:hAnsi="Arial" w:cs="Arial"/>
          <w:bCs/>
          <w:i/>
          <w:sz w:val="24"/>
          <w:szCs w:val="24"/>
        </w:rPr>
        <w:t xml:space="preserve">ed.). </w:t>
      </w:r>
      <w:r w:rsidRPr="00326D57">
        <w:rPr>
          <w:rFonts w:ascii="Arial" w:hAnsi="Arial" w:cs="Arial"/>
          <w:bCs/>
          <w:sz w:val="24"/>
          <w:szCs w:val="24"/>
        </w:rPr>
        <w:t>España: Fondo Educativo Interamericano.</w:t>
      </w:r>
    </w:p>
    <w:p w:rsidR="00F813B6" w:rsidRDefault="001B1161" w:rsidP="00E146E5">
      <w:pPr>
        <w:pStyle w:val="Piedepgina"/>
        <w:tabs>
          <w:tab w:val="clear" w:pos="4419"/>
          <w:tab w:val="clear" w:pos="8838"/>
          <w:tab w:val="left" w:pos="720"/>
        </w:tabs>
        <w:spacing w:before="240" w:line="360" w:lineRule="auto"/>
        <w:ind w:left="360" w:hanging="360"/>
        <w:jc w:val="both"/>
        <w:rPr>
          <w:rFonts w:ascii="Arial" w:hAnsi="Arial" w:cs="Arial"/>
          <w:sz w:val="24"/>
          <w:szCs w:val="24"/>
        </w:rPr>
      </w:pPr>
      <w:proofErr w:type="spellStart"/>
      <w:r>
        <w:rPr>
          <w:rFonts w:ascii="Arial" w:hAnsi="Arial" w:cs="Arial"/>
          <w:sz w:val="24"/>
          <w:szCs w:val="24"/>
        </w:rPr>
        <w:t>Cab</w:t>
      </w:r>
      <w:r w:rsidR="005A7035">
        <w:rPr>
          <w:rFonts w:ascii="Arial" w:hAnsi="Arial" w:cs="Arial"/>
          <w:sz w:val="24"/>
          <w:szCs w:val="24"/>
        </w:rPr>
        <w:t>ri</w:t>
      </w:r>
      <w:r>
        <w:rPr>
          <w:rFonts w:ascii="Arial" w:hAnsi="Arial" w:cs="Arial"/>
          <w:sz w:val="24"/>
          <w:szCs w:val="24"/>
        </w:rPr>
        <w:t>zas</w:t>
      </w:r>
      <w:proofErr w:type="spellEnd"/>
      <w:r>
        <w:rPr>
          <w:rFonts w:ascii="Arial" w:hAnsi="Arial" w:cs="Arial"/>
          <w:sz w:val="24"/>
          <w:szCs w:val="24"/>
        </w:rPr>
        <w:t>,</w:t>
      </w:r>
      <w:r w:rsidR="00CA654F">
        <w:rPr>
          <w:rFonts w:ascii="Arial" w:hAnsi="Arial" w:cs="Arial"/>
          <w:sz w:val="24"/>
          <w:szCs w:val="24"/>
        </w:rPr>
        <w:t xml:space="preserve"> J</w:t>
      </w:r>
      <w:r>
        <w:rPr>
          <w:rFonts w:ascii="Arial" w:hAnsi="Arial" w:cs="Arial"/>
          <w:sz w:val="24"/>
          <w:szCs w:val="24"/>
        </w:rPr>
        <w:t>. (200</w:t>
      </w:r>
      <w:r w:rsidR="00CA654F">
        <w:rPr>
          <w:rFonts w:ascii="Arial" w:hAnsi="Arial" w:cs="Arial"/>
          <w:sz w:val="24"/>
          <w:szCs w:val="24"/>
        </w:rPr>
        <w:t>3</w:t>
      </w:r>
      <w:r w:rsidRPr="00CA654F">
        <w:rPr>
          <w:rFonts w:ascii="Arial" w:hAnsi="Arial" w:cs="Arial"/>
          <w:sz w:val="24"/>
          <w:szCs w:val="24"/>
        </w:rPr>
        <w:t>).</w:t>
      </w:r>
      <w:r w:rsidRPr="00CA654F">
        <w:rPr>
          <w:rFonts w:ascii="Arial" w:hAnsi="Arial" w:cs="Arial"/>
          <w:b/>
          <w:sz w:val="24"/>
          <w:szCs w:val="24"/>
        </w:rPr>
        <w:t xml:space="preserve"> La Comunicación</w:t>
      </w:r>
      <w:r w:rsidR="00CA654F" w:rsidRPr="00CA654F">
        <w:rPr>
          <w:rFonts w:ascii="Arial" w:hAnsi="Arial" w:cs="Arial"/>
          <w:b/>
          <w:sz w:val="24"/>
          <w:szCs w:val="24"/>
        </w:rPr>
        <w:t xml:space="preserve"> y su poder</w:t>
      </w:r>
      <w:r w:rsidRPr="002A1548">
        <w:rPr>
          <w:rFonts w:ascii="Arial" w:hAnsi="Arial" w:cs="Arial"/>
          <w:sz w:val="24"/>
          <w:szCs w:val="24"/>
        </w:rPr>
        <w:t xml:space="preserve">. </w:t>
      </w:r>
      <w:r w:rsidR="00706AFA" w:rsidRPr="002A1548">
        <w:rPr>
          <w:rFonts w:ascii="Arial" w:hAnsi="Arial" w:cs="Arial"/>
          <w:sz w:val="24"/>
          <w:szCs w:val="24"/>
        </w:rPr>
        <w:t>México:</w:t>
      </w:r>
      <w:r w:rsidR="00706AFA">
        <w:rPr>
          <w:rFonts w:ascii="Arial" w:hAnsi="Arial" w:cs="Arial"/>
          <w:sz w:val="24"/>
          <w:szCs w:val="24"/>
        </w:rPr>
        <w:t xml:space="preserve"> </w:t>
      </w:r>
      <w:proofErr w:type="spellStart"/>
      <w:r w:rsidR="00706AFA" w:rsidRPr="002A1548">
        <w:rPr>
          <w:rFonts w:ascii="Arial" w:hAnsi="Arial" w:cs="Arial"/>
          <w:sz w:val="24"/>
          <w:szCs w:val="24"/>
        </w:rPr>
        <w:t>P</w:t>
      </w:r>
      <w:r w:rsidR="00706AFA">
        <w:rPr>
          <w:rFonts w:ascii="Arial" w:hAnsi="Arial" w:cs="Arial"/>
          <w:sz w:val="24"/>
          <w:szCs w:val="24"/>
        </w:rPr>
        <w:t>ax</w:t>
      </w:r>
      <w:proofErr w:type="spellEnd"/>
      <w:r w:rsidRPr="002A1548">
        <w:rPr>
          <w:rFonts w:ascii="Arial" w:hAnsi="Arial" w:cs="Arial"/>
          <w:sz w:val="24"/>
          <w:szCs w:val="24"/>
        </w:rPr>
        <w:t>.</w:t>
      </w:r>
    </w:p>
    <w:p w:rsidR="00E146E5" w:rsidRPr="00E146E5" w:rsidRDefault="00E146E5" w:rsidP="00E146E5">
      <w:pPr>
        <w:pStyle w:val="Piedepgina"/>
        <w:tabs>
          <w:tab w:val="clear" w:pos="4419"/>
          <w:tab w:val="clear" w:pos="8838"/>
          <w:tab w:val="left" w:pos="720"/>
        </w:tabs>
        <w:spacing w:before="240" w:line="360" w:lineRule="auto"/>
        <w:ind w:left="360" w:hanging="360"/>
        <w:jc w:val="both"/>
        <w:rPr>
          <w:rFonts w:ascii="Arial" w:hAnsi="Arial" w:cs="Arial"/>
          <w:sz w:val="24"/>
          <w:szCs w:val="24"/>
        </w:rPr>
      </w:pPr>
      <w:r w:rsidRPr="00E146E5">
        <w:rPr>
          <w:rFonts w:ascii="Arial" w:hAnsi="Arial" w:cs="Arial"/>
          <w:sz w:val="24"/>
          <w:szCs w:val="24"/>
        </w:rPr>
        <w:t xml:space="preserve">Casares, M. (2003). </w:t>
      </w:r>
      <w:r w:rsidRPr="00E146E5">
        <w:rPr>
          <w:rFonts w:ascii="Arial" w:hAnsi="Arial" w:cs="Arial"/>
          <w:b/>
          <w:sz w:val="24"/>
          <w:szCs w:val="24"/>
        </w:rPr>
        <w:t>El rumor en la comunicación</w:t>
      </w:r>
      <w:r w:rsidRPr="00E146E5">
        <w:rPr>
          <w:rFonts w:ascii="Arial" w:hAnsi="Arial" w:cs="Arial"/>
          <w:sz w:val="24"/>
          <w:szCs w:val="24"/>
        </w:rPr>
        <w:t>. México: Trillas.</w:t>
      </w:r>
    </w:p>
    <w:p w:rsidR="00F55FC9" w:rsidRPr="002A1548" w:rsidRDefault="00F55FC9" w:rsidP="006570DD">
      <w:pPr>
        <w:spacing w:after="240" w:line="240" w:lineRule="auto"/>
        <w:ind w:left="851" w:right="49" w:hanging="851"/>
        <w:jc w:val="both"/>
        <w:rPr>
          <w:rFonts w:ascii="Arial" w:eastAsia="Arial" w:hAnsi="Arial" w:cs="Arial"/>
          <w:color w:val="000000" w:themeColor="text1"/>
          <w:sz w:val="24"/>
          <w:szCs w:val="24"/>
        </w:rPr>
      </w:pPr>
      <w:r w:rsidRPr="002A1548">
        <w:rPr>
          <w:rFonts w:ascii="Arial" w:eastAsia="Arial" w:hAnsi="Arial" w:cs="Arial"/>
          <w:color w:val="000000" w:themeColor="text1"/>
          <w:sz w:val="24"/>
          <w:szCs w:val="24"/>
        </w:rPr>
        <w:lastRenderedPageBreak/>
        <w:t xml:space="preserve">Cea </w:t>
      </w:r>
      <w:proofErr w:type="spellStart"/>
      <w:r w:rsidRPr="002A1548">
        <w:rPr>
          <w:rFonts w:ascii="Arial" w:eastAsia="Arial" w:hAnsi="Arial" w:cs="Arial"/>
          <w:color w:val="000000" w:themeColor="text1"/>
          <w:sz w:val="24"/>
          <w:szCs w:val="24"/>
        </w:rPr>
        <w:t>D'Ancona</w:t>
      </w:r>
      <w:proofErr w:type="spellEnd"/>
      <w:r w:rsidRPr="002A1548">
        <w:rPr>
          <w:rFonts w:ascii="Arial" w:eastAsia="Arial" w:hAnsi="Arial" w:cs="Arial"/>
          <w:color w:val="000000" w:themeColor="text1"/>
          <w:sz w:val="24"/>
          <w:szCs w:val="24"/>
        </w:rPr>
        <w:t xml:space="preserve">, M. (1998). </w:t>
      </w:r>
      <w:r w:rsidRPr="00F55FC9">
        <w:rPr>
          <w:rFonts w:ascii="Arial" w:eastAsia="Arial" w:hAnsi="Arial" w:cs="Arial"/>
          <w:b/>
          <w:color w:val="000000" w:themeColor="text1"/>
          <w:sz w:val="24"/>
          <w:szCs w:val="24"/>
        </w:rPr>
        <w:t>Metodología Cuantita</w:t>
      </w:r>
      <w:r w:rsidR="009379C7">
        <w:rPr>
          <w:rFonts w:ascii="Arial" w:eastAsia="Arial" w:hAnsi="Arial" w:cs="Arial"/>
          <w:b/>
          <w:color w:val="000000" w:themeColor="text1"/>
          <w:sz w:val="24"/>
          <w:szCs w:val="24"/>
        </w:rPr>
        <w:t xml:space="preserve">tiva: Estrategias y </w:t>
      </w:r>
      <w:r w:rsidRPr="00F55FC9">
        <w:rPr>
          <w:rFonts w:ascii="Arial" w:eastAsia="Arial" w:hAnsi="Arial" w:cs="Arial"/>
          <w:b/>
          <w:color w:val="000000" w:themeColor="text1"/>
          <w:sz w:val="24"/>
          <w:szCs w:val="24"/>
        </w:rPr>
        <w:t>técnicas de Investigación Social</w:t>
      </w:r>
      <w:r w:rsidRPr="002A1548">
        <w:rPr>
          <w:rFonts w:ascii="Arial" w:eastAsia="Arial" w:hAnsi="Arial" w:cs="Arial"/>
          <w:i/>
          <w:color w:val="000000" w:themeColor="text1"/>
          <w:sz w:val="24"/>
          <w:szCs w:val="24"/>
        </w:rPr>
        <w:t>.</w:t>
      </w:r>
      <w:r w:rsidRPr="002A1548">
        <w:rPr>
          <w:rFonts w:ascii="Arial" w:eastAsia="Arial" w:hAnsi="Arial" w:cs="Arial"/>
          <w:color w:val="000000" w:themeColor="text1"/>
          <w:sz w:val="24"/>
          <w:szCs w:val="24"/>
        </w:rPr>
        <w:t xml:space="preserve"> Madrid: Proyecto Editorial Síntesis.</w:t>
      </w:r>
    </w:p>
    <w:p w:rsidR="00FA639D" w:rsidRPr="00326D57" w:rsidRDefault="00FA639D" w:rsidP="007D7D3F">
      <w:pPr>
        <w:shd w:val="clear" w:color="auto" w:fill="FFFFFF"/>
        <w:spacing w:before="240" w:after="135" w:line="240" w:lineRule="auto"/>
        <w:jc w:val="both"/>
        <w:rPr>
          <w:rFonts w:ascii="Arial" w:hAnsi="Arial" w:cs="Arial"/>
          <w:sz w:val="24"/>
          <w:szCs w:val="24"/>
          <w:lang w:val="es-ES"/>
        </w:rPr>
      </w:pPr>
      <w:r w:rsidRPr="00326D57">
        <w:rPr>
          <w:rFonts w:ascii="Arial" w:hAnsi="Arial" w:cs="Arial"/>
          <w:sz w:val="24"/>
          <w:szCs w:val="24"/>
          <w:lang w:val="es-ES"/>
        </w:rPr>
        <w:t xml:space="preserve">Chuecos, L. (2002). </w:t>
      </w:r>
      <w:r w:rsidRPr="00326D57">
        <w:rPr>
          <w:rFonts w:ascii="Arial" w:hAnsi="Arial" w:cs="Arial"/>
          <w:b/>
          <w:sz w:val="24"/>
          <w:szCs w:val="24"/>
          <w:lang w:val="es-ES"/>
        </w:rPr>
        <w:t xml:space="preserve">El profesional de la docencia para la Educación </w:t>
      </w:r>
      <w:r w:rsidR="009379C7">
        <w:rPr>
          <w:rFonts w:ascii="Arial" w:hAnsi="Arial" w:cs="Arial"/>
          <w:b/>
          <w:sz w:val="24"/>
          <w:szCs w:val="24"/>
          <w:lang w:val="es-ES"/>
        </w:rPr>
        <w:tab/>
      </w:r>
      <w:r w:rsidRPr="00326D57">
        <w:rPr>
          <w:rFonts w:ascii="Arial" w:hAnsi="Arial" w:cs="Arial"/>
          <w:b/>
          <w:sz w:val="24"/>
          <w:szCs w:val="24"/>
          <w:lang w:val="es-ES"/>
        </w:rPr>
        <w:t>Inicial que necesitamos formar en Venezuela</w:t>
      </w:r>
      <w:r w:rsidRPr="00326D57">
        <w:rPr>
          <w:rFonts w:ascii="Arial" w:hAnsi="Arial" w:cs="Arial"/>
          <w:sz w:val="24"/>
          <w:szCs w:val="24"/>
          <w:lang w:val="es-ES"/>
        </w:rPr>
        <w:t xml:space="preserve">. Revista para el </w:t>
      </w:r>
      <w:r w:rsidR="009379C7">
        <w:rPr>
          <w:rFonts w:ascii="Arial" w:hAnsi="Arial" w:cs="Arial"/>
          <w:sz w:val="24"/>
          <w:szCs w:val="24"/>
          <w:lang w:val="es-ES"/>
        </w:rPr>
        <w:tab/>
      </w:r>
      <w:r w:rsidRPr="00326D57">
        <w:rPr>
          <w:rFonts w:ascii="Arial" w:hAnsi="Arial" w:cs="Arial"/>
          <w:sz w:val="24"/>
          <w:szCs w:val="24"/>
          <w:lang w:val="es-ES"/>
        </w:rPr>
        <w:t>Magisterio. Educación (185</w:t>
      </w:r>
      <w:r w:rsidR="00326D57">
        <w:rPr>
          <w:rFonts w:ascii="Arial" w:hAnsi="Arial" w:cs="Arial"/>
          <w:sz w:val="24"/>
          <w:szCs w:val="24"/>
          <w:lang w:val="es-ES"/>
        </w:rPr>
        <w:t>)</w:t>
      </w:r>
      <w:r w:rsidRPr="00326D57">
        <w:rPr>
          <w:rFonts w:ascii="Arial" w:hAnsi="Arial" w:cs="Arial"/>
          <w:sz w:val="24"/>
          <w:szCs w:val="24"/>
          <w:lang w:val="es-ES"/>
        </w:rPr>
        <w:t>, p.52</w:t>
      </w:r>
      <w:r w:rsidR="00326D57">
        <w:rPr>
          <w:rFonts w:ascii="Arial" w:hAnsi="Arial" w:cs="Arial"/>
          <w:sz w:val="24"/>
          <w:szCs w:val="24"/>
          <w:lang w:val="es-ES"/>
        </w:rPr>
        <w:t>.</w:t>
      </w:r>
      <w:r w:rsidRPr="00326D57">
        <w:rPr>
          <w:rFonts w:ascii="Arial" w:hAnsi="Arial" w:cs="Arial"/>
          <w:sz w:val="24"/>
          <w:szCs w:val="24"/>
          <w:lang w:val="es-ES"/>
        </w:rPr>
        <w:t xml:space="preserve"> Caracas: Publicaciones </w:t>
      </w:r>
      <w:proofErr w:type="spellStart"/>
      <w:r w:rsidRPr="00326D57">
        <w:rPr>
          <w:rFonts w:ascii="Arial" w:hAnsi="Arial" w:cs="Arial"/>
          <w:sz w:val="24"/>
          <w:szCs w:val="24"/>
          <w:lang w:val="es-ES"/>
        </w:rPr>
        <w:t>Monfort</w:t>
      </w:r>
      <w:proofErr w:type="spellEnd"/>
      <w:r w:rsidRPr="00326D57">
        <w:rPr>
          <w:rFonts w:ascii="Arial" w:hAnsi="Arial" w:cs="Arial"/>
          <w:sz w:val="24"/>
          <w:szCs w:val="24"/>
          <w:lang w:val="es-ES"/>
        </w:rPr>
        <w:t xml:space="preserve">, </w:t>
      </w:r>
      <w:r w:rsidR="009379C7">
        <w:rPr>
          <w:rFonts w:ascii="Arial" w:hAnsi="Arial" w:cs="Arial"/>
          <w:sz w:val="24"/>
          <w:szCs w:val="24"/>
          <w:lang w:val="es-ES"/>
        </w:rPr>
        <w:tab/>
      </w:r>
      <w:r w:rsidRPr="00326D57">
        <w:rPr>
          <w:rFonts w:ascii="Arial" w:hAnsi="Arial" w:cs="Arial"/>
          <w:sz w:val="24"/>
          <w:szCs w:val="24"/>
          <w:lang w:val="es-ES"/>
        </w:rPr>
        <w:t xml:space="preserve">C.A. </w:t>
      </w:r>
    </w:p>
    <w:p w:rsidR="00326D57" w:rsidRPr="00AC2DDF" w:rsidRDefault="00326D57" w:rsidP="00326D57">
      <w:pPr>
        <w:spacing w:line="240" w:lineRule="auto"/>
        <w:jc w:val="both"/>
        <w:rPr>
          <w:rFonts w:ascii="Arial" w:hAnsi="Arial" w:cs="Arial"/>
          <w:sz w:val="24"/>
          <w:szCs w:val="24"/>
        </w:rPr>
      </w:pPr>
      <w:r w:rsidRPr="00AC2DDF">
        <w:rPr>
          <w:rFonts w:ascii="Arial" w:hAnsi="Arial" w:cs="Arial"/>
          <w:sz w:val="24"/>
          <w:szCs w:val="24"/>
        </w:rPr>
        <w:t xml:space="preserve">Constitución de la República Bolivariana de Venezuela. (1999). </w:t>
      </w:r>
      <w:r>
        <w:rPr>
          <w:rFonts w:ascii="Arial" w:hAnsi="Arial" w:cs="Arial"/>
          <w:b/>
          <w:sz w:val="24"/>
          <w:szCs w:val="24"/>
        </w:rPr>
        <w:t xml:space="preserve">Gaceta </w:t>
      </w:r>
      <w:r w:rsidR="00C254F4">
        <w:rPr>
          <w:rFonts w:ascii="Arial" w:hAnsi="Arial" w:cs="Arial"/>
          <w:b/>
          <w:sz w:val="24"/>
          <w:szCs w:val="24"/>
        </w:rPr>
        <w:tab/>
      </w:r>
      <w:r w:rsidRPr="00AC2DDF">
        <w:rPr>
          <w:rFonts w:ascii="Arial" w:hAnsi="Arial" w:cs="Arial"/>
          <w:b/>
          <w:sz w:val="24"/>
          <w:szCs w:val="24"/>
        </w:rPr>
        <w:t>Oficial N° 36.860 (Extraordinario)</w:t>
      </w:r>
      <w:r w:rsidRPr="00AC2DDF">
        <w:rPr>
          <w:rFonts w:ascii="Arial" w:hAnsi="Arial" w:cs="Arial"/>
          <w:sz w:val="24"/>
          <w:szCs w:val="24"/>
        </w:rPr>
        <w:t>, diciembre 30, 1999.</w:t>
      </w:r>
    </w:p>
    <w:p w:rsidR="00353468" w:rsidRPr="006570DD" w:rsidRDefault="00353468" w:rsidP="00353468">
      <w:pPr>
        <w:shd w:val="clear" w:color="auto" w:fill="FFFFFF"/>
        <w:spacing w:before="240" w:after="135"/>
        <w:jc w:val="both"/>
        <w:rPr>
          <w:rFonts w:ascii="Arial" w:hAnsi="Arial" w:cs="Arial"/>
          <w:sz w:val="24"/>
          <w:szCs w:val="24"/>
          <w:lang w:val="pt-BR"/>
        </w:rPr>
      </w:pPr>
      <w:r w:rsidRPr="006570DD">
        <w:rPr>
          <w:rFonts w:ascii="Arial" w:hAnsi="Arial" w:cs="Arial"/>
          <w:sz w:val="24"/>
          <w:szCs w:val="24"/>
          <w:lang w:val="pt-BR"/>
        </w:rPr>
        <w:t>Crosby, P. (1998). </w:t>
      </w:r>
      <w:r w:rsidR="00706AFA" w:rsidRPr="006570DD">
        <w:rPr>
          <w:rFonts w:ascii="Arial" w:hAnsi="Arial" w:cs="Arial"/>
          <w:b/>
          <w:bCs/>
          <w:iCs/>
          <w:sz w:val="24"/>
          <w:szCs w:val="24"/>
          <w:lang w:val="pt-BR"/>
        </w:rPr>
        <w:t>Dinâmica</w:t>
      </w:r>
      <w:r w:rsidR="00706AFA">
        <w:rPr>
          <w:rFonts w:ascii="Arial" w:hAnsi="Arial" w:cs="Arial"/>
          <w:b/>
          <w:bCs/>
          <w:iCs/>
          <w:sz w:val="24"/>
          <w:szCs w:val="24"/>
          <w:lang w:val="pt-BR"/>
        </w:rPr>
        <w:t xml:space="preserve"> </w:t>
      </w:r>
      <w:r w:rsidRPr="006570DD">
        <w:rPr>
          <w:rFonts w:ascii="Arial" w:hAnsi="Arial" w:cs="Arial"/>
          <w:b/>
          <w:bCs/>
          <w:iCs/>
          <w:sz w:val="24"/>
          <w:szCs w:val="24"/>
          <w:lang w:val="pt-BR"/>
        </w:rPr>
        <w:t>gerencial</w:t>
      </w:r>
      <w:r w:rsidRPr="006570DD">
        <w:rPr>
          <w:rFonts w:ascii="Arial" w:hAnsi="Arial" w:cs="Arial"/>
          <w:sz w:val="24"/>
          <w:szCs w:val="24"/>
          <w:lang w:val="pt-BR"/>
        </w:rPr>
        <w:t xml:space="preserve">. México: Mc </w:t>
      </w:r>
      <w:proofErr w:type="spellStart"/>
      <w:r w:rsidRPr="006570DD">
        <w:rPr>
          <w:rFonts w:ascii="Arial" w:hAnsi="Arial" w:cs="Arial"/>
          <w:sz w:val="24"/>
          <w:szCs w:val="24"/>
          <w:lang w:val="pt-BR"/>
        </w:rPr>
        <w:t>Graw</w:t>
      </w:r>
      <w:proofErr w:type="spellEnd"/>
      <w:r w:rsidRPr="006570DD">
        <w:rPr>
          <w:rFonts w:ascii="Arial" w:hAnsi="Arial" w:cs="Arial"/>
          <w:sz w:val="24"/>
          <w:szCs w:val="24"/>
          <w:lang w:val="pt-BR"/>
        </w:rPr>
        <w:t xml:space="preserve"> Hill.</w:t>
      </w:r>
    </w:p>
    <w:p w:rsidR="002568EB" w:rsidRPr="002A1548" w:rsidRDefault="002568EB" w:rsidP="002568EB">
      <w:pPr>
        <w:spacing w:before="278" w:after="278" w:line="240" w:lineRule="auto"/>
        <w:ind w:left="851" w:right="49" w:hanging="851"/>
        <w:jc w:val="both"/>
        <w:rPr>
          <w:rFonts w:ascii="Arial" w:eastAsia="Arial" w:hAnsi="Arial" w:cs="Arial"/>
          <w:color w:val="000000" w:themeColor="text1"/>
          <w:sz w:val="24"/>
          <w:szCs w:val="24"/>
        </w:rPr>
      </w:pPr>
      <w:proofErr w:type="spellStart"/>
      <w:r w:rsidRPr="006570DD">
        <w:rPr>
          <w:rFonts w:ascii="Arial" w:eastAsia="Arial" w:hAnsi="Arial" w:cs="Arial"/>
          <w:color w:val="000000" w:themeColor="text1"/>
          <w:sz w:val="24"/>
          <w:szCs w:val="24"/>
          <w:lang w:val="pt-BR"/>
        </w:rPr>
        <w:t>Domínguez</w:t>
      </w:r>
      <w:proofErr w:type="spellEnd"/>
      <w:r w:rsidRPr="006570DD">
        <w:rPr>
          <w:rFonts w:ascii="Arial" w:eastAsia="Arial" w:hAnsi="Arial" w:cs="Arial"/>
          <w:color w:val="000000" w:themeColor="text1"/>
          <w:sz w:val="24"/>
          <w:szCs w:val="24"/>
          <w:lang w:val="pt-BR"/>
        </w:rPr>
        <w:t xml:space="preserve">, R. (2006). </w:t>
      </w:r>
      <w:r w:rsidRPr="002568EB">
        <w:rPr>
          <w:rFonts w:ascii="Arial" w:eastAsia="Arial" w:hAnsi="Arial" w:cs="Arial"/>
          <w:b/>
          <w:color w:val="000000" w:themeColor="text1"/>
          <w:sz w:val="24"/>
          <w:szCs w:val="24"/>
        </w:rPr>
        <w:t>Introducción a la Gestión Empresarial</w:t>
      </w:r>
      <w:r w:rsidR="00C254F4">
        <w:rPr>
          <w:rFonts w:ascii="Arial" w:eastAsia="Arial" w:hAnsi="Arial" w:cs="Arial"/>
          <w:color w:val="000000" w:themeColor="text1"/>
          <w:sz w:val="24"/>
          <w:szCs w:val="24"/>
        </w:rPr>
        <w:t xml:space="preserve">. España: </w:t>
      </w:r>
      <w:r w:rsidRPr="002A1548">
        <w:rPr>
          <w:rFonts w:ascii="Arial" w:eastAsia="Arial" w:hAnsi="Arial" w:cs="Arial"/>
          <w:color w:val="000000" w:themeColor="text1"/>
          <w:sz w:val="24"/>
          <w:szCs w:val="24"/>
        </w:rPr>
        <w:t xml:space="preserve">Editorial Instituto Europeo de Gestión Empresarial. </w:t>
      </w:r>
    </w:p>
    <w:p w:rsidR="00E8753F" w:rsidRPr="00AC2DDF" w:rsidRDefault="00E8753F" w:rsidP="00E8753F">
      <w:pPr>
        <w:spacing w:before="240"/>
        <w:ind w:left="400" w:hanging="400"/>
        <w:jc w:val="both"/>
        <w:rPr>
          <w:rFonts w:ascii="Arial" w:hAnsi="Arial" w:cs="Arial"/>
          <w:sz w:val="24"/>
          <w:szCs w:val="24"/>
        </w:rPr>
      </w:pPr>
      <w:proofErr w:type="spellStart"/>
      <w:r w:rsidRPr="00AC2DDF">
        <w:rPr>
          <w:rFonts w:ascii="Arial" w:hAnsi="Arial" w:cs="Arial"/>
          <w:sz w:val="24"/>
          <w:szCs w:val="24"/>
        </w:rPr>
        <w:t>D'Souza</w:t>
      </w:r>
      <w:proofErr w:type="spellEnd"/>
      <w:r w:rsidRPr="00AC2DDF">
        <w:rPr>
          <w:rFonts w:ascii="Arial" w:hAnsi="Arial" w:cs="Arial"/>
          <w:sz w:val="24"/>
          <w:szCs w:val="24"/>
        </w:rPr>
        <w:t xml:space="preserve">, A. (2000). </w:t>
      </w:r>
      <w:r w:rsidR="0083593F">
        <w:rPr>
          <w:rFonts w:ascii="Arial" w:hAnsi="Arial" w:cs="Arial"/>
          <w:b/>
          <w:sz w:val="24"/>
          <w:szCs w:val="24"/>
        </w:rPr>
        <w:t>É</w:t>
      </w:r>
      <w:r w:rsidRPr="00AC2DDF">
        <w:rPr>
          <w:rFonts w:ascii="Arial" w:hAnsi="Arial" w:cs="Arial"/>
          <w:b/>
          <w:sz w:val="24"/>
          <w:szCs w:val="24"/>
        </w:rPr>
        <w:t>xito en tu liderazgo</w:t>
      </w:r>
      <w:r w:rsidRPr="00AC2DDF">
        <w:rPr>
          <w:rFonts w:ascii="Arial" w:hAnsi="Arial" w:cs="Arial"/>
          <w:sz w:val="24"/>
          <w:szCs w:val="24"/>
        </w:rPr>
        <w:t>. Colombia: CELAM.</w:t>
      </w:r>
    </w:p>
    <w:p w:rsidR="0061662E" w:rsidRPr="004E4F02" w:rsidRDefault="00706AFA" w:rsidP="0061662E">
      <w:pPr>
        <w:jc w:val="both"/>
        <w:rPr>
          <w:rFonts w:ascii="Arial" w:hAnsi="Arial" w:cs="Arial"/>
          <w:sz w:val="24"/>
          <w:szCs w:val="24"/>
          <w:lang w:val="es-ES"/>
        </w:rPr>
      </w:pPr>
      <w:r>
        <w:rPr>
          <w:rFonts w:ascii="Arial" w:hAnsi="Arial" w:cs="Arial"/>
          <w:sz w:val="24"/>
          <w:szCs w:val="24"/>
          <w:lang w:val="es-ES"/>
        </w:rPr>
        <w:t>Farías</w:t>
      </w:r>
      <w:r w:rsidR="0061662E">
        <w:rPr>
          <w:rFonts w:ascii="Arial" w:hAnsi="Arial" w:cs="Arial"/>
          <w:sz w:val="24"/>
          <w:szCs w:val="24"/>
          <w:lang w:val="es-ES"/>
        </w:rPr>
        <w:t xml:space="preserve">, J.  </w:t>
      </w:r>
      <w:proofErr w:type="gramStart"/>
      <w:r w:rsidR="0061662E">
        <w:rPr>
          <w:rFonts w:ascii="Arial" w:hAnsi="Arial" w:cs="Arial"/>
          <w:sz w:val="24"/>
          <w:szCs w:val="24"/>
          <w:lang w:val="es-ES"/>
        </w:rPr>
        <w:t>y</w:t>
      </w:r>
      <w:proofErr w:type="gramEnd"/>
      <w:r w:rsidR="0061662E">
        <w:rPr>
          <w:rFonts w:ascii="Arial" w:hAnsi="Arial" w:cs="Arial"/>
          <w:sz w:val="24"/>
          <w:szCs w:val="24"/>
          <w:lang w:val="es-ES"/>
        </w:rPr>
        <w:t xml:space="preserve"> Col, M.  (2011). </w:t>
      </w:r>
      <w:r w:rsidR="0061662E" w:rsidRPr="006C5427">
        <w:rPr>
          <w:rFonts w:ascii="Arial" w:hAnsi="Arial" w:cs="Arial"/>
          <w:b/>
          <w:sz w:val="24"/>
          <w:szCs w:val="24"/>
          <w:lang w:val="es-ES"/>
        </w:rPr>
        <w:t>Proyecto E</w:t>
      </w:r>
      <w:r w:rsidR="0061662E">
        <w:rPr>
          <w:rFonts w:ascii="Arial" w:hAnsi="Arial" w:cs="Arial"/>
          <w:b/>
          <w:sz w:val="24"/>
          <w:szCs w:val="24"/>
          <w:lang w:val="es-ES"/>
        </w:rPr>
        <w:t>ducativo</w:t>
      </w:r>
      <w:r w:rsidR="0061662E" w:rsidRPr="006C5427">
        <w:rPr>
          <w:rFonts w:ascii="Arial" w:hAnsi="Arial" w:cs="Arial"/>
          <w:b/>
          <w:sz w:val="24"/>
          <w:szCs w:val="24"/>
          <w:lang w:val="es-ES"/>
        </w:rPr>
        <w:t xml:space="preserve"> Integral Comunitario</w:t>
      </w:r>
      <w:r w:rsidR="0061662E">
        <w:rPr>
          <w:rFonts w:ascii="Arial" w:hAnsi="Arial" w:cs="Arial"/>
          <w:i/>
          <w:sz w:val="24"/>
          <w:szCs w:val="24"/>
          <w:lang w:val="es-ES"/>
        </w:rPr>
        <w:t xml:space="preserve">. </w:t>
      </w:r>
      <w:r w:rsidR="0061662E">
        <w:rPr>
          <w:rFonts w:ascii="Arial" w:hAnsi="Arial" w:cs="Arial"/>
          <w:i/>
          <w:sz w:val="24"/>
          <w:szCs w:val="24"/>
          <w:lang w:val="es-ES"/>
        </w:rPr>
        <w:tab/>
      </w:r>
      <w:r w:rsidR="0061662E" w:rsidRPr="0061662E">
        <w:rPr>
          <w:rFonts w:ascii="Arial" w:hAnsi="Arial" w:cs="Arial"/>
          <w:sz w:val="24"/>
          <w:szCs w:val="24"/>
          <w:lang w:val="es-ES"/>
        </w:rPr>
        <w:t>Caracas:</w:t>
      </w:r>
      <w:r>
        <w:rPr>
          <w:rFonts w:ascii="Arial" w:hAnsi="Arial" w:cs="Arial"/>
          <w:sz w:val="24"/>
          <w:szCs w:val="24"/>
          <w:lang w:val="es-ES"/>
        </w:rPr>
        <w:t xml:space="preserve"> </w:t>
      </w:r>
      <w:proofErr w:type="spellStart"/>
      <w:r w:rsidR="0061662E">
        <w:rPr>
          <w:rFonts w:ascii="Arial" w:hAnsi="Arial" w:cs="Arial"/>
          <w:sz w:val="24"/>
          <w:szCs w:val="24"/>
          <w:lang w:val="es-ES"/>
        </w:rPr>
        <w:t>Litocentro</w:t>
      </w:r>
      <w:proofErr w:type="spellEnd"/>
      <w:r w:rsidR="0061662E" w:rsidRPr="004E4F02">
        <w:rPr>
          <w:rFonts w:ascii="Arial" w:hAnsi="Arial" w:cs="Arial"/>
          <w:sz w:val="24"/>
          <w:szCs w:val="24"/>
          <w:lang w:val="es-ES"/>
        </w:rPr>
        <w:t>.</w:t>
      </w:r>
    </w:p>
    <w:p w:rsidR="002568EB" w:rsidRDefault="002568EB" w:rsidP="000E5477">
      <w:pPr>
        <w:spacing w:line="240" w:lineRule="auto"/>
        <w:ind w:left="851" w:right="49" w:hanging="851"/>
        <w:jc w:val="both"/>
        <w:rPr>
          <w:rFonts w:ascii="Arial" w:eastAsia="Arial" w:hAnsi="Arial" w:cs="Arial"/>
          <w:color w:val="000000" w:themeColor="text1"/>
          <w:sz w:val="24"/>
          <w:szCs w:val="24"/>
        </w:rPr>
      </w:pPr>
      <w:proofErr w:type="spellStart"/>
      <w:r w:rsidRPr="002A1548">
        <w:rPr>
          <w:rFonts w:ascii="Arial" w:eastAsia="Arial" w:hAnsi="Arial" w:cs="Arial"/>
          <w:color w:val="000000" w:themeColor="text1"/>
          <w:sz w:val="24"/>
          <w:szCs w:val="24"/>
        </w:rPr>
        <w:t>Fermoso</w:t>
      </w:r>
      <w:proofErr w:type="spellEnd"/>
      <w:r w:rsidRPr="002A1548">
        <w:rPr>
          <w:rFonts w:ascii="Arial" w:eastAsia="Arial" w:hAnsi="Arial" w:cs="Arial"/>
          <w:color w:val="000000" w:themeColor="text1"/>
          <w:sz w:val="24"/>
          <w:szCs w:val="24"/>
        </w:rPr>
        <w:t xml:space="preserve">, P. (2002). </w:t>
      </w:r>
      <w:r w:rsidRPr="002568EB">
        <w:rPr>
          <w:rFonts w:ascii="Arial" w:eastAsia="Arial" w:hAnsi="Arial" w:cs="Arial"/>
          <w:b/>
          <w:color w:val="000000" w:themeColor="text1"/>
          <w:sz w:val="24"/>
          <w:szCs w:val="24"/>
        </w:rPr>
        <w:t>La gerencia en la edad futura</w:t>
      </w:r>
      <w:r w:rsidRPr="002A1548">
        <w:rPr>
          <w:rFonts w:ascii="Arial" w:eastAsia="Arial" w:hAnsi="Arial" w:cs="Arial"/>
          <w:i/>
          <w:color w:val="000000" w:themeColor="text1"/>
          <w:sz w:val="24"/>
          <w:szCs w:val="24"/>
        </w:rPr>
        <w:t xml:space="preserve">. </w:t>
      </w:r>
      <w:r w:rsidRPr="002A1548">
        <w:rPr>
          <w:rFonts w:ascii="Arial" w:eastAsia="Arial" w:hAnsi="Arial" w:cs="Arial"/>
          <w:color w:val="000000" w:themeColor="text1"/>
          <w:sz w:val="24"/>
          <w:szCs w:val="24"/>
        </w:rPr>
        <w:t xml:space="preserve">México: Mc </w:t>
      </w:r>
      <w:r>
        <w:rPr>
          <w:rFonts w:ascii="Arial" w:eastAsia="Arial" w:hAnsi="Arial" w:cs="Arial"/>
          <w:color w:val="000000" w:themeColor="text1"/>
          <w:sz w:val="24"/>
          <w:szCs w:val="24"/>
        </w:rPr>
        <w:t xml:space="preserve">Graw Hill </w:t>
      </w:r>
      <w:r w:rsidRPr="002A1548">
        <w:rPr>
          <w:rFonts w:ascii="Arial" w:eastAsia="Arial" w:hAnsi="Arial" w:cs="Arial"/>
          <w:color w:val="000000" w:themeColor="text1"/>
          <w:sz w:val="24"/>
          <w:szCs w:val="24"/>
        </w:rPr>
        <w:t>Interamericana S.A.</w:t>
      </w:r>
    </w:p>
    <w:p w:rsidR="00F55FC9" w:rsidRPr="002A1548" w:rsidRDefault="00F813B6" w:rsidP="000E5477">
      <w:pPr>
        <w:spacing w:line="240" w:lineRule="auto"/>
        <w:ind w:left="851" w:right="49" w:hanging="851"/>
        <w:jc w:val="both"/>
        <w:rPr>
          <w:rFonts w:ascii="Arial" w:eastAsia="Arial" w:hAnsi="Arial" w:cs="Arial"/>
          <w:color w:val="000000" w:themeColor="text1"/>
          <w:sz w:val="24"/>
          <w:szCs w:val="24"/>
        </w:rPr>
      </w:pPr>
      <w:r>
        <w:rPr>
          <w:rFonts w:ascii="Arial" w:eastAsia="Arial" w:hAnsi="Arial" w:cs="Arial"/>
          <w:color w:val="000000" w:themeColor="text1"/>
          <w:sz w:val="24"/>
          <w:szCs w:val="24"/>
        </w:rPr>
        <w:t>García, D. (199</w:t>
      </w:r>
      <w:r w:rsidR="00F55FC9" w:rsidRPr="002A1548">
        <w:rPr>
          <w:rFonts w:ascii="Arial" w:eastAsia="Arial" w:hAnsi="Arial" w:cs="Arial"/>
          <w:color w:val="000000" w:themeColor="text1"/>
          <w:sz w:val="24"/>
          <w:szCs w:val="24"/>
        </w:rPr>
        <w:t xml:space="preserve">7). </w:t>
      </w:r>
      <w:r w:rsidR="00F55FC9" w:rsidRPr="00F55FC9">
        <w:rPr>
          <w:rFonts w:ascii="Arial" w:eastAsia="Arial" w:hAnsi="Arial" w:cs="Arial"/>
          <w:b/>
          <w:color w:val="000000" w:themeColor="text1"/>
          <w:sz w:val="24"/>
          <w:szCs w:val="24"/>
        </w:rPr>
        <w:t>Las Relaciones Humanas a su Alcance. Serie de Conocimientos Prácticos</w:t>
      </w:r>
      <w:r w:rsidR="00F55FC9" w:rsidRPr="002A1548">
        <w:rPr>
          <w:rFonts w:ascii="Arial" w:eastAsia="Arial" w:hAnsi="Arial" w:cs="Arial"/>
          <w:color w:val="000000" w:themeColor="text1"/>
          <w:sz w:val="24"/>
          <w:szCs w:val="24"/>
        </w:rPr>
        <w:t>. Madrid: Editorial Norma.</w:t>
      </w:r>
    </w:p>
    <w:p w:rsidR="00FA639D" w:rsidRDefault="00FA639D" w:rsidP="000E5477">
      <w:pPr>
        <w:jc w:val="both"/>
        <w:rPr>
          <w:rFonts w:ascii="Arial" w:hAnsi="Arial" w:cs="Arial"/>
          <w:sz w:val="24"/>
          <w:szCs w:val="24"/>
          <w:lang w:val="es-ES"/>
        </w:rPr>
      </w:pPr>
      <w:r w:rsidRPr="00326D57">
        <w:rPr>
          <w:rFonts w:ascii="Arial" w:hAnsi="Arial" w:cs="Arial"/>
          <w:sz w:val="24"/>
          <w:szCs w:val="24"/>
        </w:rPr>
        <w:t xml:space="preserve">Garrido, F. (2004). </w:t>
      </w:r>
      <w:r w:rsidRPr="00326D57">
        <w:rPr>
          <w:rFonts w:ascii="Arial" w:hAnsi="Arial" w:cs="Arial"/>
          <w:b/>
          <w:sz w:val="24"/>
          <w:szCs w:val="24"/>
        </w:rPr>
        <w:t xml:space="preserve">Comunicación </w:t>
      </w:r>
      <w:proofErr w:type="spellStart"/>
      <w:r w:rsidRPr="00326D57">
        <w:rPr>
          <w:rFonts w:ascii="Arial" w:hAnsi="Arial" w:cs="Arial"/>
          <w:b/>
          <w:sz w:val="24"/>
          <w:szCs w:val="24"/>
        </w:rPr>
        <w:t>Estratégica</w:t>
      </w:r>
      <w:r w:rsidRPr="00326D57">
        <w:rPr>
          <w:rFonts w:ascii="Arial" w:hAnsi="Arial" w:cs="Arial"/>
          <w:i/>
          <w:sz w:val="24"/>
          <w:szCs w:val="24"/>
        </w:rPr>
        <w:t>.</w:t>
      </w:r>
      <w:r w:rsidRPr="00326D57">
        <w:rPr>
          <w:rFonts w:ascii="Arial" w:hAnsi="Arial" w:cs="Arial"/>
          <w:sz w:val="24"/>
          <w:szCs w:val="24"/>
        </w:rPr>
        <w:t>España</w:t>
      </w:r>
      <w:proofErr w:type="spellEnd"/>
      <w:r w:rsidRPr="00326D57">
        <w:rPr>
          <w:rFonts w:ascii="Arial" w:hAnsi="Arial" w:cs="Arial"/>
          <w:sz w:val="24"/>
          <w:szCs w:val="24"/>
          <w:lang w:val="es-ES"/>
        </w:rPr>
        <w:t xml:space="preserve">: Ediciones </w:t>
      </w:r>
      <w:r w:rsidR="00C254F4">
        <w:rPr>
          <w:rFonts w:ascii="Arial" w:hAnsi="Arial" w:cs="Arial"/>
          <w:sz w:val="24"/>
          <w:szCs w:val="24"/>
          <w:lang w:val="es-ES"/>
        </w:rPr>
        <w:tab/>
      </w:r>
      <w:r w:rsidRPr="00326D57">
        <w:rPr>
          <w:rFonts w:ascii="Arial" w:hAnsi="Arial" w:cs="Arial"/>
          <w:sz w:val="24"/>
          <w:szCs w:val="24"/>
          <w:lang w:val="es-ES"/>
        </w:rPr>
        <w:t>Gestión 2000.</w:t>
      </w:r>
    </w:p>
    <w:p w:rsidR="00237EFB" w:rsidRPr="002A1548" w:rsidRDefault="00237EFB" w:rsidP="0083593F">
      <w:pPr>
        <w:tabs>
          <w:tab w:val="left" w:pos="426"/>
        </w:tabs>
        <w:spacing w:line="240" w:lineRule="auto"/>
        <w:ind w:left="851" w:hanging="851"/>
        <w:jc w:val="both"/>
        <w:rPr>
          <w:rFonts w:ascii="Arial" w:hAnsi="Arial" w:cs="Arial"/>
          <w:sz w:val="24"/>
          <w:szCs w:val="24"/>
        </w:rPr>
      </w:pPr>
      <w:r w:rsidRPr="002A1548">
        <w:rPr>
          <w:rFonts w:ascii="Arial" w:hAnsi="Arial" w:cs="Arial"/>
          <w:sz w:val="24"/>
          <w:szCs w:val="24"/>
        </w:rPr>
        <w:t xml:space="preserve">Gary, D. (2006). </w:t>
      </w:r>
      <w:r w:rsidRPr="00237EFB">
        <w:rPr>
          <w:rFonts w:ascii="Arial" w:hAnsi="Arial" w:cs="Arial"/>
          <w:b/>
          <w:sz w:val="24"/>
          <w:szCs w:val="24"/>
        </w:rPr>
        <w:t>Relaciones Interpersonales y Comunicación</w:t>
      </w:r>
      <w:r w:rsidR="00C254F4">
        <w:rPr>
          <w:rFonts w:ascii="Arial" w:hAnsi="Arial" w:cs="Arial"/>
          <w:sz w:val="24"/>
          <w:szCs w:val="24"/>
        </w:rPr>
        <w:t xml:space="preserve">: </w:t>
      </w:r>
      <w:r w:rsidR="00C254F4" w:rsidRPr="00883A1A">
        <w:rPr>
          <w:rFonts w:ascii="Arial" w:hAnsi="Arial" w:cs="Arial"/>
          <w:b/>
          <w:sz w:val="24"/>
          <w:szCs w:val="24"/>
        </w:rPr>
        <w:t xml:space="preserve">Un </w:t>
      </w:r>
      <w:r w:rsidRPr="00883A1A">
        <w:rPr>
          <w:rFonts w:ascii="Arial" w:hAnsi="Arial" w:cs="Arial"/>
          <w:b/>
          <w:sz w:val="24"/>
          <w:szCs w:val="24"/>
        </w:rPr>
        <w:t xml:space="preserve">Nuevo Estilo de </w:t>
      </w:r>
      <w:proofErr w:type="spellStart"/>
      <w:r w:rsidRPr="00883A1A">
        <w:rPr>
          <w:rFonts w:ascii="Arial" w:hAnsi="Arial" w:cs="Arial"/>
          <w:b/>
          <w:sz w:val="24"/>
          <w:szCs w:val="24"/>
        </w:rPr>
        <w:t>Gerencia</w:t>
      </w:r>
      <w:r w:rsidR="00883A1A" w:rsidRPr="00883A1A">
        <w:rPr>
          <w:rFonts w:ascii="Arial" w:hAnsi="Arial" w:cs="Arial"/>
          <w:b/>
          <w:sz w:val="24"/>
          <w:szCs w:val="24"/>
        </w:rPr>
        <w:t>r</w:t>
      </w:r>
      <w:proofErr w:type="spellEnd"/>
      <w:r w:rsidRPr="002A1548">
        <w:rPr>
          <w:rFonts w:ascii="Arial" w:hAnsi="Arial" w:cs="Arial"/>
          <w:sz w:val="24"/>
          <w:szCs w:val="24"/>
        </w:rPr>
        <w:t xml:space="preserve">. </w:t>
      </w:r>
      <w:r w:rsidR="00883A1A">
        <w:rPr>
          <w:rFonts w:ascii="Arial" w:hAnsi="Arial" w:cs="Arial"/>
          <w:sz w:val="24"/>
          <w:szCs w:val="24"/>
        </w:rPr>
        <w:t xml:space="preserve"> Colombia:</w:t>
      </w:r>
      <w:r>
        <w:rPr>
          <w:rFonts w:ascii="Arial" w:hAnsi="Arial" w:cs="Arial"/>
          <w:sz w:val="24"/>
          <w:szCs w:val="24"/>
        </w:rPr>
        <w:t xml:space="preserve"> Edit</w:t>
      </w:r>
      <w:r w:rsidR="00883A1A">
        <w:rPr>
          <w:rFonts w:ascii="Arial" w:hAnsi="Arial" w:cs="Arial"/>
          <w:sz w:val="24"/>
          <w:szCs w:val="24"/>
        </w:rPr>
        <w:t>orial</w:t>
      </w:r>
      <w:r>
        <w:rPr>
          <w:rFonts w:ascii="Arial" w:hAnsi="Arial" w:cs="Arial"/>
          <w:sz w:val="24"/>
          <w:szCs w:val="24"/>
        </w:rPr>
        <w:t xml:space="preserve"> Santa Fe</w:t>
      </w:r>
      <w:r w:rsidRPr="002A1548">
        <w:rPr>
          <w:rFonts w:ascii="Arial" w:hAnsi="Arial" w:cs="Arial"/>
          <w:sz w:val="24"/>
          <w:szCs w:val="24"/>
        </w:rPr>
        <w:t>.</w:t>
      </w:r>
    </w:p>
    <w:p w:rsidR="004C41FA" w:rsidRPr="004C41FA" w:rsidRDefault="004C41FA" w:rsidP="004C41FA">
      <w:pPr>
        <w:spacing w:line="240" w:lineRule="auto"/>
        <w:ind w:left="426" w:hanging="426"/>
        <w:jc w:val="both"/>
        <w:rPr>
          <w:rFonts w:ascii="Arial" w:hAnsi="Arial" w:cs="Arial"/>
          <w:sz w:val="24"/>
          <w:szCs w:val="24"/>
        </w:rPr>
      </w:pPr>
      <w:proofErr w:type="spellStart"/>
      <w:r w:rsidRPr="004C41FA">
        <w:rPr>
          <w:rFonts w:ascii="Arial" w:hAnsi="Arial" w:cs="Arial"/>
          <w:sz w:val="24"/>
          <w:szCs w:val="24"/>
        </w:rPr>
        <w:t>Graffe</w:t>
      </w:r>
      <w:proofErr w:type="spellEnd"/>
      <w:r w:rsidRPr="004C41FA">
        <w:rPr>
          <w:rFonts w:ascii="Arial" w:hAnsi="Arial" w:cs="Arial"/>
          <w:sz w:val="24"/>
          <w:szCs w:val="24"/>
        </w:rPr>
        <w:t xml:space="preserve">, S. (2000). </w:t>
      </w:r>
      <w:r w:rsidRPr="004C41FA">
        <w:rPr>
          <w:rFonts w:ascii="Arial" w:hAnsi="Arial" w:cs="Arial"/>
          <w:b/>
          <w:sz w:val="24"/>
          <w:szCs w:val="24"/>
        </w:rPr>
        <w:t xml:space="preserve">Gestión educativa para la transformación de la </w:t>
      </w:r>
      <w:r w:rsidR="00055135">
        <w:rPr>
          <w:rFonts w:ascii="Arial" w:hAnsi="Arial" w:cs="Arial"/>
          <w:b/>
          <w:sz w:val="24"/>
          <w:szCs w:val="24"/>
        </w:rPr>
        <w:tab/>
      </w:r>
      <w:r w:rsidRPr="004C41FA">
        <w:rPr>
          <w:rFonts w:ascii="Arial" w:hAnsi="Arial" w:cs="Arial"/>
          <w:b/>
          <w:sz w:val="24"/>
          <w:szCs w:val="24"/>
        </w:rPr>
        <w:t>escuela</w:t>
      </w:r>
      <w:r w:rsidRPr="004C41FA">
        <w:rPr>
          <w:rFonts w:ascii="Arial" w:hAnsi="Arial" w:cs="Arial"/>
          <w:sz w:val="24"/>
          <w:szCs w:val="24"/>
        </w:rPr>
        <w:t xml:space="preserve">. Bogotá: </w:t>
      </w:r>
      <w:proofErr w:type="spellStart"/>
      <w:r w:rsidRPr="004C41FA">
        <w:rPr>
          <w:rFonts w:ascii="Arial" w:hAnsi="Arial" w:cs="Arial"/>
          <w:sz w:val="24"/>
          <w:szCs w:val="24"/>
        </w:rPr>
        <w:t>Ecoe</w:t>
      </w:r>
      <w:proofErr w:type="spellEnd"/>
      <w:r w:rsidRPr="004C41FA">
        <w:rPr>
          <w:rFonts w:ascii="Arial" w:hAnsi="Arial" w:cs="Arial"/>
          <w:sz w:val="24"/>
          <w:szCs w:val="24"/>
        </w:rPr>
        <w:t>.</w:t>
      </w:r>
    </w:p>
    <w:p w:rsidR="00E65D41" w:rsidRDefault="00E65D41" w:rsidP="00E65D41">
      <w:pPr>
        <w:pStyle w:val="Textoindependiente"/>
        <w:spacing w:after="0"/>
        <w:ind w:left="480" w:hanging="480"/>
        <w:jc w:val="both"/>
        <w:rPr>
          <w:rFonts w:ascii="Arial" w:eastAsia="Arial" w:hAnsi="Arial" w:cs="Arial"/>
          <w:color w:val="000000" w:themeColor="text1"/>
          <w:spacing w:val="4"/>
        </w:rPr>
      </w:pPr>
      <w:r>
        <w:rPr>
          <w:rFonts w:ascii="Arial" w:hAnsi="Arial" w:cs="Arial"/>
        </w:rPr>
        <w:t xml:space="preserve">Gutiérrez, M. (2016). </w:t>
      </w:r>
      <w:r w:rsidRPr="00F41E0F">
        <w:rPr>
          <w:rFonts w:ascii="Arial" w:eastAsia="Arial" w:hAnsi="Arial" w:cs="Arial"/>
          <w:b/>
          <w:color w:val="000000" w:themeColor="text1"/>
          <w:spacing w:val="4"/>
        </w:rPr>
        <w:t xml:space="preserve">Influencia de la comunicación gerencial en la </w:t>
      </w:r>
      <w:r w:rsidR="0083593F">
        <w:rPr>
          <w:rFonts w:ascii="Arial" w:eastAsia="Arial" w:hAnsi="Arial" w:cs="Arial"/>
          <w:b/>
          <w:color w:val="000000" w:themeColor="text1"/>
          <w:spacing w:val="4"/>
        </w:rPr>
        <w:tab/>
      </w:r>
      <w:r w:rsidRPr="00F41E0F">
        <w:rPr>
          <w:rFonts w:ascii="Arial" w:eastAsia="Arial" w:hAnsi="Arial" w:cs="Arial"/>
          <w:b/>
          <w:color w:val="000000" w:themeColor="text1"/>
          <w:spacing w:val="4"/>
        </w:rPr>
        <w:t xml:space="preserve">función pedagógica del Instituto Técnico Industrial de </w:t>
      </w:r>
      <w:r w:rsidR="0083593F">
        <w:rPr>
          <w:rFonts w:ascii="Arial" w:eastAsia="Arial" w:hAnsi="Arial" w:cs="Arial"/>
          <w:b/>
          <w:color w:val="000000" w:themeColor="text1"/>
          <w:spacing w:val="4"/>
        </w:rPr>
        <w:tab/>
      </w:r>
      <w:r w:rsidRPr="00F41E0F">
        <w:rPr>
          <w:rFonts w:ascii="Arial" w:eastAsia="Arial" w:hAnsi="Arial" w:cs="Arial"/>
          <w:b/>
          <w:color w:val="000000" w:themeColor="text1"/>
          <w:spacing w:val="4"/>
        </w:rPr>
        <w:t xml:space="preserve">Zipaquirá, ubicado en el Departamento de Cundinamarca, </w:t>
      </w:r>
      <w:r w:rsidR="0083593F">
        <w:rPr>
          <w:rFonts w:ascii="Arial" w:eastAsia="Arial" w:hAnsi="Arial" w:cs="Arial"/>
          <w:b/>
          <w:color w:val="000000" w:themeColor="text1"/>
          <w:spacing w:val="4"/>
        </w:rPr>
        <w:tab/>
      </w:r>
      <w:r w:rsidRPr="00F41E0F">
        <w:rPr>
          <w:rFonts w:ascii="Arial" w:eastAsia="Arial" w:hAnsi="Arial" w:cs="Arial"/>
          <w:b/>
          <w:color w:val="000000" w:themeColor="text1"/>
          <w:spacing w:val="4"/>
        </w:rPr>
        <w:t>Colombia</w:t>
      </w:r>
      <w:r>
        <w:rPr>
          <w:rFonts w:ascii="Arial" w:eastAsia="Arial" w:hAnsi="Arial" w:cs="Arial"/>
          <w:color w:val="000000" w:themeColor="text1"/>
          <w:spacing w:val="4"/>
        </w:rPr>
        <w:t>. Trabajo de grado de Maestría e</w:t>
      </w:r>
      <w:r w:rsidR="00B66F54">
        <w:rPr>
          <w:rFonts w:ascii="Arial" w:eastAsia="Arial" w:hAnsi="Arial" w:cs="Arial"/>
          <w:color w:val="000000" w:themeColor="text1"/>
          <w:spacing w:val="4"/>
        </w:rPr>
        <w:t>n Educ</w:t>
      </w:r>
      <w:r>
        <w:rPr>
          <w:rFonts w:ascii="Arial" w:eastAsia="Arial" w:hAnsi="Arial" w:cs="Arial"/>
          <w:color w:val="000000" w:themeColor="text1"/>
          <w:spacing w:val="4"/>
        </w:rPr>
        <w:t xml:space="preserve">ación. </w:t>
      </w:r>
      <w:r w:rsidR="00B66F54">
        <w:rPr>
          <w:rFonts w:ascii="Arial" w:eastAsia="Arial" w:hAnsi="Arial" w:cs="Arial"/>
          <w:color w:val="000000" w:themeColor="text1"/>
          <w:spacing w:val="4"/>
        </w:rPr>
        <w:t xml:space="preserve">No </w:t>
      </w:r>
      <w:r w:rsidR="0083593F">
        <w:rPr>
          <w:rFonts w:ascii="Arial" w:eastAsia="Arial" w:hAnsi="Arial" w:cs="Arial"/>
          <w:color w:val="000000" w:themeColor="text1"/>
          <w:spacing w:val="4"/>
        </w:rPr>
        <w:tab/>
      </w:r>
      <w:r w:rsidR="00B66F54">
        <w:rPr>
          <w:rFonts w:ascii="Arial" w:eastAsia="Arial" w:hAnsi="Arial" w:cs="Arial"/>
          <w:color w:val="000000" w:themeColor="text1"/>
          <w:spacing w:val="4"/>
        </w:rPr>
        <w:t xml:space="preserve">Publicado. </w:t>
      </w:r>
      <w:r>
        <w:rPr>
          <w:rFonts w:ascii="Arial" w:eastAsia="Arial" w:hAnsi="Arial" w:cs="Arial"/>
          <w:color w:val="000000" w:themeColor="text1"/>
          <w:spacing w:val="4"/>
        </w:rPr>
        <w:t xml:space="preserve">Universidad de </w:t>
      </w:r>
      <w:r w:rsidR="00B66F54">
        <w:rPr>
          <w:rFonts w:ascii="Arial" w:eastAsia="Arial" w:hAnsi="Arial" w:cs="Arial"/>
          <w:color w:val="000000" w:themeColor="text1"/>
          <w:spacing w:val="4"/>
        </w:rPr>
        <w:t>Cundinamarca.</w:t>
      </w:r>
    </w:p>
    <w:p w:rsidR="0038191E" w:rsidRDefault="0038191E" w:rsidP="00E65D41">
      <w:pPr>
        <w:pStyle w:val="Textoindependiente"/>
        <w:spacing w:after="0"/>
        <w:ind w:left="480" w:hanging="480"/>
        <w:jc w:val="both"/>
        <w:rPr>
          <w:rFonts w:ascii="Arial" w:hAnsi="Arial" w:cs="Arial"/>
        </w:rPr>
      </w:pPr>
    </w:p>
    <w:p w:rsidR="005C595F" w:rsidRDefault="005C595F" w:rsidP="005C595F">
      <w:pPr>
        <w:pStyle w:val="Textoindependiente"/>
        <w:spacing w:after="0"/>
        <w:ind w:left="480" w:hanging="480"/>
        <w:rPr>
          <w:rFonts w:ascii="Arial" w:hAnsi="Arial" w:cs="Arial"/>
        </w:rPr>
      </w:pPr>
      <w:proofErr w:type="spellStart"/>
      <w:r w:rsidRPr="00AC2DDF">
        <w:rPr>
          <w:rFonts w:ascii="Arial" w:hAnsi="Arial" w:cs="Arial"/>
        </w:rPr>
        <w:t>Handam</w:t>
      </w:r>
      <w:proofErr w:type="spellEnd"/>
      <w:r w:rsidRPr="00AC2DDF">
        <w:rPr>
          <w:rFonts w:ascii="Arial" w:hAnsi="Arial" w:cs="Arial"/>
        </w:rPr>
        <w:t xml:space="preserve">, N. (1994). </w:t>
      </w:r>
      <w:r w:rsidRPr="00AC2DDF">
        <w:rPr>
          <w:rFonts w:ascii="Arial" w:hAnsi="Arial" w:cs="Arial"/>
          <w:b/>
          <w:bCs/>
        </w:rPr>
        <w:t xml:space="preserve">Métodos Estadísticos </w:t>
      </w:r>
      <w:proofErr w:type="spellStart"/>
      <w:r w:rsidRPr="00AC2DDF">
        <w:rPr>
          <w:rFonts w:ascii="Arial" w:hAnsi="Arial" w:cs="Arial"/>
          <w:b/>
          <w:bCs/>
        </w:rPr>
        <w:t>enEducación</w:t>
      </w:r>
      <w:proofErr w:type="spellEnd"/>
      <w:r w:rsidRPr="00AC2DDF">
        <w:rPr>
          <w:rFonts w:ascii="Arial" w:hAnsi="Arial" w:cs="Arial"/>
          <w:bCs/>
        </w:rPr>
        <w:t>.</w:t>
      </w:r>
      <w:r w:rsidR="00055135">
        <w:rPr>
          <w:rFonts w:ascii="Arial" w:hAnsi="Arial" w:cs="Arial"/>
        </w:rPr>
        <w:t xml:space="preserve">  Caracas: </w:t>
      </w:r>
      <w:r w:rsidR="0083593F">
        <w:rPr>
          <w:rFonts w:ascii="Arial" w:hAnsi="Arial" w:cs="Arial"/>
        </w:rPr>
        <w:tab/>
      </w:r>
      <w:r w:rsidRPr="00AC2DDF">
        <w:rPr>
          <w:rFonts w:ascii="Arial" w:hAnsi="Arial" w:cs="Arial"/>
        </w:rPr>
        <w:t xml:space="preserve">Ediciones de la Biblioteca Central de la U.C.V. </w:t>
      </w:r>
    </w:p>
    <w:p w:rsidR="005C595F" w:rsidRPr="00AC2DDF" w:rsidRDefault="005C595F" w:rsidP="005C595F">
      <w:pPr>
        <w:pStyle w:val="Textoindependiente"/>
        <w:spacing w:after="0"/>
        <w:ind w:left="480" w:hanging="480"/>
        <w:rPr>
          <w:rFonts w:ascii="Arial" w:hAnsi="Arial" w:cs="Arial"/>
        </w:rPr>
      </w:pPr>
    </w:p>
    <w:p w:rsidR="005C595F" w:rsidRPr="00AC2DDF" w:rsidRDefault="005C595F" w:rsidP="005C595F">
      <w:pPr>
        <w:spacing w:line="240" w:lineRule="auto"/>
        <w:ind w:left="426" w:hanging="426"/>
        <w:jc w:val="both"/>
        <w:rPr>
          <w:rFonts w:ascii="Arial" w:hAnsi="Arial" w:cs="Arial"/>
          <w:sz w:val="24"/>
          <w:szCs w:val="24"/>
        </w:rPr>
      </w:pPr>
      <w:r w:rsidRPr="00AC2DDF">
        <w:rPr>
          <w:rFonts w:ascii="Arial" w:hAnsi="Arial" w:cs="Arial"/>
          <w:sz w:val="24"/>
          <w:szCs w:val="24"/>
        </w:rPr>
        <w:lastRenderedPageBreak/>
        <w:t xml:space="preserve">Hernández, R.  Fernández C., Batista, P. (2002). </w:t>
      </w:r>
      <w:r>
        <w:rPr>
          <w:rFonts w:ascii="Arial" w:hAnsi="Arial" w:cs="Arial"/>
          <w:b/>
          <w:bCs/>
          <w:sz w:val="24"/>
          <w:szCs w:val="24"/>
        </w:rPr>
        <w:t xml:space="preserve">Metodología de la  </w:t>
      </w:r>
      <w:r w:rsidR="00C254F4">
        <w:rPr>
          <w:rFonts w:ascii="Arial" w:hAnsi="Arial" w:cs="Arial"/>
          <w:b/>
          <w:bCs/>
          <w:sz w:val="24"/>
          <w:szCs w:val="24"/>
        </w:rPr>
        <w:tab/>
      </w:r>
      <w:r w:rsidRPr="00AC2DDF">
        <w:rPr>
          <w:rFonts w:ascii="Arial" w:hAnsi="Arial" w:cs="Arial"/>
          <w:b/>
          <w:bCs/>
          <w:sz w:val="24"/>
          <w:szCs w:val="24"/>
        </w:rPr>
        <w:t xml:space="preserve">Investigación Educativa. </w:t>
      </w:r>
      <w:r w:rsidRPr="00AC2DDF">
        <w:rPr>
          <w:rFonts w:ascii="Arial" w:hAnsi="Arial" w:cs="Arial"/>
          <w:bCs/>
          <w:sz w:val="24"/>
          <w:szCs w:val="24"/>
        </w:rPr>
        <w:t>(3ª</w:t>
      </w:r>
      <w:r w:rsidRPr="00AC2DDF">
        <w:rPr>
          <w:rFonts w:ascii="Arial" w:hAnsi="Arial" w:cs="Arial"/>
          <w:sz w:val="24"/>
          <w:szCs w:val="24"/>
        </w:rPr>
        <w:t xml:space="preserve"> Edición). México: Editorial Mc Graw Hill. </w:t>
      </w:r>
    </w:p>
    <w:p w:rsidR="002E3DCC" w:rsidRDefault="002E3DCC" w:rsidP="005C595F">
      <w:pPr>
        <w:spacing w:line="240" w:lineRule="auto"/>
        <w:ind w:left="400" w:hanging="400"/>
        <w:jc w:val="both"/>
        <w:rPr>
          <w:rFonts w:ascii="Arial" w:hAnsi="Arial" w:cs="Arial"/>
          <w:sz w:val="24"/>
          <w:szCs w:val="24"/>
        </w:rPr>
      </w:pPr>
      <w:proofErr w:type="spellStart"/>
      <w:r>
        <w:rPr>
          <w:rFonts w:ascii="Arial" w:hAnsi="Arial" w:cs="Arial"/>
          <w:sz w:val="24"/>
          <w:szCs w:val="24"/>
        </w:rPr>
        <w:t>Ivancevich</w:t>
      </w:r>
      <w:proofErr w:type="spellEnd"/>
      <w:r>
        <w:rPr>
          <w:rFonts w:ascii="Arial" w:hAnsi="Arial" w:cs="Arial"/>
          <w:sz w:val="24"/>
          <w:szCs w:val="24"/>
        </w:rPr>
        <w:t xml:space="preserve">, </w:t>
      </w:r>
      <w:r w:rsidR="00287AB9">
        <w:rPr>
          <w:rFonts w:ascii="Arial" w:hAnsi="Arial" w:cs="Arial"/>
          <w:sz w:val="24"/>
          <w:szCs w:val="24"/>
        </w:rPr>
        <w:t>J.</w:t>
      </w:r>
      <w:r>
        <w:rPr>
          <w:rFonts w:ascii="Arial" w:hAnsi="Arial" w:cs="Arial"/>
          <w:sz w:val="24"/>
          <w:szCs w:val="24"/>
        </w:rPr>
        <w:t xml:space="preserve"> (2006). </w:t>
      </w:r>
      <w:r w:rsidR="00287AB9" w:rsidRPr="00287AB9">
        <w:rPr>
          <w:rFonts w:ascii="Arial" w:hAnsi="Arial" w:cs="Arial"/>
          <w:b/>
          <w:sz w:val="24"/>
          <w:szCs w:val="24"/>
        </w:rPr>
        <w:t>Gestión, Calidad y Competitividad</w:t>
      </w:r>
      <w:r w:rsidR="00287AB9">
        <w:rPr>
          <w:rFonts w:ascii="Arial" w:hAnsi="Arial" w:cs="Arial"/>
          <w:sz w:val="24"/>
          <w:szCs w:val="24"/>
        </w:rPr>
        <w:t xml:space="preserve">. (3ª edición). </w:t>
      </w:r>
      <w:r w:rsidR="00C254F4">
        <w:rPr>
          <w:rFonts w:ascii="Arial" w:hAnsi="Arial" w:cs="Arial"/>
          <w:sz w:val="24"/>
          <w:szCs w:val="24"/>
        </w:rPr>
        <w:tab/>
      </w:r>
      <w:r w:rsidR="00287AB9">
        <w:rPr>
          <w:rFonts w:ascii="Arial" w:hAnsi="Arial" w:cs="Arial"/>
          <w:sz w:val="24"/>
          <w:szCs w:val="24"/>
        </w:rPr>
        <w:t>México: Mc Graw Hill.</w:t>
      </w:r>
    </w:p>
    <w:p w:rsidR="002568EB" w:rsidRPr="001D789C" w:rsidRDefault="002568EB" w:rsidP="00C2260A">
      <w:pPr>
        <w:tabs>
          <w:tab w:val="left" w:pos="709"/>
        </w:tabs>
        <w:spacing w:line="240" w:lineRule="auto"/>
        <w:ind w:left="851" w:right="49" w:hanging="851"/>
        <w:jc w:val="both"/>
        <w:rPr>
          <w:rFonts w:ascii="Arial" w:eastAsia="Arial" w:hAnsi="Arial" w:cs="Arial"/>
          <w:color w:val="000000" w:themeColor="text1"/>
          <w:sz w:val="24"/>
          <w:szCs w:val="24"/>
          <w:lang w:val="en-US"/>
        </w:rPr>
      </w:pPr>
      <w:proofErr w:type="spellStart"/>
      <w:r w:rsidRPr="002A1548">
        <w:rPr>
          <w:rFonts w:ascii="Arial" w:eastAsia="Arial" w:hAnsi="Arial" w:cs="Arial"/>
          <w:color w:val="000000" w:themeColor="text1"/>
          <w:sz w:val="24"/>
          <w:szCs w:val="24"/>
        </w:rPr>
        <w:t>Jablin</w:t>
      </w:r>
      <w:proofErr w:type="spellEnd"/>
      <w:r w:rsidRPr="002A1548">
        <w:rPr>
          <w:rFonts w:ascii="Arial" w:eastAsia="Arial" w:hAnsi="Arial" w:cs="Arial"/>
          <w:color w:val="000000" w:themeColor="text1"/>
          <w:sz w:val="24"/>
          <w:szCs w:val="24"/>
        </w:rPr>
        <w:t>, F. (1982</w:t>
      </w:r>
      <w:r w:rsidRPr="00E65D41">
        <w:rPr>
          <w:rFonts w:ascii="Arial" w:eastAsia="Arial" w:hAnsi="Arial" w:cs="Arial"/>
          <w:color w:val="000000" w:themeColor="text1"/>
          <w:sz w:val="24"/>
          <w:szCs w:val="24"/>
        </w:rPr>
        <w:t>).</w:t>
      </w:r>
      <w:r w:rsidRPr="002568EB">
        <w:rPr>
          <w:rFonts w:ascii="Arial" w:eastAsia="Arial" w:hAnsi="Arial" w:cs="Arial"/>
          <w:b/>
          <w:color w:val="000000" w:themeColor="text1"/>
          <w:sz w:val="24"/>
          <w:szCs w:val="24"/>
        </w:rPr>
        <w:t>Estudio de la comunicación organizacional</w:t>
      </w:r>
      <w:r w:rsidRPr="002A1548">
        <w:rPr>
          <w:rFonts w:ascii="Arial" w:eastAsia="Arial" w:hAnsi="Arial" w:cs="Arial"/>
          <w:color w:val="000000" w:themeColor="text1"/>
          <w:sz w:val="24"/>
          <w:szCs w:val="24"/>
        </w:rPr>
        <w:t xml:space="preserve">. </w:t>
      </w:r>
      <w:r w:rsidR="00C2260A" w:rsidRPr="001D789C">
        <w:rPr>
          <w:rFonts w:ascii="Arial" w:eastAsia="Arial" w:hAnsi="Arial" w:cs="Arial"/>
          <w:color w:val="000000" w:themeColor="text1"/>
          <w:sz w:val="24"/>
          <w:szCs w:val="24"/>
          <w:lang w:val="en-US"/>
        </w:rPr>
        <w:t xml:space="preserve">México: </w:t>
      </w:r>
      <w:r w:rsidRPr="001D789C">
        <w:rPr>
          <w:rFonts w:ascii="Arial" w:eastAsia="Arial" w:hAnsi="Arial" w:cs="Arial"/>
          <w:color w:val="000000" w:themeColor="text1"/>
          <w:sz w:val="24"/>
          <w:szCs w:val="24"/>
          <w:lang w:val="en-US"/>
        </w:rPr>
        <w:t xml:space="preserve">McGraw Hill. </w:t>
      </w:r>
    </w:p>
    <w:p w:rsidR="006F1401" w:rsidRPr="006F1401" w:rsidRDefault="006F1401" w:rsidP="00E95437">
      <w:pPr>
        <w:spacing w:line="240" w:lineRule="auto"/>
        <w:ind w:left="400" w:hanging="400"/>
        <w:jc w:val="both"/>
        <w:rPr>
          <w:rFonts w:ascii="Arial" w:hAnsi="Arial" w:cs="Arial"/>
          <w:sz w:val="24"/>
          <w:szCs w:val="24"/>
        </w:rPr>
      </w:pPr>
      <w:proofErr w:type="spellStart"/>
      <w:proofErr w:type="gramStart"/>
      <w:r w:rsidRPr="001D789C">
        <w:rPr>
          <w:rFonts w:ascii="Arial" w:hAnsi="Arial" w:cs="Arial"/>
          <w:sz w:val="24"/>
          <w:szCs w:val="24"/>
          <w:lang w:val="en-US"/>
        </w:rPr>
        <w:t>Kerlinger</w:t>
      </w:r>
      <w:proofErr w:type="spellEnd"/>
      <w:r w:rsidRPr="001D789C">
        <w:rPr>
          <w:rFonts w:ascii="Arial" w:hAnsi="Arial" w:cs="Arial"/>
          <w:sz w:val="24"/>
          <w:szCs w:val="24"/>
          <w:lang w:val="en-US"/>
        </w:rPr>
        <w:t>, F. (2003).</w:t>
      </w:r>
      <w:proofErr w:type="gramEnd"/>
      <w:r w:rsidRPr="001D789C">
        <w:rPr>
          <w:rFonts w:ascii="Arial" w:hAnsi="Arial" w:cs="Arial"/>
          <w:sz w:val="24"/>
          <w:szCs w:val="24"/>
          <w:lang w:val="en-US"/>
        </w:rPr>
        <w:t xml:space="preserve"> </w:t>
      </w:r>
      <w:r w:rsidRPr="006F1401">
        <w:rPr>
          <w:rFonts w:ascii="Arial" w:hAnsi="Arial" w:cs="Arial"/>
          <w:b/>
          <w:bCs/>
          <w:sz w:val="24"/>
          <w:szCs w:val="24"/>
        </w:rPr>
        <w:t>Investigación del Comportamiento</w:t>
      </w:r>
      <w:r w:rsidRPr="006F1401">
        <w:rPr>
          <w:rFonts w:ascii="Arial" w:hAnsi="Arial" w:cs="Arial"/>
          <w:sz w:val="24"/>
          <w:szCs w:val="24"/>
        </w:rPr>
        <w:t xml:space="preserve">. (5ª edición). </w:t>
      </w:r>
      <w:r>
        <w:rPr>
          <w:rFonts w:ascii="Arial" w:hAnsi="Arial" w:cs="Arial"/>
          <w:sz w:val="24"/>
          <w:szCs w:val="24"/>
        </w:rPr>
        <w:tab/>
      </w:r>
      <w:r w:rsidRPr="006F1401">
        <w:rPr>
          <w:rFonts w:ascii="Arial" w:hAnsi="Arial" w:cs="Arial"/>
          <w:sz w:val="24"/>
          <w:szCs w:val="24"/>
        </w:rPr>
        <w:t xml:space="preserve">México: Mc Graw Hill. </w:t>
      </w:r>
    </w:p>
    <w:p w:rsidR="000E5477" w:rsidRPr="00AB75BF" w:rsidRDefault="000E5477" w:rsidP="00E95437">
      <w:pPr>
        <w:spacing w:line="240" w:lineRule="auto"/>
        <w:ind w:left="400" w:hanging="400"/>
        <w:jc w:val="both"/>
        <w:rPr>
          <w:rFonts w:ascii="Arial" w:hAnsi="Arial" w:cs="Arial"/>
          <w:sz w:val="24"/>
          <w:szCs w:val="24"/>
          <w:lang w:val="en-US"/>
        </w:rPr>
      </w:pPr>
      <w:proofErr w:type="spellStart"/>
      <w:r>
        <w:rPr>
          <w:rFonts w:ascii="Arial" w:hAnsi="Arial" w:cs="Arial"/>
          <w:sz w:val="24"/>
          <w:szCs w:val="24"/>
          <w:lang w:val="es-ES"/>
        </w:rPr>
        <w:t>Kreps</w:t>
      </w:r>
      <w:proofErr w:type="spellEnd"/>
      <w:r>
        <w:rPr>
          <w:rFonts w:ascii="Arial" w:hAnsi="Arial" w:cs="Arial"/>
          <w:sz w:val="24"/>
          <w:szCs w:val="24"/>
          <w:lang w:val="es-ES"/>
        </w:rPr>
        <w:t xml:space="preserve">, G. (1995). </w:t>
      </w:r>
      <w:r>
        <w:rPr>
          <w:rFonts w:ascii="Arial" w:hAnsi="Arial" w:cs="Arial"/>
          <w:b/>
          <w:sz w:val="24"/>
          <w:szCs w:val="24"/>
          <w:lang w:val="es-ES"/>
        </w:rPr>
        <w:t>La Comunicación en las Organizaciones</w:t>
      </w:r>
      <w:r>
        <w:rPr>
          <w:rFonts w:ascii="Arial" w:hAnsi="Arial" w:cs="Arial"/>
          <w:sz w:val="24"/>
          <w:szCs w:val="24"/>
          <w:lang w:val="es-ES"/>
        </w:rPr>
        <w:t xml:space="preserve">. </w:t>
      </w:r>
      <w:r w:rsidRPr="00AB75BF">
        <w:rPr>
          <w:rFonts w:ascii="Arial" w:hAnsi="Arial" w:cs="Arial"/>
          <w:sz w:val="24"/>
          <w:szCs w:val="24"/>
          <w:lang w:val="en-US"/>
        </w:rPr>
        <w:t>Michigan, USA: Addison Wesley Editions.</w:t>
      </w:r>
    </w:p>
    <w:p w:rsidR="00E95437" w:rsidRDefault="00E95437" w:rsidP="00E95437">
      <w:pPr>
        <w:spacing w:line="240" w:lineRule="auto"/>
        <w:ind w:left="400" w:hanging="400"/>
        <w:jc w:val="both"/>
        <w:rPr>
          <w:rFonts w:ascii="Arial" w:eastAsia="Arial" w:hAnsi="Arial" w:cs="Arial"/>
          <w:color w:val="000000" w:themeColor="text1"/>
          <w:sz w:val="24"/>
          <w:szCs w:val="24"/>
        </w:rPr>
      </w:pPr>
      <w:proofErr w:type="spellStart"/>
      <w:r w:rsidRPr="00F4191B">
        <w:rPr>
          <w:rFonts w:ascii="Arial" w:eastAsia="Arial" w:hAnsi="Arial" w:cs="Arial"/>
          <w:color w:val="000000" w:themeColor="text1"/>
          <w:sz w:val="24"/>
          <w:szCs w:val="24"/>
        </w:rPr>
        <w:t>Krygier</w:t>
      </w:r>
      <w:proofErr w:type="spellEnd"/>
      <w:r w:rsidRPr="00F4191B">
        <w:rPr>
          <w:rFonts w:ascii="Arial" w:eastAsia="Arial" w:hAnsi="Arial" w:cs="Arial"/>
          <w:color w:val="000000" w:themeColor="text1"/>
          <w:sz w:val="24"/>
          <w:szCs w:val="24"/>
        </w:rPr>
        <w:t xml:space="preserve">, A. (1988). </w:t>
      </w:r>
      <w:r w:rsidRPr="00E95437">
        <w:rPr>
          <w:rFonts w:ascii="Arial" w:eastAsia="Arial" w:hAnsi="Arial" w:cs="Arial"/>
          <w:b/>
          <w:color w:val="000000" w:themeColor="text1"/>
          <w:sz w:val="24"/>
          <w:szCs w:val="24"/>
        </w:rPr>
        <w:t>El Gerente: ¿Terapeuta de las organizaciones?</w:t>
      </w:r>
      <w:r w:rsidR="00C254F4">
        <w:rPr>
          <w:rFonts w:ascii="Arial" w:eastAsia="Arial" w:hAnsi="Arial" w:cs="Arial"/>
          <w:i/>
          <w:color w:val="000000" w:themeColor="text1"/>
          <w:sz w:val="24"/>
          <w:szCs w:val="24"/>
        </w:rPr>
        <w:tab/>
      </w:r>
      <w:r w:rsidRPr="002A1548">
        <w:rPr>
          <w:rFonts w:ascii="Arial" w:eastAsia="Arial" w:hAnsi="Arial" w:cs="Arial"/>
          <w:color w:val="000000" w:themeColor="text1"/>
          <w:sz w:val="24"/>
          <w:szCs w:val="24"/>
        </w:rPr>
        <w:t>Buenos Aires: Editorial El Buen Gerente.</w:t>
      </w:r>
    </w:p>
    <w:p w:rsidR="005C595F" w:rsidRPr="00AC2DDF" w:rsidRDefault="005C595F" w:rsidP="005C595F">
      <w:pPr>
        <w:spacing w:line="240" w:lineRule="auto"/>
        <w:ind w:left="400" w:hanging="400"/>
        <w:jc w:val="both"/>
        <w:rPr>
          <w:rFonts w:ascii="Arial" w:hAnsi="Arial" w:cs="Arial"/>
          <w:sz w:val="24"/>
          <w:szCs w:val="24"/>
        </w:rPr>
      </w:pPr>
      <w:r w:rsidRPr="00AC2DDF">
        <w:rPr>
          <w:rFonts w:ascii="Arial" w:hAnsi="Arial" w:cs="Arial"/>
          <w:sz w:val="24"/>
          <w:szCs w:val="24"/>
        </w:rPr>
        <w:t xml:space="preserve">Ley Orgánica de Educación. (2009). </w:t>
      </w:r>
      <w:r>
        <w:rPr>
          <w:rFonts w:ascii="Arial" w:hAnsi="Arial" w:cs="Arial"/>
          <w:b/>
          <w:sz w:val="24"/>
          <w:szCs w:val="24"/>
        </w:rPr>
        <w:t xml:space="preserve">Gaceta Oficial de la República </w:t>
      </w:r>
      <w:r w:rsidR="00C254F4">
        <w:rPr>
          <w:rFonts w:ascii="Arial" w:hAnsi="Arial" w:cs="Arial"/>
          <w:b/>
          <w:sz w:val="24"/>
          <w:szCs w:val="24"/>
        </w:rPr>
        <w:tab/>
      </w:r>
      <w:r w:rsidRPr="00AC2DDF">
        <w:rPr>
          <w:rFonts w:ascii="Arial" w:hAnsi="Arial" w:cs="Arial"/>
          <w:b/>
          <w:sz w:val="24"/>
          <w:szCs w:val="24"/>
        </w:rPr>
        <w:t>Bolivariana de Venezuela N° 5.929 (Extraordinario)</w:t>
      </w:r>
      <w:r>
        <w:rPr>
          <w:rFonts w:ascii="Arial" w:hAnsi="Arial" w:cs="Arial"/>
          <w:sz w:val="24"/>
          <w:szCs w:val="24"/>
        </w:rPr>
        <w:t xml:space="preserve">, agosto 15, </w:t>
      </w:r>
      <w:r w:rsidR="00C254F4">
        <w:rPr>
          <w:rFonts w:ascii="Arial" w:hAnsi="Arial" w:cs="Arial"/>
          <w:sz w:val="24"/>
          <w:szCs w:val="24"/>
        </w:rPr>
        <w:tab/>
      </w:r>
      <w:r w:rsidRPr="00AC2DDF">
        <w:rPr>
          <w:rFonts w:ascii="Arial" w:hAnsi="Arial" w:cs="Arial"/>
          <w:sz w:val="24"/>
          <w:szCs w:val="24"/>
        </w:rPr>
        <w:t>2009.</w:t>
      </w:r>
    </w:p>
    <w:p w:rsidR="00DE2A8C" w:rsidRDefault="00DE2A8C" w:rsidP="00F97DBB">
      <w:pPr>
        <w:spacing w:after="0" w:line="240" w:lineRule="auto"/>
        <w:ind w:left="851" w:right="49" w:hanging="851"/>
        <w:jc w:val="both"/>
        <w:rPr>
          <w:rFonts w:ascii="Arial" w:hAnsi="Arial" w:cs="Arial"/>
          <w:sz w:val="24"/>
          <w:szCs w:val="24"/>
        </w:rPr>
      </w:pPr>
      <w:r w:rsidRPr="00DE2A8C">
        <w:rPr>
          <w:rFonts w:ascii="Arial" w:hAnsi="Arial" w:cs="Arial"/>
          <w:sz w:val="24"/>
          <w:szCs w:val="24"/>
        </w:rPr>
        <w:t xml:space="preserve">López, R. (2010). </w:t>
      </w:r>
      <w:r w:rsidRPr="00DE2A8C">
        <w:rPr>
          <w:rFonts w:ascii="Arial" w:hAnsi="Arial" w:cs="Arial"/>
          <w:b/>
          <w:bCs/>
          <w:sz w:val="24"/>
          <w:szCs w:val="24"/>
        </w:rPr>
        <w:t>Manual del Supervisor, Director y Docente para los Niveles de Educación Inicial, Básica, Media Diversificada y Profesional en Planteles Oficiales y Privados</w:t>
      </w:r>
      <w:r w:rsidRPr="00DE2A8C">
        <w:rPr>
          <w:rFonts w:ascii="Arial" w:hAnsi="Arial" w:cs="Arial"/>
          <w:sz w:val="24"/>
          <w:szCs w:val="24"/>
        </w:rPr>
        <w:t xml:space="preserve">. Caracas: Imprenta del Ministerio de Educación, Cultura y Deportes. </w:t>
      </w:r>
    </w:p>
    <w:p w:rsidR="00DE2A8C" w:rsidRPr="00DE2A8C" w:rsidRDefault="00DE2A8C" w:rsidP="00F97DBB">
      <w:pPr>
        <w:spacing w:after="0" w:line="240" w:lineRule="auto"/>
        <w:ind w:left="851" w:right="49" w:hanging="851"/>
        <w:jc w:val="both"/>
        <w:rPr>
          <w:rFonts w:ascii="Arial" w:hAnsi="Arial" w:cs="Arial"/>
          <w:sz w:val="24"/>
          <w:szCs w:val="24"/>
        </w:rPr>
      </w:pPr>
    </w:p>
    <w:p w:rsidR="00F97DBB" w:rsidRDefault="00577C12" w:rsidP="00F97DBB">
      <w:pPr>
        <w:spacing w:after="0" w:line="240" w:lineRule="auto"/>
        <w:ind w:left="851" w:right="49" w:hanging="851"/>
        <w:jc w:val="both"/>
        <w:rPr>
          <w:rFonts w:ascii="Arial" w:eastAsia="Arial" w:hAnsi="Arial" w:cs="Arial"/>
          <w:color w:val="000000" w:themeColor="text1"/>
          <w:sz w:val="24"/>
          <w:szCs w:val="24"/>
          <w:shd w:val="clear" w:color="auto" w:fill="FFFFFF"/>
        </w:rPr>
      </w:pPr>
      <w:r>
        <w:rPr>
          <w:rFonts w:ascii="Arial" w:eastAsia="Arial" w:hAnsi="Arial" w:cs="Arial"/>
          <w:color w:val="000000" w:themeColor="text1"/>
          <w:sz w:val="24"/>
          <w:szCs w:val="24"/>
          <w:shd w:val="clear" w:color="auto" w:fill="FFFFFF"/>
        </w:rPr>
        <w:t>Manes, J.M. (2</w:t>
      </w:r>
      <w:r w:rsidR="00F97DBB">
        <w:rPr>
          <w:rFonts w:ascii="Arial" w:eastAsia="Arial" w:hAnsi="Arial" w:cs="Arial"/>
          <w:color w:val="000000" w:themeColor="text1"/>
          <w:sz w:val="24"/>
          <w:szCs w:val="24"/>
          <w:shd w:val="clear" w:color="auto" w:fill="FFFFFF"/>
        </w:rPr>
        <w:t>0</w:t>
      </w:r>
      <w:r>
        <w:rPr>
          <w:rFonts w:ascii="Arial" w:eastAsia="Arial" w:hAnsi="Arial" w:cs="Arial"/>
          <w:color w:val="000000" w:themeColor="text1"/>
          <w:sz w:val="24"/>
          <w:szCs w:val="24"/>
          <w:shd w:val="clear" w:color="auto" w:fill="FFFFFF"/>
        </w:rPr>
        <w:t>03</w:t>
      </w:r>
      <w:r w:rsidR="00F97DBB" w:rsidRPr="002A1548">
        <w:rPr>
          <w:rFonts w:ascii="Arial" w:eastAsia="Arial" w:hAnsi="Arial" w:cs="Arial"/>
          <w:i/>
          <w:color w:val="000000" w:themeColor="text1"/>
          <w:sz w:val="24"/>
          <w:szCs w:val="24"/>
          <w:shd w:val="clear" w:color="auto" w:fill="FFFFFF"/>
        </w:rPr>
        <w:t xml:space="preserve">).  </w:t>
      </w:r>
      <w:r w:rsidR="00F97DBB" w:rsidRPr="00F97DBB">
        <w:rPr>
          <w:rFonts w:ascii="Arial" w:eastAsia="Arial" w:hAnsi="Arial" w:cs="Arial"/>
          <w:b/>
          <w:color w:val="000000" w:themeColor="text1"/>
          <w:sz w:val="24"/>
          <w:szCs w:val="24"/>
          <w:shd w:val="clear" w:color="auto" w:fill="FFFFFF"/>
        </w:rPr>
        <w:t>Gestión</w:t>
      </w:r>
      <w:r w:rsidR="00C254F4">
        <w:rPr>
          <w:rFonts w:ascii="Arial" w:eastAsia="Arial" w:hAnsi="Arial" w:cs="Arial"/>
          <w:b/>
          <w:color w:val="000000" w:themeColor="text1"/>
          <w:sz w:val="24"/>
          <w:szCs w:val="24"/>
          <w:shd w:val="clear" w:color="auto" w:fill="FFFFFF"/>
        </w:rPr>
        <w:t xml:space="preserve"> estratégica para instituciones </w:t>
      </w:r>
      <w:r w:rsidR="00F97DBB" w:rsidRPr="00F97DBB">
        <w:rPr>
          <w:rFonts w:ascii="Arial" w:eastAsia="Arial" w:hAnsi="Arial" w:cs="Arial"/>
          <w:b/>
          <w:color w:val="000000" w:themeColor="text1"/>
          <w:sz w:val="24"/>
          <w:szCs w:val="24"/>
          <w:shd w:val="clear" w:color="auto" w:fill="FFFFFF"/>
        </w:rPr>
        <w:t xml:space="preserve">educativas. Guía para planificar estrategias de gerenciamiento </w:t>
      </w:r>
      <w:r w:rsidR="00706AFA" w:rsidRPr="00F97DBB">
        <w:rPr>
          <w:rFonts w:ascii="Arial" w:eastAsia="Arial" w:hAnsi="Arial" w:cs="Arial"/>
          <w:b/>
          <w:color w:val="000000" w:themeColor="text1"/>
          <w:sz w:val="24"/>
          <w:szCs w:val="24"/>
          <w:shd w:val="clear" w:color="auto" w:fill="FFFFFF"/>
        </w:rPr>
        <w:t>institucional</w:t>
      </w:r>
      <w:r w:rsidR="00706AFA" w:rsidRPr="002A1548">
        <w:rPr>
          <w:rFonts w:ascii="Arial" w:eastAsia="Arial" w:hAnsi="Arial" w:cs="Arial"/>
          <w:i/>
          <w:color w:val="000000" w:themeColor="text1"/>
          <w:sz w:val="24"/>
          <w:szCs w:val="24"/>
          <w:shd w:val="clear" w:color="auto" w:fill="FFFFFF"/>
        </w:rPr>
        <w:t>.</w:t>
      </w:r>
      <w:r w:rsidR="00706AFA" w:rsidRPr="002A1548">
        <w:rPr>
          <w:rFonts w:ascii="Arial" w:eastAsia="Arial" w:hAnsi="Arial" w:cs="Arial"/>
          <w:color w:val="000000" w:themeColor="text1"/>
          <w:sz w:val="24"/>
          <w:szCs w:val="24"/>
          <w:shd w:val="clear" w:color="auto" w:fill="FFFFFF"/>
        </w:rPr>
        <w:t xml:space="preserve"> Buenos</w:t>
      </w:r>
      <w:r w:rsidR="00F97DBB" w:rsidRPr="002A1548">
        <w:rPr>
          <w:rFonts w:ascii="Arial" w:eastAsia="Arial" w:hAnsi="Arial" w:cs="Arial"/>
          <w:color w:val="000000" w:themeColor="text1"/>
          <w:sz w:val="24"/>
          <w:szCs w:val="24"/>
          <w:shd w:val="clear" w:color="auto" w:fill="FFFFFF"/>
        </w:rPr>
        <w:t xml:space="preserve"> Aires: </w:t>
      </w:r>
      <w:proofErr w:type="spellStart"/>
      <w:r w:rsidR="00F97DBB" w:rsidRPr="002A1548">
        <w:rPr>
          <w:rFonts w:ascii="Arial" w:eastAsia="Arial" w:hAnsi="Arial" w:cs="Arial"/>
          <w:color w:val="000000" w:themeColor="text1"/>
          <w:sz w:val="24"/>
          <w:szCs w:val="24"/>
          <w:shd w:val="clear" w:color="auto" w:fill="FFFFFF"/>
        </w:rPr>
        <w:t>Granica</w:t>
      </w:r>
      <w:proofErr w:type="spellEnd"/>
      <w:r w:rsidR="00F97DBB" w:rsidRPr="002A1548">
        <w:rPr>
          <w:rFonts w:ascii="Arial" w:eastAsia="Arial" w:hAnsi="Arial" w:cs="Arial"/>
          <w:color w:val="000000" w:themeColor="text1"/>
          <w:sz w:val="24"/>
          <w:szCs w:val="24"/>
          <w:shd w:val="clear" w:color="auto" w:fill="FFFFFF"/>
        </w:rPr>
        <w:t>.</w:t>
      </w:r>
    </w:p>
    <w:p w:rsidR="00F97DBB" w:rsidRPr="002A1548" w:rsidRDefault="00F97DBB" w:rsidP="00F97DBB">
      <w:pPr>
        <w:spacing w:after="0" w:line="240" w:lineRule="auto"/>
        <w:ind w:left="851" w:right="49" w:hanging="851"/>
        <w:jc w:val="both"/>
        <w:rPr>
          <w:rFonts w:ascii="Arial" w:eastAsia="Arial" w:hAnsi="Arial" w:cs="Arial"/>
          <w:color w:val="000000" w:themeColor="text1"/>
          <w:sz w:val="24"/>
          <w:szCs w:val="24"/>
          <w:shd w:val="clear" w:color="auto" w:fill="FFFFFF"/>
        </w:rPr>
      </w:pPr>
    </w:p>
    <w:p w:rsidR="00577C12" w:rsidRPr="002A1548" w:rsidRDefault="00577C12" w:rsidP="00577C12">
      <w:pPr>
        <w:ind w:left="851" w:hanging="851"/>
        <w:jc w:val="both"/>
        <w:rPr>
          <w:rFonts w:ascii="Arial" w:hAnsi="Arial" w:cs="Arial"/>
          <w:sz w:val="24"/>
          <w:szCs w:val="24"/>
        </w:rPr>
      </w:pPr>
      <w:proofErr w:type="spellStart"/>
      <w:r>
        <w:rPr>
          <w:rFonts w:ascii="Arial" w:hAnsi="Arial" w:cs="Arial"/>
          <w:sz w:val="24"/>
          <w:szCs w:val="24"/>
        </w:rPr>
        <w:t>Melinkoff</w:t>
      </w:r>
      <w:proofErr w:type="spellEnd"/>
      <w:r>
        <w:rPr>
          <w:rFonts w:ascii="Arial" w:hAnsi="Arial" w:cs="Arial"/>
          <w:sz w:val="24"/>
          <w:szCs w:val="24"/>
        </w:rPr>
        <w:t>, R. (2</w:t>
      </w:r>
      <w:r w:rsidRPr="002A1548">
        <w:rPr>
          <w:rFonts w:ascii="Arial" w:hAnsi="Arial" w:cs="Arial"/>
          <w:sz w:val="24"/>
          <w:szCs w:val="24"/>
        </w:rPr>
        <w:t>0</w:t>
      </w:r>
      <w:r>
        <w:rPr>
          <w:rFonts w:ascii="Arial" w:hAnsi="Arial" w:cs="Arial"/>
          <w:sz w:val="24"/>
          <w:szCs w:val="24"/>
        </w:rPr>
        <w:t>07</w:t>
      </w:r>
      <w:r w:rsidRPr="002A1548">
        <w:rPr>
          <w:rFonts w:ascii="Arial" w:hAnsi="Arial" w:cs="Arial"/>
          <w:sz w:val="24"/>
          <w:szCs w:val="24"/>
        </w:rPr>
        <w:t xml:space="preserve">). </w:t>
      </w:r>
      <w:r w:rsidRPr="00577C12">
        <w:rPr>
          <w:rFonts w:ascii="Arial" w:hAnsi="Arial" w:cs="Arial"/>
          <w:b/>
          <w:sz w:val="24"/>
          <w:szCs w:val="24"/>
        </w:rPr>
        <w:t>Los Procesos Administrativos</w:t>
      </w:r>
      <w:r w:rsidRPr="002A1548">
        <w:rPr>
          <w:rFonts w:ascii="Arial" w:hAnsi="Arial" w:cs="Arial"/>
          <w:sz w:val="24"/>
          <w:szCs w:val="24"/>
        </w:rPr>
        <w:t xml:space="preserve">. </w:t>
      </w:r>
      <w:r>
        <w:rPr>
          <w:rFonts w:ascii="Arial" w:hAnsi="Arial" w:cs="Arial"/>
          <w:sz w:val="24"/>
          <w:szCs w:val="24"/>
        </w:rPr>
        <w:t xml:space="preserve">(4ª edición). </w:t>
      </w:r>
      <w:r w:rsidRPr="002A1548">
        <w:rPr>
          <w:rFonts w:ascii="Arial" w:hAnsi="Arial" w:cs="Arial"/>
          <w:sz w:val="24"/>
          <w:szCs w:val="24"/>
        </w:rPr>
        <w:t xml:space="preserve">Caracas: </w:t>
      </w:r>
      <w:proofErr w:type="spellStart"/>
      <w:r w:rsidRPr="002A1548">
        <w:rPr>
          <w:rFonts w:ascii="Arial" w:hAnsi="Arial" w:cs="Arial"/>
          <w:sz w:val="24"/>
          <w:szCs w:val="24"/>
        </w:rPr>
        <w:t>Panapo</w:t>
      </w:r>
      <w:proofErr w:type="spellEnd"/>
    </w:p>
    <w:p w:rsidR="000416E1" w:rsidRDefault="000416E1" w:rsidP="00967729">
      <w:pPr>
        <w:tabs>
          <w:tab w:val="left" w:pos="709"/>
        </w:tabs>
        <w:autoSpaceDE w:val="0"/>
        <w:spacing w:line="240" w:lineRule="auto"/>
        <w:jc w:val="both"/>
        <w:rPr>
          <w:rFonts w:ascii="Arial" w:hAnsi="Arial" w:cs="Arial"/>
          <w:sz w:val="24"/>
          <w:szCs w:val="24"/>
        </w:rPr>
      </w:pPr>
      <w:r>
        <w:rPr>
          <w:rFonts w:ascii="Arial" w:hAnsi="Arial" w:cs="Arial"/>
          <w:sz w:val="24"/>
          <w:szCs w:val="24"/>
        </w:rPr>
        <w:t xml:space="preserve">Mendoza, R. (2013). </w:t>
      </w:r>
      <w:r w:rsidR="0054562E" w:rsidRPr="000416E1">
        <w:rPr>
          <w:rFonts w:ascii="Arial" w:hAnsi="Arial" w:cs="Arial"/>
          <w:b/>
          <w:sz w:val="24"/>
          <w:szCs w:val="24"/>
        </w:rPr>
        <w:t xml:space="preserve">El clima </w:t>
      </w:r>
      <w:proofErr w:type="spellStart"/>
      <w:r w:rsidR="0054562E" w:rsidRPr="000416E1">
        <w:rPr>
          <w:rFonts w:ascii="Arial" w:hAnsi="Arial" w:cs="Arial"/>
          <w:b/>
          <w:sz w:val="24"/>
          <w:szCs w:val="24"/>
        </w:rPr>
        <w:t>organizacionalysu</w:t>
      </w:r>
      <w:proofErr w:type="spellEnd"/>
      <w:r w:rsidR="0054562E" w:rsidRPr="000416E1">
        <w:rPr>
          <w:rFonts w:ascii="Arial" w:hAnsi="Arial" w:cs="Arial"/>
          <w:b/>
          <w:sz w:val="24"/>
          <w:szCs w:val="24"/>
        </w:rPr>
        <w:t xml:space="preserve"> </w:t>
      </w:r>
      <w:r w:rsidR="00C2260A">
        <w:rPr>
          <w:rFonts w:ascii="Arial" w:hAnsi="Arial" w:cs="Arial"/>
          <w:b/>
          <w:sz w:val="24"/>
          <w:szCs w:val="24"/>
        </w:rPr>
        <w:t xml:space="preserve">relación con las </w:t>
      </w:r>
      <w:r w:rsidR="00C2260A">
        <w:rPr>
          <w:rFonts w:ascii="Arial" w:hAnsi="Arial" w:cs="Arial"/>
          <w:b/>
          <w:sz w:val="24"/>
          <w:szCs w:val="24"/>
        </w:rPr>
        <w:tab/>
      </w:r>
      <w:r w:rsidR="0054562E" w:rsidRPr="000416E1">
        <w:rPr>
          <w:rFonts w:ascii="Arial" w:hAnsi="Arial" w:cs="Arial"/>
          <w:b/>
          <w:sz w:val="24"/>
          <w:szCs w:val="24"/>
        </w:rPr>
        <w:t xml:space="preserve">relaciones interpersonales en la U.E. E.” Manuel González” de </w:t>
      </w:r>
      <w:r w:rsidR="00C2260A">
        <w:rPr>
          <w:rFonts w:ascii="Arial" w:hAnsi="Arial" w:cs="Arial"/>
          <w:b/>
          <w:sz w:val="24"/>
          <w:szCs w:val="24"/>
        </w:rPr>
        <w:tab/>
      </w:r>
      <w:r w:rsidR="0054562E" w:rsidRPr="000416E1">
        <w:rPr>
          <w:rFonts w:ascii="Arial" w:hAnsi="Arial" w:cs="Arial"/>
          <w:b/>
          <w:sz w:val="24"/>
          <w:szCs w:val="24"/>
        </w:rPr>
        <w:t xml:space="preserve">San </w:t>
      </w:r>
      <w:r w:rsidR="00C2260A">
        <w:rPr>
          <w:rFonts w:ascii="Arial" w:hAnsi="Arial" w:cs="Arial"/>
          <w:b/>
          <w:sz w:val="24"/>
          <w:szCs w:val="24"/>
        </w:rPr>
        <w:tab/>
      </w:r>
      <w:r w:rsidR="0054562E" w:rsidRPr="000416E1">
        <w:rPr>
          <w:rFonts w:ascii="Arial" w:hAnsi="Arial" w:cs="Arial"/>
          <w:b/>
          <w:sz w:val="24"/>
          <w:szCs w:val="24"/>
        </w:rPr>
        <w:t>Carlos, estado Cojedes</w:t>
      </w:r>
      <w:r w:rsidR="0054562E" w:rsidRPr="0054562E">
        <w:rPr>
          <w:rFonts w:ascii="Arial" w:hAnsi="Arial" w:cs="Arial"/>
          <w:sz w:val="24"/>
          <w:szCs w:val="24"/>
        </w:rPr>
        <w:t>.</w:t>
      </w:r>
      <w:r w:rsidR="0054562E">
        <w:rPr>
          <w:rFonts w:ascii="Arial" w:hAnsi="Arial" w:cs="Arial"/>
          <w:sz w:val="24"/>
          <w:szCs w:val="24"/>
        </w:rPr>
        <w:t xml:space="preserve"> Trabajo de Grado de Maestría. No </w:t>
      </w:r>
      <w:r w:rsidR="00C2260A">
        <w:rPr>
          <w:rFonts w:ascii="Arial" w:hAnsi="Arial" w:cs="Arial"/>
          <w:sz w:val="24"/>
          <w:szCs w:val="24"/>
        </w:rPr>
        <w:tab/>
      </w:r>
      <w:r w:rsidR="0054562E">
        <w:rPr>
          <w:rFonts w:ascii="Arial" w:hAnsi="Arial" w:cs="Arial"/>
          <w:sz w:val="24"/>
          <w:szCs w:val="24"/>
        </w:rPr>
        <w:t xml:space="preserve">publicado. </w:t>
      </w:r>
      <w:r w:rsidR="00C2260A">
        <w:rPr>
          <w:rFonts w:ascii="Arial" w:hAnsi="Arial" w:cs="Arial"/>
          <w:sz w:val="24"/>
          <w:szCs w:val="24"/>
        </w:rPr>
        <w:tab/>
      </w:r>
      <w:r w:rsidR="0054562E">
        <w:rPr>
          <w:rFonts w:ascii="Arial" w:hAnsi="Arial" w:cs="Arial"/>
          <w:sz w:val="24"/>
          <w:szCs w:val="24"/>
        </w:rPr>
        <w:t xml:space="preserve">Universidad </w:t>
      </w:r>
      <w:proofErr w:type="spellStart"/>
      <w:r w:rsidR="0054562E">
        <w:rPr>
          <w:rFonts w:ascii="Arial" w:hAnsi="Arial" w:cs="Arial"/>
          <w:sz w:val="24"/>
          <w:szCs w:val="24"/>
        </w:rPr>
        <w:t>Bicentenaria</w:t>
      </w:r>
      <w:proofErr w:type="spellEnd"/>
      <w:r w:rsidR="0054562E">
        <w:rPr>
          <w:rFonts w:ascii="Arial" w:hAnsi="Arial" w:cs="Arial"/>
          <w:sz w:val="24"/>
          <w:szCs w:val="24"/>
        </w:rPr>
        <w:t xml:space="preserve"> de Aragua. San Carlos, estado </w:t>
      </w:r>
      <w:r w:rsidR="00C2260A">
        <w:rPr>
          <w:rFonts w:ascii="Arial" w:hAnsi="Arial" w:cs="Arial"/>
          <w:sz w:val="24"/>
          <w:szCs w:val="24"/>
        </w:rPr>
        <w:tab/>
      </w:r>
      <w:r w:rsidR="0054562E">
        <w:rPr>
          <w:rFonts w:ascii="Arial" w:hAnsi="Arial" w:cs="Arial"/>
          <w:sz w:val="24"/>
          <w:szCs w:val="24"/>
        </w:rPr>
        <w:t>Cojedes.</w:t>
      </w:r>
    </w:p>
    <w:p w:rsidR="005C595F" w:rsidRDefault="005C595F" w:rsidP="00967729">
      <w:pPr>
        <w:tabs>
          <w:tab w:val="left" w:pos="426"/>
        </w:tabs>
        <w:autoSpaceDE w:val="0"/>
        <w:spacing w:line="240" w:lineRule="auto"/>
        <w:rPr>
          <w:rFonts w:ascii="Arial" w:hAnsi="Arial" w:cs="Arial"/>
          <w:sz w:val="24"/>
          <w:szCs w:val="24"/>
        </w:rPr>
      </w:pPr>
      <w:r>
        <w:rPr>
          <w:rFonts w:ascii="Arial" w:hAnsi="Arial" w:cs="Arial"/>
          <w:sz w:val="24"/>
          <w:szCs w:val="24"/>
        </w:rPr>
        <w:t xml:space="preserve">Ministerio del Poder Popular para la Educación. (2007). </w:t>
      </w:r>
      <w:r w:rsidRPr="00DB6740">
        <w:rPr>
          <w:rFonts w:ascii="Arial" w:hAnsi="Arial" w:cs="Arial"/>
          <w:b/>
          <w:sz w:val="24"/>
          <w:szCs w:val="24"/>
        </w:rPr>
        <w:t xml:space="preserve">La planificación </w:t>
      </w:r>
      <w:r>
        <w:rPr>
          <w:rFonts w:ascii="Arial" w:hAnsi="Arial" w:cs="Arial"/>
          <w:b/>
          <w:sz w:val="24"/>
          <w:szCs w:val="24"/>
        </w:rPr>
        <w:tab/>
      </w:r>
      <w:r w:rsidR="00C254F4">
        <w:rPr>
          <w:rFonts w:ascii="Arial" w:hAnsi="Arial" w:cs="Arial"/>
          <w:b/>
          <w:sz w:val="24"/>
          <w:szCs w:val="24"/>
        </w:rPr>
        <w:tab/>
      </w:r>
      <w:r>
        <w:rPr>
          <w:rFonts w:ascii="Arial" w:hAnsi="Arial" w:cs="Arial"/>
          <w:b/>
          <w:sz w:val="24"/>
          <w:szCs w:val="24"/>
        </w:rPr>
        <w:t>educativa en el Sistema Educativo B</w:t>
      </w:r>
      <w:r w:rsidRPr="00DB6740">
        <w:rPr>
          <w:rFonts w:ascii="Arial" w:hAnsi="Arial" w:cs="Arial"/>
          <w:b/>
          <w:sz w:val="24"/>
          <w:szCs w:val="24"/>
        </w:rPr>
        <w:t>olivariano</w:t>
      </w:r>
      <w:r>
        <w:rPr>
          <w:rFonts w:ascii="Arial" w:hAnsi="Arial" w:cs="Arial"/>
          <w:b/>
          <w:sz w:val="24"/>
          <w:szCs w:val="24"/>
        </w:rPr>
        <w:t xml:space="preserve">. </w:t>
      </w:r>
      <w:r w:rsidRPr="00DB6740">
        <w:rPr>
          <w:rFonts w:ascii="Arial" w:hAnsi="Arial" w:cs="Arial"/>
          <w:sz w:val="24"/>
          <w:szCs w:val="24"/>
        </w:rPr>
        <w:t>Caracas: Autor.</w:t>
      </w:r>
    </w:p>
    <w:p w:rsidR="00710B53" w:rsidRPr="00710B53" w:rsidRDefault="00384429" w:rsidP="00B37577">
      <w:pPr>
        <w:ind w:left="851" w:hanging="851"/>
        <w:jc w:val="both"/>
        <w:rPr>
          <w:rFonts w:ascii="Arial" w:hAnsi="Arial" w:cs="Arial"/>
          <w:sz w:val="24"/>
          <w:szCs w:val="24"/>
        </w:rPr>
      </w:pPr>
      <w:proofErr w:type="spellStart"/>
      <w:r>
        <w:rPr>
          <w:rFonts w:ascii="Arial" w:hAnsi="Arial" w:cs="Arial"/>
          <w:sz w:val="24"/>
          <w:szCs w:val="24"/>
        </w:rPr>
        <w:t>Palella</w:t>
      </w:r>
      <w:proofErr w:type="spellEnd"/>
      <w:r>
        <w:rPr>
          <w:rFonts w:ascii="Arial" w:hAnsi="Arial" w:cs="Arial"/>
          <w:sz w:val="24"/>
          <w:szCs w:val="24"/>
        </w:rPr>
        <w:t xml:space="preserve"> S. y </w:t>
      </w:r>
      <w:proofErr w:type="spellStart"/>
      <w:r>
        <w:rPr>
          <w:rFonts w:ascii="Arial" w:hAnsi="Arial" w:cs="Arial"/>
          <w:sz w:val="24"/>
          <w:szCs w:val="24"/>
        </w:rPr>
        <w:t>Martins</w:t>
      </w:r>
      <w:proofErr w:type="spellEnd"/>
      <w:r>
        <w:rPr>
          <w:rFonts w:ascii="Arial" w:hAnsi="Arial" w:cs="Arial"/>
          <w:sz w:val="24"/>
          <w:szCs w:val="24"/>
        </w:rPr>
        <w:t>, P. (2012</w:t>
      </w:r>
      <w:r w:rsidR="00710B53" w:rsidRPr="00710B53">
        <w:rPr>
          <w:rFonts w:ascii="Arial" w:hAnsi="Arial" w:cs="Arial"/>
          <w:sz w:val="24"/>
          <w:szCs w:val="24"/>
        </w:rPr>
        <w:t xml:space="preserve">). </w:t>
      </w:r>
      <w:r w:rsidR="00710B53" w:rsidRPr="00710B53">
        <w:rPr>
          <w:rFonts w:ascii="Arial" w:hAnsi="Arial" w:cs="Arial"/>
          <w:b/>
          <w:sz w:val="24"/>
          <w:szCs w:val="24"/>
        </w:rPr>
        <w:t>Metodología de la Investigación Cuantitativa.</w:t>
      </w:r>
      <w:r w:rsidR="00710B53" w:rsidRPr="00710B53">
        <w:rPr>
          <w:rFonts w:ascii="Arial" w:hAnsi="Arial" w:cs="Arial"/>
          <w:sz w:val="24"/>
          <w:szCs w:val="24"/>
        </w:rPr>
        <w:t xml:space="preserve"> Caracas: FEDUPEL.</w:t>
      </w:r>
    </w:p>
    <w:p w:rsidR="00B37577" w:rsidRPr="00B37577" w:rsidRDefault="00F813B6" w:rsidP="00B37577">
      <w:pPr>
        <w:ind w:left="851" w:hanging="851"/>
        <w:jc w:val="both"/>
        <w:rPr>
          <w:rFonts w:ascii="Arial" w:hAnsi="Arial" w:cs="Arial"/>
          <w:sz w:val="24"/>
          <w:szCs w:val="24"/>
        </w:rPr>
      </w:pPr>
      <w:r w:rsidRPr="00B37577">
        <w:rPr>
          <w:rFonts w:ascii="Arial" w:hAnsi="Arial" w:cs="Arial"/>
          <w:sz w:val="24"/>
          <w:szCs w:val="24"/>
        </w:rPr>
        <w:lastRenderedPageBreak/>
        <w:t>Pa</w:t>
      </w:r>
      <w:r w:rsidR="00B37577">
        <w:rPr>
          <w:rFonts w:ascii="Arial" w:hAnsi="Arial" w:cs="Arial"/>
          <w:sz w:val="24"/>
          <w:szCs w:val="24"/>
        </w:rPr>
        <w:t>nt</w:t>
      </w:r>
      <w:r w:rsidRPr="00B37577">
        <w:rPr>
          <w:rFonts w:ascii="Arial" w:hAnsi="Arial" w:cs="Arial"/>
          <w:sz w:val="24"/>
          <w:szCs w:val="24"/>
        </w:rPr>
        <w:t xml:space="preserve">os, </w:t>
      </w:r>
      <w:r w:rsidR="00B37577" w:rsidRPr="00B37577">
        <w:rPr>
          <w:rFonts w:ascii="Arial" w:hAnsi="Arial" w:cs="Arial"/>
          <w:sz w:val="24"/>
          <w:szCs w:val="24"/>
        </w:rPr>
        <w:t>T</w:t>
      </w:r>
      <w:r w:rsidR="00B37577">
        <w:rPr>
          <w:rFonts w:ascii="Arial" w:hAnsi="Arial" w:cs="Arial"/>
          <w:sz w:val="24"/>
          <w:szCs w:val="24"/>
        </w:rPr>
        <w:t xml:space="preserve">. y </w:t>
      </w:r>
      <w:proofErr w:type="spellStart"/>
      <w:r w:rsidR="00B37577">
        <w:rPr>
          <w:rFonts w:ascii="Arial" w:hAnsi="Arial" w:cs="Arial"/>
          <w:sz w:val="24"/>
          <w:szCs w:val="24"/>
        </w:rPr>
        <w:t>Cool</w:t>
      </w:r>
      <w:proofErr w:type="spellEnd"/>
      <w:r w:rsidR="00B37577">
        <w:rPr>
          <w:rFonts w:ascii="Arial" w:hAnsi="Arial" w:cs="Arial"/>
          <w:sz w:val="24"/>
          <w:szCs w:val="24"/>
        </w:rPr>
        <w:t xml:space="preserve">, </w:t>
      </w:r>
      <w:r w:rsidR="00B37577" w:rsidRPr="00B37577">
        <w:rPr>
          <w:rFonts w:ascii="Arial" w:hAnsi="Arial" w:cs="Arial"/>
          <w:sz w:val="24"/>
          <w:szCs w:val="24"/>
        </w:rPr>
        <w:t>K</w:t>
      </w:r>
      <w:r w:rsidRPr="00B37577">
        <w:rPr>
          <w:rFonts w:ascii="Arial" w:hAnsi="Arial" w:cs="Arial"/>
          <w:sz w:val="24"/>
          <w:szCs w:val="24"/>
        </w:rPr>
        <w:t>. (20</w:t>
      </w:r>
      <w:r w:rsidR="00B37577" w:rsidRPr="00B37577">
        <w:rPr>
          <w:rFonts w:ascii="Arial" w:hAnsi="Arial" w:cs="Arial"/>
          <w:sz w:val="24"/>
          <w:szCs w:val="24"/>
        </w:rPr>
        <w:t>0</w:t>
      </w:r>
      <w:r w:rsidRPr="00B37577">
        <w:rPr>
          <w:rFonts w:ascii="Arial" w:hAnsi="Arial" w:cs="Arial"/>
          <w:sz w:val="24"/>
          <w:szCs w:val="24"/>
        </w:rPr>
        <w:t>1).</w:t>
      </w:r>
      <w:r w:rsidR="00B37577" w:rsidRPr="00B37577">
        <w:rPr>
          <w:rFonts w:ascii="Arial" w:hAnsi="Arial" w:cs="Arial"/>
          <w:b/>
          <w:sz w:val="24"/>
          <w:szCs w:val="24"/>
        </w:rPr>
        <w:t>La comunicación dentro de</w:t>
      </w:r>
      <w:r w:rsidR="00C254F4">
        <w:rPr>
          <w:rFonts w:ascii="Arial" w:hAnsi="Arial" w:cs="Arial"/>
          <w:b/>
          <w:sz w:val="24"/>
          <w:szCs w:val="24"/>
        </w:rPr>
        <w:t xml:space="preserve"> las </w:t>
      </w:r>
      <w:r w:rsidR="00B37577" w:rsidRPr="00B37577">
        <w:rPr>
          <w:rFonts w:ascii="Arial" w:hAnsi="Arial" w:cs="Arial"/>
          <w:b/>
          <w:sz w:val="24"/>
          <w:szCs w:val="24"/>
        </w:rPr>
        <w:t>organizaciones</w:t>
      </w:r>
      <w:r w:rsidR="00B37577" w:rsidRPr="00B37577">
        <w:rPr>
          <w:rFonts w:ascii="Arial" w:hAnsi="Arial" w:cs="Arial"/>
          <w:i/>
          <w:sz w:val="24"/>
          <w:szCs w:val="24"/>
        </w:rPr>
        <w:t>.</w:t>
      </w:r>
      <w:r w:rsidR="00B37577" w:rsidRPr="00B37577">
        <w:rPr>
          <w:rFonts w:ascii="Arial" w:hAnsi="Arial" w:cs="Arial"/>
          <w:sz w:val="24"/>
          <w:szCs w:val="24"/>
        </w:rPr>
        <w:t xml:space="preserve"> México: Editorial Tucson. </w:t>
      </w:r>
    </w:p>
    <w:p w:rsidR="00FA639D" w:rsidRPr="00326D57" w:rsidRDefault="00FA639D" w:rsidP="009379C7">
      <w:pPr>
        <w:tabs>
          <w:tab w:val="left" w:pos="426"/>
        </w:tabs>
        <w:jc w:val="both"/>
        <w:rPr>
          <w:rFonts w:ascii="Arial" w:hAnsi="Arial" w:cs="Arial"/>
          <w:sz w:val="24"/>
          <w:szCs w:val="24"/>
        </w:rPr>
      </w:pPr>
      <w:r w:rsidRPr="00326D57">
        <w:rPr>
          <w:rFonts w:ascii="Arial" w:hAnsi="Arial" w:cs="Arial"/>
          <w:sz w:val="24"/>
          <w:szCs w:val="24"/>
        </w:rPr>
        <w:t>Pérez, A. (200</w:t>
      </w:r>
      <w:r w:rsidR="00BB3FEC" w:rsidRPr="00326D57">
        <w:rPr>
          <w:rFonts w:ascii="Arial" w:hAnsi="Arial" w:cs="Arial"/>
          <w:sz w:val="24"/>
          <w:szCs w:val="24"/>
        </w:rPr>
        <w:t>9</w:t>
      </w:r>
      <w:r w:rsidRPr="00326D57">
        <w:rPr>
          <w:rFonts w:ascii="Arial" w:hAnsi="Arial" w:cs="Arial"/>
          <w:sz w:val="24"/>
          <w:szCs w:val="24"/>
        </w:rPr>
        <w:t xml:space="preserve">). </w:t>
      </w:r>
      <w:r w:rsidRPr="00326D57">
        <w:rPr>
          <w:rFonts w:ascii="Arial" w:hAnsi="Arial" w:cs="Arial"/>
          <w:b/>
          <w:sz w:val="24"/>
          <w:szCs w:val="24"/>
        </w:rPr>
        <w:t>Educar en el Tercer Milenio</w:t>
      </w:r>
      <w:r w:rsidRPr="00326D57">
        <w:rPr>
          <w:rFonts w:ascii="Arial" w:hAnsi="Arial" w:cs="Arial"/>
          <w:sz w:val="24"/>
          <w:szCs w:val="24"/>
        </w:rPr>
        <w:t xml:space="preserve">. (3ª edición). Caracas: San </w:t>
      </w:r>
      <w:r w:rsidR="00C254F4">
        <w:rPr>
          <w:rFonts w:ascii="Arial" w:hAnsi="Arial" w:cs="Arial"/>
          <w:sz w:val="24"/>
          <w:szCs w:val="24"/>
        </w:rPr>
        <w:tab/>
      </w:r>
      <w:r w:rsidR="00C254F4">
        <w:rPr>
          <w:rFonts w:ascii="Arial" w:hAnsi="Arial" w:cs="Arial"/>
          <w:sz w:val="24"/>
          <w:szCs w:val="24"/>
        </w:rPr>
        <w:tab/>
      </w:r>
      <w:r w:rsidRPr="00326D57">
        <w:rPr>
          <w:rFonts w:ascii="Arial" w:hAnsi="Arial" w:cs="Arial"/>
          <w:sz w:val="24"/>
          <w:szCs w:val="24"/>
        </w:rPr>
        <w:t>Pablo.</w:t>
      </w:r>
    </w:p>
    <w:p w:rsidR="005E7B96" w:rsidRPr="005D45F2" w:rsidRDefault="005E7B96" w:rsidP="005E7B96">
      <w:pPr>
        <w:tabs>
          <w:tab w:val="left" w:pos="0"/>
        </w:tabs>
        <w:spacing w:line="240" w:lineRule="auto"/>
        <w:ind w:left="240" w:hanging="240"/>
        <w:jc w:val="both"/>
        <w:rPr>
          <w:rFonts w:ascii="Arial" w:hAnsi="Arial" w:cs="Arial"/>
          <w:color w:val="000000"/>
          <w:sz w:val="24"/>
          <w:szCs w:val="24"/>
          <w:u w:val="single"/>
        </w:rPr>
      </w:pPr>
      <w:r w:rsidRPr="005D45F2">
        <w:rPr>
          <w:rFonts w:ascii="Arial" w:hAnsi="Arial" w:cs="Arial"/>
          <w:color w:val="000000"/>
          <w:sz w:val="24"/>
          <w:szCs w:val="24"/>
        </w:rPr>
        <w:t>Pico, H. y Salomón, L. (1995).</w:t>
      </w:r>
      <w:r w:rsidRPr="005D45F2">
        <w:rPr>
          <w:rFonts w:ascii="Arial" w:hAnsi="Arial" w:cs="Arial"/>
          <w:b/>
          <w:color w:val="000000"/>
          <w:sz w:val="24"/>
          <w:szCs w:val="24"/>
        </w:rPr>
        <w:t xml:space="preserve"> Las Estrategias Gerenciales </w:t>
      </w:r>
      <w:r>
        <w:rPr>
          <w:rFonts w:ascii="Arial" w:hAnsi="Arial" w:cs="Arial"/>
          <w:b/>
          <w:color w:val="000000"/>
          <w:sz w:val="24"/>
          <w:szCs w:val="24"/>
        </w:rPr>
        <w:tab/>
        <w:t xml:space="preserve">Educativas </w:t>
      </w:r>
      <w:r w:rsidRPr="005D45F2">
        <w:rPr>
          <w:rFonts w:ascii="Arial" w:hAnsi="Arial" w:cs="Arial"/>
          <w:b/>
          <w:color w:val="000000"/>
          <w:sz w:val="24"/>
          <w:szCs w:val="24"/>
        </w:rPr>
        <w:t>Vanguardistas</w:t>
      </w:r>
      <w:r w:rsidRPr="005D45F2">
        <w:rPr>
          <w:rFonts w:ascii="Arial" w:hAnsi="Arial" w:cs="Arial"/>
          <w:color w:val="000000"/>
          <w:sz w:val="24"/>
          <w:szCs w:val="24"/>
        </w:rPr>
        <w:t xml:space="preserve">. España: Editorial Mc Graw Hill </w:t>
      </w:r>
      <w:r>
        <w:rPr>
          <w:rFonts w:ascii="Arial" w:hAnsi="Arial" w:cs="Arial"/>
          <w:color w:val="000000"/>
          <w:sz w:val="24"/>
          <w:szCs w:val="24"/>
        </w:rPr>
        <w:tab/>
      </w:r>
      <w:r w:rsidRPr="005D45F2">
        <w:rPr>
          <w:rFonts w:ascii="Arial" w:hAnsi="Arial" w:cs="Arial"/>
          <w:color w:val="000000"/>
          <w:sz w:val="24"/>
          <w:szCs w:val="24"/>
        </w:rPr>
        <w:t>Interamericana.</w:t>
      </w:r>
    </w:p>
    <w:p w:rsidR="007822D6" w:rsidRPr="009518F8" w:rsidRDefault="007822D6" w:rsidP="00FA639D">
      <w:pPr>
        <w:autoSpaceDE w:val="0"/>
        <w:autoSpaceDN w:val="0"/>
        <w:adjustRightInd w:val="0"/>
        <w:jc w:val="both"/>
        <w:rPr>
          <w:rFonts w:ascii="Arial" w:hAnsi="Arial" w:cs="Arial"/>
          <w:sz w:val="24"/>
          <w:szCs w:val="24"/>
        </w:rPr>
      </w:pPr>
      <w:proofErr w:type="spellStart"/>
      <w:r w:rsidRPr="007822D6">
        <w:rPr>
          <w:rFonts w:ascii="Arial" w:hAnsi="Arial" w:cs="Arial"/>
          <w:bCs/>
          <w:sz w:val="24"/>
          <w:szCs w:val="24"/>
        </w:rPr>
        <w:t>Procel</w:t>
      </w:r>
      <w:proofErr w:type="spellEnd"/>
      <w:r w:rsidRPr="007822D6">
        <w:rPr>
          <w:rFonts w:ascii="Arial" w:hAnsi="Arial" w:cs="Arial"/>
          <w:bCs/>
          <w:sz w:val="24"/>
          <w:szCs w:val="24"/>
        </w:rPr>
        <w:t xml:space="preserve"> Ruiz, G</w:t>
      </w:r>
      <w:r w:rsidRPr="007822D6">
        <w:rPr>
          <w:rFonts w:ascii="Arial" w:hAnsi="Arial" w:cs="Arial"/>
          <w:sz w:val="24"/>
          <w:szCs w:val="24"/>
        </w:rPr>
        <w:t xml:space="preserve">. (2012). </w:t>
      </w:r>
      <w:r w:rsidRPr="007822D6">
        <w:rPr>
          <w:rFonts w:ascii="Arial" w:hAnsi="Arial" w:cs="Arial"/>
          <w:b/>
          <w:sz w:val="24"/>
          <w:szCs w:val="24"/>
        </w:rPr>
        <w:t xml:space="preserve">Importancia de las Relaciones Interpersonales </w:t>
      </w:r>
      <w:r>
        <w:rPr>
          <w:rFonts w:ascii="Arial" w:hAnsi="Arial" w:cs="Arial"/>
          <w:b/>
          <w:sz w:val="24"/>
          <w:szCs w:val="24"/>
        </w:rPr>
        <w:tab/>
      </w:r>
      <w:r w:rsidRPr="007822D6">
        <w:rPr>
          <w:rFonts w:ascii="Arial" w:hAnsi="Arial" w:cs="Arial"/>
          <w:b/>
          <w:sz w:val="24"/>
          <w:szCs w:val="24"/>
        </w:rPr>
        <w:t>en el ámbito laboral</w:t>
      </w:r>
      <w:r w:rsidRPr="007822D6">
        <w:rPr>
          <w:rFonts w:ascii="Arial" w:hAnsi="Arial" w:cs="Arial"/>
          <w:sz w:val="24"/>
          <w:szCs w:val="24"/>
        </w:rPr>
        <w:t xml:space="preserve">. </w:t>
      </w:r>
      <w:r w:rsidR="009518F8" w:rsidRPr="009518F8">
        <w:rPr>
          <w:rFonts w:ascii="Arial" w:hAnsi="Arial" w:cs="Arial"/>
          <w:sz w:val="24"/>
          <w:szCs w:val="24"/>
        </w:rPr>
        <w:t>Madrid: Trota</w:t>
      </w:r>
      <w:r w:rsidRPr="009518F8">
        <w:rPr>
          <w:rFonts w:ascii="Arial" w:hAnsi="Arial" w:cs="Arial"/>
          <w:sz w:val="24"/>
          <w:szCs w:val="24"/>
        </w:rPr>
        <w:t>.</w:t>
      </w:r>
    </w:p>
    <w:p w:rsidR="00254B3C" w:rsidRDefault="00254B3C" w:rsidP="00FA639D">
      <w:pPr>
        <w:autoSpaceDE w:val="0"/>
        <w:autoSpaceDN w:val="0"/>
        <w:adjustRightInd w:val="0"/>
        <w:jc w:val="both"/>
        <w:rPr>
          <w:rFonts w:ascii="Arial" w:hAnsi="Arial" w:cs="Arial"/>
          <w:sz w:val="24"/>
          <w:szCs w:val="24"/>
        </w:rPr>
      </w:pPr>
      <w:r w:rsidRPr="002C43BA">
        <w:rPr>
          <w:rFonts w:ascii="Arial" w:hAnsi="Arial" w:cs="Arial"/>
          <w:sz w:val="24"/>
          <w:szCs w:val="24"/>
        </w:rPr>
        <w:t>Ramírez, T.(2007</w:t>
      </w:r>
      <w:r w:rsidRPr="002C43BA">
        <w:rPr>
          <w:rFonts w:ascii="Arial" w:hAnsi="Arial" w:cs="Arial"/>
          <w:bCs/>
          <w:sz w:val="24"/>
          <w:szCs w:val="24"/>
        </w:rPr>
        <w:t>)</w:t>
      </w:r>
      <w:proofErr w:type="gramStart"/>
      <w:r w:rsidRPr="002C43BA">
        <w:rPr>
          <w:rFonts w:ascii="Arial" w:hAnsi="Arial" w:cs="Arial"/>
          <w:bCs/>
          <w:sz w:val="24"/>
          <w:szCs w:val="24"/>
        </w:rPr>
        <w:t>.</w:t>
      </w:r>
      <w:r w:rsidRPr="00AC2DDF">
        <w:rPr>
          <w:rFonts w:ascii="Arial" w:hAnsi="Arial" w:cs="Arial"/>
          <w:b/>
          <w:bCs/>
          <w:sz w:val="24"/>
          <w:szCs w:val="24"/>
        </w:rPr>
        <w:t>¿</w:t>
      </w:r>
      <w:proofErr w:type="gramEnd"/>
      <w:r w:rsidRPr="00AC2DDF">
        <w:rPr>
          <w:rFonts w:ascii="Arial" w:hAnsi="Arial" w:cs="Arial"/>
          <w:b/>
          <w:bCs/>
          <w:sz w:val="24"/>
          <w:szCs w:val="24"/>
        </w:rPr>
        <w:t>Cómo hacer un proyecto de investigación?</w:t>
      </w:r>
      <w:r w:rsidR="00C254F4">
        <w:rPr>
          <w:rFonts w:ascii="Arial" w:hAnsi="Arial" w:cs="Arial"/>
          <w:sz w:val="24"/>
          <w:szCs w:val="24"/>
        </w:rPr>
        <w:tab/>
      </w:r>
      <w:r w:rsidRPr="00AC2DDF">
        <w:rPr>
          <w:rFonts w:ascii="Arial" w:hAnsi="Arial" w:cs="Arial"/>
          <w:sz w:val="24"/>
          <w:szCs w:val="24"/>
        </w:rPr>
        <w:t xml:space="preserve">Caracas: Editorial </w:t>
      </w:r>
      <w:proofErr w:type="spellStart"/>
      <w:r w:rsidRPr="00AC2DDF">
        <w:rPr>
          <w:rFonts w:ascii="Arial" w:hAnsi="Arial" w:cs="Arial"/>
          <w:sz w:val="24"/>
          <w:szCs w:val="24"/>
        </w:rPr>
        <w:t>Panapo</w:t>
      </w:r>
      <w:proofErr w:type="spellEnd"/>
    </w:p>
    <w:p w:rsidR="00C01A50" w:rsidRPr="0000628F" w:rsidRDefault="00C01A50" w:rsidP="00C01A50">
      <w:pPr>
        <w:spacing w:line="240" w:lineRule="auto"/>
        <w:jc w:val="both"/>
        <w:rPr>
          <w:rFonts w:ascii="Arial" w:hAnsi="Arial" w:cs="Arial"/>
          <w:sz w:val="24"/>
          <w:szCs w:val="24"/>
        </w:rPr>
      </w:pPr>
      <w:proofErr w:type="spellStart"/>
      <w:r w:rsidRPr="0000628F">
        <w:rPr>
          <w:rFonts w:ascii="Arial" w:hAnsi="Arial" w:cs="Arial"/>
          <w:sz w:val="24"/>
          <w:szCs w:val="24"/>
        </w:rPr>
        <w:t>Rebeil</w:t>
      </w:r>
      <w:proofErr w:type="spellEnd"/>
      <w:r w:rsidRPr="0000628F">
        <w:rPr>
          <w:rFonts w:ascii="Arial" w:hAnsi="Arial" w:cs="Arial"/>
          <w:sz w:val="24"/>
          <w:szCs w:val="24"/>
        </w:rPr>
        <w:t xml:space="preserve">, C.M. (1998). </w:t>
      </w:r>
      <w:r w:rsidRPr="0000628F">
        <w:rPr>
          <w:rFonts w:ascii="Arial" w:hAnsi="Arial" w:cs="Arial"/>
          <w:b/>
          <w:sz w:val="24"/>
          <w:szCs w:val="24"/>
        </w:rPr>
        <w:t xml:space="preserve">El poder de la comunicación en las </w:t>
      </w:r>
      <w:r>
        <w:rPr>
          <w:rFonts w:ascii="Arial" w:hAnsi="Arial" w:cs="Arial"/>
          <w:b/>
          <w:sz w:val="24"/>
          <w:szCs w:val="24"/>
        </w:rPr>
        <w:tab/>
      </w:r>
      <w:r w:rsidRPr="0000628F">
        <w:rPr>
          <w:rFonts w:ascii="Arial" w:hAnsi="Arial" w:cs="Arial"/>
          <w:b/>
          <w:sz w:val="24"/>
          <w:szCs w:val="24"/>
        </w:rPr>
        <w:t>Organizaciones</w:t>
      </w:r>
      <w:r w:rsidRPr="0000628F">
        <w:rPr>
          <w:rFonts w:ascii="Arial" w:hAnsi="Arial" w:cs="Arial"/>
          <w:sz w:val="24"/>
          <w:szCs w:val="24"/>
        </w:rPr>
        <w:t xml:space="preserve">. </w:t>
      </w:r>
      <w:r>
        <w:rPr>
          <w:rFonts w:ascii="Arial" w:hAnsi="Arial" w:cs="Arial"/>
          <w:sz w:val="24"/>
          <w:szCs w:val="24"/>
        </w:rPr>
        <w:tab/>
      </w:r>
      <w:r w:rsidRPr="0000628F">
        <w:rPr>
          <w:rFonts w:ascii="Arial" w:hAnsi="Arial" w:cs="Arial"/>
          <w:sz w:val="24"/>
          <w:szCs w:val="24"/>
        </w:rPr>
        <w:t xml:space="preserve">México: Editorial </w:t>
      </w:r>
      <w:r>
        <w:rPr>
          <w:rFonts w:ascii="Arial" w:hAnsi="Arial" w:cs="Arial"/>
          <w:sz w:val="24"/>
          <w:szCs w:val="24"/>
        </w:rPr>
        <w:t xml:space="preserve">Plaza </w:t>
      </w:r>
      <w:proofErr w:type="spellStart"/>
      <w:r w:rsidRPr="0000628F">
        <w:rPr>
          <w:rFonts w:ascii="Arial" w:hAnsi="Arial" w:cs="Arial"/>
          <w:sz w:val="24"/>
          <w:szCs w:val="24"/>
        </w:rPr>
        <w:t>Valdéz</w:t>
      </w:r>
      <w:proofErr w:type="spellEnd"/>
      <w:r>
        <w:rPr>
          <w:rFonts w:ascii="Arial" w:hAnsi="Arial" w:cs="Arial"/>
          <w:sz w:val="24"/>
          <w:szCs w:val="24"/>
        </w:rPr>
        <w:t>.</w:t>
      </w:r>
    </w:p>
    <w:p w:rsidR="00265913" w:rsidRPr="00F30394" w:rsidRDefault="00265913" w:rsidP="00265913">
      <w:pPr>
        <w:pStyle w:val="Textoindependiente"/>
        <w:ind w:left="426" w:hanging="426"/>
        <w:rPr>
          <w:rFonts w:ascii="Arial" w:hAnsi="Arial" w:cs="Arial"/>
        </w:rPr>
      </w:pPr>
      <w:r w:rsidRPr="00F30394">
        <w:rPr>
          <w:rFonts w:ascii="Arial" w:hAnsi="Arial" w:cs="Arial"/>
        </w:rPr>
        <w:t>Reglamento del Ejercicio de</w:t>
      </w:r>
      <w:r w:rsidR="00F30394" w:rsidRPr="00F30394">
        <w:rPr>
          <w:rFonts w:ascii="Arial" w:hAnsi="Arial" w:cs="Arial"/>
        </w:rPr>
        <w:t xml:space="preserve"> la Profesión Docente. (2000</w:t>
      </w:r>
      <w:r w:rsidRPr="00F30394">
        <w:rPr>
          <w:rFonts w:ascii="Arial" w:hAnsi="Arial" w:cs="Arial"/>
        </w:rPr>
        <w:t xml:space="preserve">). </w:t>
      </w:r>
      <w:r w:rsidRPr="00F30394">
        <w:rPr>
          <w:rFonts w:ascii="Arial" w:hAnsi="Arial" w:cs="Arial"/>
          <w:b/>
        </w:rPr>
        <w:t xml:space="preserve">Gaceta Oficial </w:t>
      </w:r>
      <w:r w:rsidR="00C254F4" w:rsidRPr="00F30394">
        <w:rPr>
          <w:rFonts w:ascii="Arial" w:hAnsi="Arial" w:cs="Arial"/>
          <w:b/>
        </w:rPr>
        <w:tab/>
      </w:r>
      <w:r w:rsidRPr="00F30394">
        <w:rPr>
          <w:rFonts w:ascii="Arial" w:hAnsi="Arial" w:cs="Arial"/>
          <w:b/>
        </w:rPr>
        <w:t xml:space="preserve">Extraordinaria </w:t>
      </w:r>
      <w:r w:rsidRPr="00F30394">
        <w:rPr>
          <w:rFonts w:ascii="Arial" w:hAnsi="Arial" w:cs="Arial"/>
        </w:rPr>
        <w:t xml:space="preserve">N° </w:t>
      </w:r>
      <w:r w:rsidR="00F30394" w:rsidRPr="00F30394">
        <w:rPr>
          <w:rFonts w:ascii="Arial" w:hAnsi="Arial" w:cs="Arial"/>
        </w:rPr>
        <w:t>5.496 de fecha 31 de octubre de 2000</w:t>
      </w:r>
      <w:r w:rsidRPr="00F30394">
        <w:rPr>
          <w:rFonts w:ascii="Arial" w:hAnsi="Arial" w:cs="Arial"/>
        </w:rPr>
        <w:t>.</w:t>
      </w:r>
    </w:p>
    <w:p w:rsidR="00265913" w:rsidRPr="00AC2DDF" w:rsidRDefault="00265913" w:rsidP="00265913">
      <w:pPr>
        <w:ind w:left="454" w:hanging="454"/>
        <w:jc w:val="both"/>
        <w:rPr>
          <w:rFonts w:ascii="Arial" w:hAnsi="Arial" w:cs="Arial"/>
          <w:sz w:val="24"/>
          <w:szCs w:val="24"/>
        </w:rPr>
      </w:pPr>
      <w:r w:rsidRPr="00AC2DDF">
        <w:rPr>
          <w:rFonts w:ascii="Arial" w:hAnsi="Arial" w:cs="Arial"/>
          <w:sz w:val="24"/>
          <w:szCs w:val="24"/>
        </w:rPr>
        <w:t xml:space="preserve">Sabino, C. (2004). </w:t>
      </w:r>
      <w:r w:rsidRPr="00AC2DDF">
        <w:rPr>
          <w:rFonts w:ascii="Arial" w:hAnsi="Arial" w:cs="Arial"/>
          <w:b/>
          <w:sz w:val="24"/>
          <w:szCs w:val="24"/>
        </w:rPr>
        <w:t>El Proceso de Investigación</w:t>
      </w:r>
      <w:r w:rsidRPr="00AC2DDF">
        <w:rPr>
          <w:rFonts w:ascii="Arial" w:hAnsi="Arial" w:cs="Arial"/>
          <w:sz w:val="24"/>
          <w:szCs w:val="24"/>
        </w:rPr>
        <w:t xml:space="preserve">. Caracas: Editorial </w:t>
      </w:r>
      <w:r w:rsidR="00C254F4">
        <w:rPr>
          <w:rFonts w:ascii="Arial" w:hAnsi="Arial" w:cs="Arial"/>
          <w:sz w:val="24"/>
          <w:szCs w:val="24"/>
        </w:rPr>
        <w:tab/>
      </w:r>
      <w:proofErr w:type="spellStart"/>
      <w:r w:rsidRPr="00AC2DDF">
        <w:rPr>
          <w:rFonts w:ascii="Arial" w:hAnsi="Arial" w:cs="Arial"/>
          <w:sz w:val="24"/>
          <w:szCs w:val="24"/>
        </w:rPr>
        <w:t>Panapo</w:t>
      </w:r>
      <w:proofErr w:type="spellEnd"/>
      <w:r w:rsidRPr="00AC2DDF">
        <w:rPr>
          <w:rFonts w:ascii="Arial" w:hAnsi="Arial" w:cs="Arial"/>
          <w:sz w:val="24"/>
          <w:szCs w:val="24"/>
        </w:rPr>
        <w:t>.</w:t>
      </w:r>
    </w:p>
    <w:p w:rsidR="00CA654F" w:rsidRPr="00CA654F" w:rsidRDefault="005A7035" w:rsidP="00CA654F">
      <w:pPr>
        <w:jc w:val="both"/>
        <w:rPr>
          <w:rFonts w:ascii="Arial" w:hAnsi="Arial" w:cs="Arial"/>
          <w:sz w:val="24"/>
          <w:szCs w:val="24"/>
        </w:rPr>
      </w:pPr>
      <w:proofErr w:type="spellStart"/>
      <w:r>
        <w:rPr>
          <w:rFonts w:ascii="Arial" w:hAnsi="Arial" w:cs="Arial"/>
          <w:color w:val="000000"/>
          <w:sz w:val="24"/>
          <w:szCs w:val="24"/>
        </w:rPr>
        <w:t>Saldro</w:t>
      </w:r>
      <w:r w:rsidR="00F813B6">
        <w:rPr>
          <w:rFonts w:ascii="Arial" w:hAnsi="Arial" w:cs="Arial"/>
          <w:color w:val="000000"/>
          <w:sz w:val="24"/>
          <w:szCs w:val="24"/>
        </w:rPr>
        <w:t>ga</w:t>
      </w:r>
      <w:r>
        <w:rPr>
          <w:rFonts w:ascii="Arial" w:hAnsi="Arial" w:cs="Arial"/>
          <w:color w:val="000000"/>
          <w:sz w:val="24"/>
          <w:szCs w:val="24"/>
        </w:rPr>
        <w:t>n</w:t>
      </w:r>
      <w:proofErr w:type="spellEnd"/>
      <w:r w:rsidR="00F813B6">
        <w:rPr>
          <w:rFonts w:ascii="Arial" w:hAnsi="Arial" w:cs="Arial"/>
          <w:color w:val="000000"/>
          <w:sz w:val="24"/>
          <w:szCs w:val="24"/>
        </w:rPr>
        <w:t xml:space="preserve">, </w:t>
      </w:r>
      <w:r w:rsidR="00CA654F">
        <w:rPr>
          <w:rFonts w:ascii="Arial" w:hAnsi="Arial" w:cs="Arial"/>
          <w:color w:val="000000"/>
          <w:sz w:val="24"/>
          <w:szCs w:val="24"/>
        </w:rPr>
        <w:t>N</w:t>
      </w:r>
      <w:r w:rsidR="00F813B6">
        <w:rPr>
          <w:rFonts w:ascii="Arial" w:hAnsi="Arial" w:cs="Arial"/>
          <w:color w:val="000000"/>
          <w:sz w:val="24"/>
          <w:szCs w:val="24"/>
        </w:rPr>
        <w:t>. (201</w:t>
      </w:r>
      <w:r>
        <w:rPr>
          <w:rFonts w:ascii="Arial" w:hAnsi="Arial" w:cs="Arial"/>
          <w:color w:val="000000"/>
          <w:sz w:val="24"/>
          <w:szCs w:val="24"/>
        </w:rPr>
        <w:t>0</w:t>
      </w:r>
      <w:r w:rsidR="00F813B6">
        <w:rPr>
          <w:rFonts w:ascii="Arial" w:hAnsi="Arial" w:cs="Arial"/>
          <w:color w:val="000000"/>
          <w:sz w:val="24"/>
          <w:szCs w:val="24"/>
        </w:rPr>
        <w:t xml:space="preserve">). </w:t>
      </w:r>
      <w:r w:rsidR="00CA654F" w:rsidRPr="00CA654F">
        <w:rPr>
          <w:rFonts w:ascii="Arial" w:hAnsi="Arial" w:cs="Arial"/>
          <w:b/>
          <w:sz w:val="24"/>
          <w:szCs w:val="24"/>
        </w:rPr>
        <w:t>Gestión Integrada de los Recursos Humanos</w:t>
      </w:r>
      <w:r w:rsidR="00CA654F" w:rsidRPr="00CA654F">
        <w:rPr>
          <w:rFonts w:ascii="Arial" w:hAnsi="Arial" w:cs="Arial"/>
          <w:sz w:val="24"/>
          <w:szCs w:val="24"/>
        </w:rPr>
        <w:t xml:space="preserve">. </w:t>
      </w:r>
      <w:r w:rsidR="00C254F4">
        <w:rPr>
          <w:rFonts w:ascii="Arial" w:hAnsi="Arial" w:cs="Arial"/>
          <w:sz w:val="24"/>
          <w:szCs w:val="24"/>
        </w:rPr>
        <w:tab/>
      </w:r>
      <w:r w:rsidR="00CA654F" w:rsidRPr="00CA654F">
        <w:rPr>
          <w:rFonts w:ascii="Arial" w:hAnsi="Arial" w:cs="Arial"/>
          <w:sz w:val="24"/>
          <w:szCs w:val="24"/>
        </w:rPr>
        <w:t>España: Deusto S.A.</w:t>
      </w:r>
    </w:p>
    <w:p w:rsidR="00E146E5" w:rsidRPr="00E146E5" w:rsidRDefault="00E146E5" w:rsidP="00847567">
      <w:pPr>
        <w:autoSpaceDE w:val="0"/>
        <w:autoSpaceDN w:val="0"/>
        <w:adjustRightInd w:val="0"/>
        <w:spacing w:line="240" w:lineRule="auto"/>
        <w:jc w:val="both"/>
        <w:rPr>
          <w:rFonts w:ascii="Arial" w:hAnsi="Arial" w:cs="Arial"/>
          <w:color w:val="000000"/>
          <w:sz w:val="24"/>
          <w:szCs w:val="24"/>
        </w:rPr>
      </w:pPr>
      <w:proofErr w:type="spellStart"/>
      <w:r w:rsidRPr="00E146E5">
        <w:rPr>
          <w:rFonts w:ascii="Arial" w:hAnsi="Arial" w:cs="Arial"/>
          <w:color w:val="000000"/>
          <w:sz w:val="24"/>
          <w:szCs w:val="24"/>
        </w:rPr>
        <w:t>Satir</w:t>
      </w:r>
      <w:proofErr w:type="spellEnd"/>
      <w:r w:rsidRPr="00E146E5">
        <w:rPr>
          <w:rFonts w:ascii="Arial" w:hAnsi="Arial" w:cs="Arial"/>
          <w:color w:val="000000"/>
          <w:sz w:val="24"/>
          <w:szCs w:val="24"/>
        </w:rPr>
        <w:t xml:space="preserve">, V. (2004). </w:t>
      </w:r>
      <w:r w:rsidRPr="00E146E5">
        <w:rPr>
          <w:rFonts w:ascii="Arial" w:hAnsi="Arial" w:cs="Arial"/>
          <w:b/>
          <w:color w:val="000000"/>
          <w:sz w:val="24"/>
          <w:szCs w:val="24"/>
        </w:rPr>
        <w:t>Ejercicios para la comunicación humana</w:t>
      </w:r>
      <w:r w:rsidRPr="00E146E5">
        <w:rPr>
          <w:rFonts w:ascii="Arial" w:hAnsi="Arial" w:cs="Arial"/>
          <w:i/>
          <w:color w:val="000000"/>
          <w:sz w:val="24"/>
          <w:szCs w:val="24"/>
        </w:rPr>
        <w:t xml:space="preserve">. </w:t>
      </w:r>
      <w:r w:rsidRPr="00E146E5">
        <w:rPr>
          <w:rFonts w:ascii="Arial" w:hAnsi="Arial" w:cs="Arial"/>
          <w:color w:val="000000"/>
          <w:sz w:val="24"/>
          <w:szCs w:val="24"/>
        </w:rPr>
        <w:t>(5ª ed.).</w:t>
      </w:r>
      <w:r w:rsidR="00C254F4">
        <w:rPr>
          <w:rFonts w:ascii="Arial" w:hAnsi="Arial" w:cs="Arial"/>
          <w:i/>
          <w:color w:val="000000"/>
          <w:sz w:val="24"/>
          <w:szCs w:val="24"/>
        </w:rPr>
        <w:tab/>
      </w:r>
      <w:proofErr w:type="spellStart"/>
      <w:r w:rsidRPr="00C254F4">
        <w:rPr>
          <w:rFonts w:ascii="Arial" w:hAnsi="Arial" w:cs="Arial"/>
          <w:color w:val="000000"/>
          <w:sz w:val="24"/>
          <w:szCs w:val="24"/>
        </w:rPr>
        <w:t>Méjico</w:t>
      </w:r>
      <w:proofErr w:type="gramStart"/>
      <w:r w:rsidRPr="00C254F4">
        <w:rPr>
          <w:rFonts w:ascii="Arial" w:hAnsi="Arial" w:cs="Arial"/>
          <w:color w:val="000000"/>
          <w:sz w:val="24"/>
          <w:szCs w:val="24"/>
        </w:rPr>
        <w:t>:</w:t>
      </w:r>
      <w:r w:rsidRPr="00E146E5">
        <w:rPr>
          <w:rFonts w:ascii="Arial" w:hAnsi="Arial" w:cs="Arial"/>
          <w:color w:val="000000"/>
          <w:sz w:val="24"/>
          <w:szCs w:val="24"/>
        </w:rPr>
        <w:t>Pax</w:t>
      </w:r>
      <w:proofErr w:type="spellEnd"/>
      <w:proofErr w:type="gramEnd"/>
      <w:r w:rsidRPr="00E146E5">
        <w:rPr>
          <w:rFonts w:ascii="Arial" w:hAnsi="Arial" w:cs="Arial"/>
          <w:color w:val="000000"/>
          <w:sz w:val="24"/>
          <w:szCs w:val="24"/>
        </w:rPr>
        <w:t>.</w:t>
      </w:r>
    </w:p>
    <w:p w:rsidR="002E3DCC" w:rsidRPr="00326D57" w:rsidRDefault="002E3DCC" w:rsidP="00847567">
      <w:pPr>
        <w:autoSpaceDE w:val="0"/>
        <w:autoSpaceDN w:val="0"/>
        <w:adjustRightInd w:val="0"/>
        <w:spacing w:line="240" w:lineRule="auto"/>
        <w:jc w:val="both"/>
        <w:rPr>
          <w:rFonts w:ascii="Arial" w:hAnsi="Arial" w:cs="Arial"/>
          <w:sz w:val="24"/>
          <w:szCs w:val="24"/>
        </w:rPr>
      </w:pPr>
      <w:r w:rsidRPr="00326D57">
        <w:rPr>
          <w:rFonts w:ascii="Arial" w:hAnsi="Arial" w:cs="Arial"/>
          <w:sz w:val="24"/>
          <w:szCs w:val="24"/>
        </w:rPr>
        <w:t xml:space="preserve">Serna H. (2008). </w:t>
      </w:r>
      <w:r w:rsidRPr="00326D57">
        <w:rPr>
          <w:rFonts w:ascii="Arial" w:hAnsi="Arial" w:cs="Arial"/>
          <w:b/>
          <w:sz w:val="24"/>
          <w:szCs w:val="24"/>
        </w:rPr>
        <w:t>Gerencia estratégica: planeación y gestión</w:t>
      </w:r>
      <w:r w:rsidRPr="00326D57">
        <w:rPr>
          <w:rFonts w:ascii="Arial" w:hAnsi="Arial" w:cs="Arial"/>
          <w:sz w:val="24"/>
          <w:szCs w:val="24"/>
        </w:rPr>
        <w:t xml:space="preserve">.    </w:t>
      </w:r>
      <w:r w:rsidRPr="00326D57">
        <w:rPr>
          <w:rFonts w:ascii="Arial" w:hAnsi="Arial" w:cs="Arial"/>
          <w:sz w:val="24"/>
          <w:szCs w:val="24"/>
        </w:rPr>
        <w:tab/>
        <w:t xml:space="preserve">(4ªed.). México: Editorial Prentice Hall. </w:t>
      </w:r>
    </w:p>
    <w:p w:rsidR="00FA639D" w:rsidRPr="00326D57" w:rsidRDefault="00F92DB6" w:rsidP="00847567">
      <w:pPr>
        <w:spacing w:line="240" w:lineRule="auto"/>
        <w:jc w:val="both"/>
        <w:rPr>
          <w:rFonts w:ascii="Arial" w:hAnsi="Arial" w:cs="Arial"/>
          <w:sz w:val="24"/>
          <w:szCs w:val="24"/>
        </w:rPr>
      </w:pPr>
      <w:r w:rsidRPr="00326D57">
        <w:rPr>
          <w:rFonts w:ascii="Arial" w:hAnsi="Arial" w:cs="Arial"/>
          <w:sz w:val="24"/>
          <w:szCs w:val="24"/>
        </w:rPr>
        <w:t>Silve</w:t>
      </w:r>
      <w:r w:rsidR="006B137B" w:rsidRPr="00326D57">
        <w:rPr>
          <w:rFonts w:ascii="Arial" w:hAnsi="Arial" w:cs="Arial"/>
          <w:sz w:val="24"/>
          <w:szCs w:val="24"/>
        </w:rPr>
        <w:t>ir</w:t>
      </w:r>
      <w:r w:rsidRPr="00326D57">
        <w:rPr>
          <w:rFonts w:ascii="Arial" w:hAnsi="Arial" w:cs="Arial"/>
          <w:sz w:val="24"/>
          <w:szCs w:val="24"/>
        </w:rPr>
        <w:t>a, M. (2014)</w:t>
      </w:r>
      <w:r w:rsidR="00326D57">
        <w:rPr>
          <w:rFonts w:ascii="Arial" w:hAnsi="Arial" w:cs="Arial"/>
          <w:sz w:val="24"/>
          <w:szCs w:val="24"/>
        </w:rPr>
        <w:t>.</w:t>
      </w:r>
      <w:r w:rsidRPr="00326D57">
        <w:rPr>
          <w:rFonts w:ascii="Arial" w:hAnsi="Arial" w:cs="Arial"/>
          <w:b/>
          <w:sz w:val="24"/>
          <w:szCs w:val="24"/>
        </w:rPr>
        <w:t>El arte de las relaciones personales</w:t>
      </w:r>
      <w:r w:rsidR="00326D57">
        <w:rPr>
          <w:rFonts w:ascii="Arial" w:hAnsi="Arial" w:cs="Arial"/>
          <w:sz w:val="24"/>
          <w:szCs w:val="24"/>
        </w:rPr>
        <w:t>.</w:t>
      </w:r>
      <w:r w:rsidRPr="00326D57">
        <w:rPr>
          <w:rFonts w:ascii="Arial" w:hAnsi="Arial" w:cs="Arial"/>
          <w:sz w:val="24"/>
          <w:szCs w:val="24"/>
        </w:rPr>
        <w:t xml:space="preserve"> Madrid, </w:t>
      </w:r>
      <w:r w:rsidR="00333DEC">
        <w:rPr>
          <w:rFonts w:ascii="Arial" w:hAnsi="Arial" w:cs="Arial"/>
          <w:sz w:val="24"/>
          <w:szCs w:val="24"/>
        </w:rPr>
        <w:tab/>
      </w:r>
      <w:r w:rsidRPr="00326D57">
        <w:rPr>
          <w:rFonts w:ascii="Arial" w:hAnsi="Arial" w:cs="Arial"/>
          <w:sz w:val="24"/>
          <w:szCs w:val="24"/>
        </w:rPr>
        <w:t>España: Editorial Alba.</w:t>
      </w:r>
    </w:p>
    <w:p w:rsidR="00E32392" w:rsidRPr="002A1548" w:rsidRDefault="00E32392" w:rsidP="00E32392">
      <w:pPr>
        <w:spacing w:before="180" w:after="180" w:line="240" w:lineRule="auto"/>
        <w:ind w:left="851" w:right="49" w:hanging="851"/>
        <w:jc w:val="both"/>
        <w:rPr>
          <w:rFonts w:ascii="Arial" w:eastAsia="Arial" w:hAnsi="Arial" w:cs="Arial"/>
          <w:color w:val="000000" w:themeColor="text1"/>
          <w:sz w:val="24"/>
          <w:szCs w:val="24"/>
          <w:shd w:val="clear" w:color="auto" w:fill="FFFFFF"/>
        </w:rPr>
      </w:pPr>
      <w:r w:rsidRPr="002A1548">
        <w:rPr>
          <w:rFonts w:ascii="Arial" w:eastAsia="Arial" w:hAnsi="Arial" w:cs="Arial"/>
          <w:color w:val="000000" w:themeColor="text1"/>
          <w:sz w:val="24"/>
          <w:szCs w:val="24"/>
          <w:shd w:val="clear" w:color="auto" w:fill="FFFFFF"/>
        </w:rPr>
        <w:t xml:space="preserve">Suárez, G. (2012). </w:t>
      </w:r>
      <w:r w:rsidRPr="00DC3359">
        <w:rPr>
          <w:rFonts w:ascii="Arial" w:eastAsia="Arial" w:hAnsi="Arial" w:cs="Arial"/>
          <w:b/>
          <w:color w:val="000000" w:themeColor="text1"/>
          <w:sz w:val="24"/>
          <w:szCs w:val="24"/>
          <w:shd w:val="clear" w:color="auto" w:fill="FFFFFF"/>
        </w:rPr>
        <w:t>Influencia de la Comunicación en el Clima Organizacional de las Escu</w:t>
      </w:r>
      <w:r w:rsidR="00DC3359">
        <w:rPr>
          <w:rFonts w:ascii="Arial" w:eastAsia="Arial" w:hAnsi="Arial" w:cs="Arial"/>
          <w:b/>
          <w:color w:val="000000" w:themeColor="text1"/>
          <w:sz w:val="24"/>
          <w:szCs w:val="24"/>
          <w:shd w:val="clear" w:color="auto" w:fill="FFFFFF"/>
        </w:rPr>
        <w:t xml:space="preserve">elas de Educación Primaria del </w:t>
      </w:r>
      <w:r w:rsidRPr="00DC3359">
        <w:rPr>
          <w:rFonts w:ascii="Arial" w:eastAsia="Arial" w:hAnsi="Arial" w:cs="Arial"/>
          <w:b/>
          <w:color w:val="000000" w:themeColor="text1"/>
          <w:sz w:val="24"/>
          <w:szCs w:val="24"/>
          <w:shd w:val="clear" w:color="auto" w:fill="FFFFFF"/>
        </w:rPr>
        <w:t>Municipio Los Guayos del estado Carabobo</w:t>
      </w:r>
      <w:r w:rsidRPr="002A1548">
        <w:rPr>
          <w:rFonts w:ascii="Arial" w:eastAsia="Arial" w:hAnsi="Arial" w:cs="Arial"/>
          <w:i/>
          <w:color w:val="000000" w:themeColor="text1"/>
          <w:sz w:val="24"/>
          <w:szCs w:val="24"/>
          <w:shd w:val="clear" w:color="auto" w:fill="FFFFFF"/>
        </w:rPr>
        <w:t>.</w:t>
      </w:r>
      <w:r w:rsidR="00DC3359">
        <w:rPr>
          <w:rFonts w:ascii="Arial" w:eastAsia="Arial" w:hAnsi="Arial" w:cs="Arial"/>
          <w:color w:val="000000" w:themeColor="text1"/>
          <w:sz w:val="24"/>
          <w:szCs w:val="24"/>
          <w:shd w:val="clear" w:color="auto" w:fill="FFFFFF"/>
        </w:rPr>
        <w:t xml:space="preserve"> Trabajo de Grado </w:t>
      </w:r>
      <w:r w:rsidRPr="002A1548">
        <w:rPr>
          <w:rFonts w:ascii="Arial" w:eastAsia="Arial" w:hAnsi="Arial" w:cs="Arial"/>
          <w:color w:val="000000" w:themeColor="text1"/>
          <w:sz w:val="24"/>
          <w:szCs w:val="24"/>
          <w:shd w:val="clear" w:color="auto" w:fill="FFFFFF"/>
        </w:rPr>
        <w:t xml:space="preserve">de Maestría No Publicado. Universidad </w:t>
      </w:r>
      <w:proofErr w:type="spellStart"/>
      <w:r w:rsidRPr="002A1548">
        <w:rPr>
          <w:rFonts w:ascii="Arial" w:eastAsia="Arial" w:hAnsi="Arial" w:cs="Arial"/>
          <w:color w:val="000000" w:themeColor="text1"/>
          <w:sz w:val="24"/>
          <w:szCs w:val="24"/>
          <w:shd w:val="clear" w:color="auto" w:fill="FFFFFF"/>
        </w:rPr>
        <w:t>Bicentenaria</w:t>
      </w:r>
      <w:proofErr w:type="spellEnd"/>
      <w:r w:rsidRPr="002A1548">
        <w:rPr>
          <w:rFonts w:ascii="Arial" w:eastAsia="Arial" w:hAnsi="Arial" w:cs="Arial"/>
          <w:color w:val="000000" w:themeColor="text1"/>
          <w:sz w:val="24"/>
          <w:szCs w:val="24"/>
          <w:shd w:val="clear" w:color="auto" w:fill="FFFFFF"/>
        </w:rPr>
        <w:t xml:space="preserve"> de </w:t>
      </w:r>
      <w:r w:rsidR="00706AFA" w:rsidRPr="002A1548">
        <w:rPr>
          <w:rFonts w:ascii="Arial" w:eastAsia="Arial" w:hAnsi="Arial" w:cs="Arial"/>
          <w:color w:val="000000" w:themeColor="text1"/>
          <w:sz w:val="24"/>
          <w:szCs w:val="24"/>
          <w:shd w:val="clear" w:color="auto" w:fill="FFFFFF"/>
        </w:rPr>
        <w:t>Aragua. Valencia</w:t>
      </w:r>
      <w:r w:rsidRPr="002A1548">
        <w:rPr>
          <w:rFonts w:ascii="Arial" w:eastAsia="Arial" w:hAnsi="Arial" w:cs="Arial"/>
          <w:color w:val="000000" w:themeColor="text1"/>
          <w:sz w:val="24"/>
          <w:szCs w:val="24"/>
          <w:shd w:val="clear" w:color="auto" w:fill="FFFFFF"/>
        </w:rPr>
        <w:t>.</w:t>
      </w:r>
    </w:p>
    <w:p w:rsidR="00D41E6E" w:rsidRDefault="00353468" w:rsidP="00353468">
      <w:pPr>
        <w:spacing w:after="0" w:line="240" w:lineRule="auto"/>
        <w:ind w:left="851" w:right="49" w:hanging="851"/>
        <w:jc w:val="both"/>
        <w:rPr>
          <w:rFonts w:ascii="Arial" w:eastAsia="Arial" w:hAnsi="Arial" w:cs="Arial"/>
          <w:color w:val="000000" w:themeColor="text1"/>
          <w:sz w:val="24"/>
          <w:szCs w:val="24"/>
        </w:rPr>
      </w:pPr>
      <w:r w:rsidRPr="002A1548">
        <w:rPr>
          <w:rFonts w:ascii="Arial" w:eastAsia="Arial" w:hAnsi="Arial" w:cs="Arial"/>
          <w:color w:val="000000" w:themeColor="text1"/>
          <w:sz w:val="24"/>
          <w:szCs w:val="24"/>
        </w:rPr>
        <w:t>Tamayo y Tamayo, J. (200</w:t>
      </w:r>
      <w:r>
        <w:rPr>
          <w:rFonts w:ascii="Arial" w:eastAsia="Arial" w:hAnsi="Arial" w:cs="Arial"/>
          <w:color w:val="000000" w:themeColor="text1"/>
          <w:sz w:val="24"/>
          <w:szCs w:val="24"/>
        </w:rPr>
        <w:t>8</w:t>
      </w:r>
      <w:r w:rsidRPr="002A1548">
        <w:rPr>
          <w:rFonts w:ascii="Arial" w:eastAsia="Arial" w:hAnsi="Arial" w:cs="Arial"/>
          <w:color w:val="000000" w:themeColor="text1"/>
          <w:sz w:val="24"/>
          <w:szCs w:val="24"/>
        </w:rPr>
        <w:t xml:space="preserve">).  </w:t>
      </w:r>
      <w:r w:rsidRPr="00353468">
        <w:rPr>
          <w:rFonts w:ascii="Arial" w:eastAsia="Arial" w:hAnsi="Arial" w:cs="Arial"/>
          <w:b/>
          <w:color w:val="000000" w:themeColor="text1"/>
          <w:sz w:val="24"/>
          <w:szCs w:val="24"/>
        </w:rPr>
        <w:t>El Proceso de la Investigación Científica</w:t>
      </w:r>
      <w:r w:rsidRPr="002A1548">
        <w:rPr>
          <w:rFonts w:ascii="Arial" w:eastAsia="Arial" w:hAnsi="Arial" w:cs="Arial"/>
          <w:color w:val="000000" w:themeColor="text1"/>
          <w:sz w:val="24"/>
          <w:szCs w:val="24"/>
        </w:rPr>
        <w:t xml:space="preserve">.   (4ta. Edición). México: </w:t>
      </w:r>
      <w:proofErr w:type="spellStart"/>
      <w:r w:rsidRPr="002A1548">
        <w:rPr>
          <w:rFonts w:ascii="Arial" w:eastAsia="Arial" w:hAnsi="Arial" w:cs="Arial"/>
          <w:color w:val="000000" w:themeColor="text1"/>
          <w:sz w:val="24"/>
          <w:szCs w:val="24"/>
        </w:rPr>
        <w:t>Limusa</w:t>
      </w:r>
      <w:proofErr w:type="spellEnd"/>
      <w:r w:rsidRPr="002A1548">
        <w:rPr>
          <w:rFonts w:ascii="Arial" w:eastAsia="Arial" w:hAnsi="Arial" w:cs="Arial"/>
          <w:color w:val="000000" w:themeColor="text1"/>
          <w:sz w:val="24"/>
          <w:szCs w:val="24"/>
        </w:rPr>
        <w:t xml:space="preserve"> Noriega Editores.</w:t>
      </w:r>
    </w:p>
    <w:p w:rsidR="00353468" w:rsidRPr="002A1548" w:rsidRDefault="00353468" w:rsidP="00353468">
      <w:pPr>
        <w:spacing w:after="0" w:line="240" w:lineRule="auto"/>
        <w:ind w:left="851" w:right="49" w:hanging="851"/>
        <w:jc w:val="both"/>
        <w:rPr>
          <w:rFonts w:ascii="Arial" w:eastAsia="Arial" w:hAnsi="Arial" w:cs="Arial"/>
          <w:color w:val="000000" w:themeColor="text1"/>
          <w:sz w:val="24"/>
          <w:szCs w:val="24"/>
        </w:rPr>
      </w:pPr>
    </w:p>
    <w:p w:rsidR="007F0525" w:rsidRDefault="007F0525" w:rsidP="007F0525">
      <w:pPr>
        <w:autoSpaceDE w:val="0"/>
        <w:autoSpaceDN w:val="0"/>
        <w:adjustRightInd w:val="0"/>
        <w:spacing w:after="0" w:line="240" w:lineRule="auto"/>
        <w:jc w:val="both"/>
        <w:rPr>
          <w:rFonts w:ascii="LiberationSerif" w:hAnsi="LiberationSerif" w:cs="LiberationSerif"/>
          <w:sz w:val="24"/>
          <w:szCs w:val="24"/>
        </w:rPr>
      </w:pPr>
      <w:proofErr w:type="spellStart"/>
      <w:r w:rsidRPr="002A1548">
        <w:rPr>
          <w:rFonts w:ascii="Arial" w:eastAsia="Arial" w:hAnsi="Arial" w:cs="Arial"/>
          <w:color w:val="000000" w:themeColor="text1"/>
          <w:sz w:val="24"/>
          <w:szCs w:val="24"/>
        </w:rPr>
        <w:lastRenderedPageBreak/>
        <w:t>Ta</w:t>
      </w:r>
      <w:r>
        <w:rPr>
          <w:rFonts w:ascii="Arial" w:eastAsia="Arial" w:hAnsi="Arial" w:cs="Arial"/>
          <w:color w:val="000000" w:themeColor="text1"/>
          <w:sz w:val="24"/>
          <w:szCs w:val="24"/>
        </w:rPr>
        <w:t>neschi</w:t>
      </w:r>
      <w:proofErr w:type="spellEnd"/>
      <w:r>
        <w:rPr>
          <w:rFonts w:ascii="Arial" w:eastAsia="Arial" w:hAnsi="Arial" w:cs="Arial"/>
          <w:color w:val="000000" w:themeColor="text1"/>
          <w:sz w:val="24"/>
          <w:szCs w:val="24"/>
        </w:rPr>
        <w:t>, F</w:t>
      </w:r>
      <w:r w:rsidRPr="002A1548">
        <w:rPr>
          <w:rFonts w:ascii="Arial" w:eastAsia="Arial" w:hAnsi="Arial" w:cs="Arial"/>
          <w:color w:val="000000" w:themeColor="text1"/>
          <w:sz w:val="24"/>
          <w:szCs w:val="24"/>
        </w:rPr>
        <w:t>. (</w:t>
      </w:r>
      <w:r w:rsidR="0084149B">
        <w:rPr>
          <w:rFonts w:ascii="Arial" w:eastAsia="Arial" w:hAnsi="Arial" w:cs="Arial"/>
          <w:color w:val="000000" w:themeColor="text1"/>
          <w:sz w:val="24"/>
          <w:szCs w:val="24"/>
        </w:rPr>
        <w:t>2015</w:t>
      </w:r>
      <w:r w:rsidRPr="002A1548">
        <w:rPr>
          <w:rFonts w:ascii="Arial" w:eastAsia="Arial" w:hAnsi="Arial" w:cs="Arial"/>
          <w:color w:val="000000" w:themeColor="text1"/>
          <w:sz w:val="24"/>
          <w:szCs w:val="24"/>
        </w:rPr>
        <w:t xml:space="preserve">).  </w:t>
      </w:r>
      <w:r w:rsidR="0084149B" w:rsidRPr="00947531">
        <w:rPr>
          <w:rFonts w:ascii="Arial" w:eastAsia="LiberationSerif-Italic" w:hAnsi="Arial" w:cs="Arial"/>
          <w:b/>
          <w:iCs/>
          <w:sz w:val="24"/>
          <w:szCs w:val="24"/>
        </w:rPr>
        <w:t xml:space="preserve">Análisis de los factores que favorecen la </w:t>
      </w:r>
      <w:r w:rsidR="0084149B">
        <w:rPr>
          <w:rFonts w:ascii="Arial" w:eastAsia="LiberationSerif-Italic" w:hAnsi="Arial" w:cs="Arial"/>
          <w:b/>
          <w:iCs/>
          <w:sz w:val="24"/>
          <w:szCs w:val="24"/>
        </w:rPr>
        <w:tab/>
      </w:r>
      <w:r w:rsidR="0084149B" w:rsidRPr="00947531">
        <w:rPr>
          <w:rFonts w:ascii="Arial" w:eastAsia="LiberationSerif-Italic" w:hAnsi="Arial" w:cs="Arial"/>
          <w:b/>
          <w:iCs/>
          <w:sz w:val="24"/>
          <w:szCs w:val="24"/>
        </w:rPr>
        <w:t xml:space="preserve">percepción de confianza en las relaciones interpersonales entre </w:t>
      </w:r>
      <w:r w:rsidR="0084149B">
        <w:rPr>
          <w:rFonts w:ascii="Arial" w:eastAsia="LiberationSerif-Italic" w:hAnsi="Arial" w:cs="Arial"/>
          <w:b/>
          <w:iCs/>
          <w:sz w:val="24"/>
          <w:szCs w:val="24"/>
        </w:rPr>
        <w:tab/>
      </w:r>
      <w:r w:rsidR="0084149B" w:rsidRPr="00947531">
        <w:rPr>
          <w:rFonts w:ascii="Arial" w:eastAsia="LiberationSerif-Italic" w:hAnsi="Arial" w:cs="Arial"/>
          <w:b/>
          <w:iCs/>
          <w:sz w:val="24"/>
          <w:szCs w:val="24"/>
        </w:rPr>
        <w:t xml:space="preserve">los </w:t>
      </w:r>
      <w:r w:rsidR="0084149B">
        <w:rPr>
          <w:rFonts w:ascii="Arial" w:eastAsia="LiberationSerif-Italic" w:hAnsi="Arial" w:cs="Arial"/>
          <w:b/>
          <w:iCs/>
          <w:sz w:val="24"/>
          <w:szCs w:val="24"/>
        </w:rPr>
        <w:t>docent</w:t>
      </w:r>
      <w:r w:rsidR="0084149B" w:rsidRPr="00947531">
        <w:rPr>
          <w:rFonts w:ascii="Arial" w:eastAsia="LiberationSerif-Italic" w:hAnsi="Arial" w:cs="Arial"/>
          <w:b/>
          <w:iCs/>
          <w:sz w:val="24"/>
          <w:szCs w:val="24"/>
        </w:rPr>
        <w:t>es</w:t>
      </w:r>
      <w:r w:rsidR="0084149B">
        <w:rPr>
          <w:rFonts w:ascii="Arial" w:eastAsia="LiberationSerif-Italic" w:hAnsi="Arial" w:cs="Arial"/>
          <w:b/>
          <w:iCs/>
          <w:sz w:val="24"/>
          <w:szCs w:val="24"/>
        </w:rPr>
        <w:t xml:space="preserve"> universitarios de diversos Departamentos </w:t>
      </w:r>
      <w:r w:rsidR="0084149B" w:rsidRPr="00D82FC8">
        <w:rPr>
          <w:rFonts w:ascii="Arial" w:hAnsi="Arial" w:cs="Arial"/>
          <w:b/>
          <w:sz w:val="24"/>
          <w:szCs w:val="24"/>
        </w:rPr>
        <w:t xml:space="preserve">en la </w:t>
      </w:r>
      <w:r w:rsidR="0084149B">
        <w:rPr>
          <w:rFonts w:ascii="Arial" w:hAnsi="Arial" w:cs="Arial"/>
          <w:b/>
          <w:sz w:val="24"/>
          <w:szCs w:val="24"/>
        </w:rPr>
        <w:tab/>
      </w:r>
      <w:r w:rsidR="0084149B" w:rsidRPr="00D82FC8">
        <w:rPr>
          <w:rFonts w:ascii="Arial" w:hAnsi="Arial" w:cs="Arial"/>
          <w:b/>
          <w:sz w:val="24"/>
          <w:szCs w:val="24"/>
        </w:rPr>
        <w:t xml:space="preserve">Universidad </w:t>
      </w:r>
      <w:r w:rsidR="0084149B">
        <w:rPr>
          <w:rFonts w:ascii="Arial" w:hAnsi="Arial" w:cs="Arial"/>
          <w:b/>
          <w:sz w:val="24"/>
          <w:szCs w:val="24"/>
        </w:rPr>
        <w:t>del Azuay Cuenca</w:t>
      </w:r>
      <w:r w:rsidR="0084149B" w:rsidRPr="00D82FC8">
        <w:rPr>
          <w:rFonts w:ascii="Arial" w:hAnsi="Arial" w:cs="Arial"/>
          <w:b/>
          <w:sz w:val="24"/>
          <w:szCs w:val="24"/>
        </w:rPr>
        <w:t xml:space="preserve">, Facultad de Ciencias Sociales </w:t>
      </w:r>
      <w:r w:rsidR="0084149B">
        <w:rPr>
          <w:rFonts w:ascii="Arial" w:hAnsi="Arial" w:cs="Arial"/>
          <w:b/>
          <w:sz w:val="24"/>
          <w:szCs w:val="24"/>
        </w:rPr>
        <w:t xml:space="preserve">y </w:t>
      </w:r>
      <w:r w:rsidR="0084149B">
        <w:rPr>
          <w:rFonts w:ascii="Arial" w:hAnsi="Arial" w:cs="Arial"/>
          <w:b/>
          <w:sz w:val="24"/>
          <w:szCs w:val="24"/>
        </w:rPr>
        <w:tab/>
        <w:t xml:space="preserve">Humanidades </w:t>
      </w:r>
      <w:proofErr w:type="spellStart"/>
      <w:r w:rsidR="0084149B" w:rsidRPr="00D82FC8">
        <w:rPr>
          <w:rFonts w:ascii="Arial" w:hAnsi="Arial" w:cs="Arial"/>
          <w:b/>
          <w:sz w:val="24"/>
          <w:szCs w:val="24"/>
        </w:rPr>
        <w:t>de</w:t>
      </w:r>
      <w:r w:rsidR="0084149B">
        <w:rPr>
          <w:rFonts w:ascii="Arial" w:hAnsi="Arial" w:cs="Arial"/>
          <w:b/>
          <w:sz w:val="24"/>
          <w:szCs w:val="24"/>
        </w:rPr>
        <w:t>lEcuador</w:t>
      </w:r>
      <w:r w:rsidR="0084149B" w:rsidRPr="0084149B">
        <w:rPr>
          <w:rFonts w:ascii="Arial" w:hAnsi="Arial" w:cs="Arial"/>
          <w:sz w:val="24"/>
          <w:szCs w:val="24"/>
        </w:rPr>
        <w:t>.</w:t>
      </w:r>
      <w:r>
        <w:rPr>
          <w:rFonts w:ascii="Arial" w:eastAsia="Arial" w:hAnsi="Arial" w:cs="Arial"/>
          <w:color w:val="000000" w:themeColor="text1"/>
          <w:sz w:val="24"/>
          <w:szCs w:val="24"/>
        </w:rPr>
        <w:t>Trabajo</w:t>
      </w:r>
      <w:proofErr w:type="spellEnd"/>
      <w:r>
        <w:rPr>
          <w:rFonts w:ascii="Arial" w:eastAsia="Arial" w:hAnsi="Arial" w:cs="Arial"/>
          <w:color w:val="000000" w:themeColor="text1"/>
          <w:sz w:val="24"/>
          <w:szCs w:val="24"/>
        </w:rPr>
        <w:t xml:space="preserve"> de Grado de Maestría en </w:t>
      </w:r>
      <w:r w:rsidR="0084149B">
        <w:rPr>
          <w:rFonts w:ascii="Arial" w:eastAsia="Arial" w:hAnsi="Arial" w:cs="Arial"/>
          <w:color w:val="000000" w:themeColor="text1"/>
          <w:sz w:val="24"/>
          <w:szCs w:val="24"/>
        </w:rPr>
        <w:tab/>
      </w:r>
      <w:r w:rsidR="003871EF">
        <w:rPr>
          <w:rFonts w:ascii="Arial" w:eastAsia="Arial" w:hAnsi="Arial" w:cs="Arial"/>
          <w:color w:val="000000" w:themeColor="text1"/>
          <w:sz w:val="24"/>
          <w:szCs w:val="24"/>
        </w:rPr>
        <w:t>Di</w:t>
      </w:r>
      <w:r w:rsidR="002122CC">
        <w:rPr>
          <w:rFonts w:ascii="Arial" w:eastAsia="Arial" w:hAnsi="Arial" w:cs="Arial"/>
          <w:color w:val="000000" w:themeColor="text1"/>
          <w:sz w:val="24"/>
          <w:szCs w:val="24"/>
        </w:rPr>
        <w:t xml:space="preserve">rección de Recursos Humanos y </w:t>
      </w:r>
      <w:r w:rsidR="003871EF">
        <w:rPr>
          <w:rFonts w:ascii="Arial" w:eastAsia="Arial" w:hAnsi="Arial" w:cs="Arial"/>
          <w:color w:val="000000" w:themeColor="text1"/>
          <w:sz w:val="24"/>
          <w:szCs w:val="24"/>
        </w:rPr>
        <w:t>Desarrollo Organizacional</w:t>
      </w:r>
      <w:r w:rsidR="000A08BA">
        <w:rPr>
          <w:rFonts w:ascii="Arial" w:eastAsia="Arial" w:hAnsi="Arial" w:cs="Arial"/>
          <w:color w:val="000000" w:themeColor="text1"/>
          <w:sz w:val="24"/>
          <w:szCs w:val="24"/>
        </w:rPr>
        <w:t>.</w:t>
      </w:r>
      <w:r w:rsidR="0084149B">
        <w:rPr>
          <w:rFonts w:ascii="Arial" w:eastAsia="Arial" w:hAnsi="Arial" w:cs="Arial"/>
          <w:color w:val="000000" w:themeColor="text1"/>
          <w:sz w:val="24"/>
          <w:szCs w:val="24"/>
        </w:rPr>
        <w:tab/>
      </w:r>
      <w:proofErr w:type="spellStart"/>
      <w:r>
        <w:rPr>
          <w:rFonts w:ascii="LiberationSerif" w:hAnsi="LiberationSerif" w:cs="LiberationSerif"/>
          <w:sz w:val="24"/>
          <w:szCs w:val="24"/>
        </w:rPr>
        <w:t>Universidad</w:t>
      </w:r>
      <w:r w:rsidR="000A08BA">
        <w:rPr>
          <w:rFonts w:ascii="LiberationSerif" w:hAnsi="LiberationSerif" w:cs="LiberationSerif"/>
          <w:sz w:val="24"/>
          <w:szCs w:val="24"/>
        </w:rPr>
        <w:t>del</w:t>
      </w:r>
      <w:proofErr w:type="spellEnd"/>
      <w:r w:rsidR="000A08BA">
        <w:rPr>
          <w:rFonts w:ascii="LiberationSerif" w:hAnsi="LiberationSerif" w:cs="LiberationSerif"/>
          <w:sz w:val="24"/>
          <w:szCs w:val="24"/>
        </w:rPr>
        <w:t xml:space="preserve"> Azuay,</w:t>
      </w:r>
      <w:r>
        <w:rPr>
          <w:rFonts w:ascii="LiberationSerif" w:hAnsi="LiberationSerif" w:cs="LiberationSerif"/>
          <w:sz w:val="24"/>
          <w:szCs w:val="24"/>
        </w:rPr>
        <w:t xml:space="preserve"> C</w:t>
      </w:r>
      <w:r w:rsidR="003871EF">
        <w:rPr>
          <w:rFonts w:ascii="LiberationSerif" w:hAnsi="LiberationSerif" w:cs="LiberationSerif"/>
          <w:sz w:val="24"/>
          <w:szCs w:val="24"/>
        </w:rPr>
        <w:t>uenca</w:t>
      </w:r>
      <w:r>
        <w:rPr>
          <w:rFonts w:ascii="LiberationSerif" w:hAnsi="LiberationSerif" w:cs="LiberationSerif"/>
          <w:sz w:val="24"/>
          <w:szCs w:val="24"/>
        </w:rPr>
        <w:t xml:space="preserve">, </w:t>
      </w:r>
      <w:r w:rsidR="003871EF">
        <w:rPr>
          <w:rFonts w:ascii="LiberationSerif" w:hAnsi="LiberationSerif" w:cs="LiberationSerif"/>
          <w:sz w:val="24"/>
          <w:szCs w:val="24"/>
        </w:rPr>
        <w:t>Ecuador.</w:t>
      </w:r>
    </w:p>
    <w:p w:rsidR="00DC3359" w:rsidRDefault="00DC3359" w:rsidP="0084149B">
      <w:pPr>
        <w:spacing w:before="240" w:after="120" w:line="240" w:lineRule="auto"/>
        <w:ind w:left="851" w:right="49" w:hanging="851"/>
        <w:jc w:val="both"/>
        <w:rPr>
          <w:rFonts w:ascii="Arial" w:eastAsia="Arial" w:hAnsi="Arial" w:cs="Arial"/>
          <w:color w:val="000000" w:themeColor="text1"/>
          <w:sz w:val="24"/>
          <w:szCs w:val="24"/>
        </w:rPr>
      </w:pPr>
      <w:r>
        <w:rPr>
          <w:rFonts w:ascii="Arial" w:eastAsia="Arial" w:hAnsi="Arial" w:cs="Arial"/>
          <w:color w:val="000000" w:themeColor="text1"/>
          <w:sz w:val="24"/>
          <w:szCs w:val="24"/>
        </w:rPr>
        <w:t>Tovar, Á. (2013</w:t>
      </w:r>
      <w:r w:rsidRPr="002A1548">
        <w:rPr>
          <w:rFonts w:ascii="Arial" w:eastAsia="Arial" w:hAnsi="Arial" w:cs="Arial"/>
          <w:color w:val="000000" w:themeColor="text1"/>
          <w:sz w:val="24"/>
          <w:szCs w:val="24"/>
        </w:rPr>
        <w:t>).</w:t>
      </w:r>
      <w:r w:rsidRPr="00DC3359">
        <w:rPr>
          <w:rFonts w:ascii="Arial" w:eastAsia="Arial" w:hAnsi="Arial" w:cs="Arial"/>
          <w:b/>
          <w:color w:val="000000" w:themeColor="text1"/>
          <w:spacing w:val="4"/>
          <w:sz w:val="24"/>
          <w:szCs w:val="24"/>
        </w:rPr>
        <w:t>Importancia de la Comunicación como Base Fundamental para e</w:t>
      </w:r>
      <w:r>
        <w:rPr>
          <w:rFonts w:ascii="Arial" w:eastAsia="Arial" w:hAnsi="Arial" w:cs="Arial"/>
          <w:b/>
          <w:color w:val="000000" w:themeColor="text1"/>
          <w:spacing w:val="4"/>
          <w:sz w:val="24"/>
          <w:szCs w:val="24"/>
        </w:rPr>
        <w:t xml:space="preserve">l Desarrollo de las Relaciones </w:t>
      </w:r>
      <w:r w:rsidRPr="00DC3359">
        <w:rPr>
          <w:rFonts w:ascii="Arial" w:eastAsia="Arial" w:hAnsi="Arial" w:cs="Arial"/>
          <w:b/>
          <w:color w:val="000000" w:themeColor="text1"/>
          <w:spacing w:val="4"/>
          <w:sz w:val="24"/>
          <w:szCs w:val="24"/>
        </w:rPr>
        <w:t>Interpersonales en el Ámbito</w:t>
      </w:r>
      <w:r>
        <w:rPr>
          <w:rFonts w:ascii="Arial" w:eastAsia="Arial" w:hAnsi="Arial" w:cs="Arial"/>
          <w:b/>
          <w:color w:val="000000" w:themeColor="text1"/>
          <w:spacing w:val="4"/>
          <w:sz w:val="24"/>
          <w:szCs w:val="24"/>
        </w:rPr>
        <w:t xml:space="preserve"> Escolar de Educación Primaria </w:t>
      </w:r>
      <w:r w:rsidRPr="00DC3359">
        <w:rPr>
          <w:rFonts w:ascii="Arial" w:eastAsia="Arial" w:hAnsi="Arial" w:cs="Arial"/>
          <w:b/>
          <w:color w:val="000000" w:themeColor="text1"/>
          <w:spacing w:val="4"/>
          <w:sz w:val="24"/>
          <w:szCs w:val="24"/>
        </w:rPr>
        <w:t xml:space="preserve">del </w:t>
      </w:r>
      <w:r w:rsidRPr="00DC3359">
        <w:rPr>
          <w:rFonts w:ascii="Arial" w:eastAsia="Arial" w:hAnsi="Arial" w:cs="Arial"/>
          <w:b/>
          <w:color w:val="000000" w:themeColor="text1"/>
          <w:spacing w:val="4"/>
          <w:sz w:val="24"/>
          <w:szCs w:val="24"/>
        </w:rPr>
        <w:tab/>
        <w:t>Área Metropolitana de Caracas</w:t>
      </w:r>
      <w:r w:rsidRPr="002A1548">
        <w:rPr>
          <w:rFonts w:ascii="Arial" w:eastAsia="Arial" w:hAnsi="Arial" w:cs="Arial"/>
          <w:color w:val="000000" w:themeColor="text1"/>
          <w:sz w:val="24"/>
          <w:szCs w:val="24"/>
        </w:rPr>
        <w:t xml:space="preserve">. Trabajo de Grado </w:t>
      </w:r>
      <w:r>
        <w:rPr>
          <w:rFonts w:ascii="Arial" w:eastAsia="Arial" w:hAnsi="Arial" w:cs="Arial"/>
          <w:color w:val="000000" w:themeColor="text1"/>
          <w:sz w:val="24"/>
          <w:szCs w:val="24"/>
        </w:rPr>
        <w:t xml:space="preserve">de Maestría. </w:t>
      </w:r>
      <w:r w:rsidRPr="002A1548">
        <w:rPr>
          <w:rFonts w:ascii="Arial" w:eastAsia="Arial" w:hAnsi="Arial" w:cs="Arial"/>
          <w:color w:val="000000" w:themeColor="text1"/>
          <w:sz w:val="24"/>
          <w:szCs w:val="24"/>
        </w:rPr>
        <w:t>No Publicado.  Universidad Nacional Abierta. Caracas.</w:t>
      </w:r>
    </w:p>
    <w:p w:rsidR="0084149B" w:rsidRDefault="00542186" w:rsidP="00847567">
      <w:pPr>
        <w:spacing w:before="240" w:line="240" w:lineRule="auto"/>
        <w:ind w:left="284" w:hanging="284"/>
        <w:jc w:val="both"/>
        <w:rPr>
          <w:rFonts w:ascii="Arial" w:hAnsi="Arial" w:cs="Arial"/>
          <w:sz w:val="24"/>
          <w:szCs w:val="24"/>
        </w:rPr>
      </w:pPr>
      <w:r>
        <w:rPr>
          <w:rFonts w:ascii="Arial" w:eastAsia="Arial" w:hAnsi="Arial" w:cs="Arial"/>
          <w:color w:val="000000" w:themeColor="text1"/>
          <w:sz w:val="24"/>
          <w:szCs w:val="24"/>
        </w:rPr>
        <w:t xml:space="preserve">     UNESCO </w:t>
      </w:r>
      <w:r>
        <w:rPr>
          <w:rFonts w:ascii="Arial" w:hAnsi="Arial" w:cs="Arial"/>
          <w:sz w:val="24"/>
          <w:szCs w:val="24"/>
        </w:rPr>
        <w:t xml:space="preserve">(2008). </w:t>
      </w:r>
      <w:r>
        <w:rPr>
          <w:rFonts w:ascii="Arial" w:hAnsi="Arial" w:cs="Arial"/>
          <w:b/>
          <w:sz w:val="24"/>
          <w:szCs w:val="24"/>
        </w:rPr>
        <w:t>Proyecto Educativo para América Latina y el Caribe</w:t>
      </w:r>
      <w:r>
        <w:rPr>
          <w:rFonts w:ascii="Arial" w:hAnsi="Arial" w:cs="Arial"/>
          <w:i/>
          <w:sz w:val="24"/>
          <w:szCs w:val="24"/>
        </w:rPr>
        <w:t>.</w:t>
      </w:r>
      <w:r>
        <w:rPr>
          <w:rFonts w:ascii="Arial" w:hAnsi="Arial" w:cs="Arial"/>
          <w:sz w:val="24"/>
          <w:szCs w:val="24"/>
        </w:rPr>
        <w:tab/>
        <w:t>New   York: Ediciones UNESCO.</w:t>
      </w:r>
    </w:p>
    <w:p w:rsidR="00265913" w:rsidRDefault="00265913" w:rsidP="006F69B0">
      <w:pPr>
        <w:spacing w:before="240" w:line="240" w:lineRule="auto"/>
        <w:ind w:left="284" w:hanging="284"/>
        <w:jc w:val="both"/>
        <w:rPr>
          <w:rFonts w:ascii="Arial" w:hAnsi="Arial" w:cs="Arial"/>
          <w:sz w:val="24"/>
          <w:szCs w:val="24"/>
        </w:rPr>
      </w:pPr>
      <w:proofErr w:type="spellStart"/>
      <w:r w:rsidRPr="00AC2DDF">
        <w:rPr>
          <w:rFonts w:ascii="Arial" w:hAnsi="Arial" w:cs="Arial"/>
          <w:sz w:val="24"/>
          <w:szCs w:val="24"/>
        </w:rPr>
        <w:t>UniversidadPedagógica</w:t>
      </w:r>
      <w:proofErr w:type="spellEnd"/>
      <w:r w:rsidRPr="00AC2DDF">
        <w:rPr>
          <w:rFonts w:ascii="Arial" w:hAnsi="Arial" w:cs="Arial"/>
          <w:sz w:val="24"/>
          <w:szCs w:val="24"/>
        </w:rPr>
        <w:t xml:space="preserve"> Experimental Libertador (2010). </w:t>
      </w:r>
      <w:r w:rsidR="0084149B">
        <w:rPr>
          <w:rFonts w:ascii="Arial" w:hAnsi="Arial" w:cs="Arial"/>
          <w:sz w:val="24"/>
          <w:szCs w:val="24"/>
        </w:rPr>
        <w:tab/>
      </w:r>
      <w:r w:rsidRPr="00AC2DDF">
        <w:rPr>
          <w:rFonts w:ascii="Arial" w:hAnsi="Arial" w:cs="Arial"/>
          <w:b/>
          <w:sz w:val="24"/>
          <w:szCs w:val="24"/>
        </w:rPr>
        <w:t xml:space="preserve">Manual de Trabajos de Grado de Especialización y Maestría y </w:t>
      </w:r>
      <w:r w:rsidR="0084149B">
        <w:rPr>
          <w:rFonts w:ascii="Arial" w:hAnsi="Arial" w:cs="Arial"/>
          <w:b/>
          <w:sz w:val="24"/>
          <w:szCs w:val="24"/>
        </w:rPr>
        <w:tab/>
      </w:r>
      <w:r w:rsidRPr="00AC2DDF">
        <w:rPr>
          <w:rFonts w:ascii="Arial" w:hAnsi="Arial" w:cs="Arial"/>
          <w:b/>
          <w:sz w:val="24"/>
          <w:szCs w:val="24"/>
        </w:rPr>
        <w:t xml:space="preserve">Tesis </w:t>
      </w:r>
      <w:r w:rsidR="00D41E6E">
        <w:rPr>
          <w:rFonts w:ascii="Arial" w:hAnsi="Arial" w:cs="Arial"/>
          <w:b/>
          <w:sz w:val="24"/>
          <w:szCs w:val="24"/>
        </w:rPr>
        <w:t xml:space="preserve"> D</w:t>
      </w:r>
      <w:r w:rsidRPr="00AC2DDF">
        <w:rPr>
          <w:rFonts w:ascii="Arial" w:hAnsi="Arial" w:cs="Arial"/>
          <w:b/>
          <w:sz w:val="24"/>
          <w:szCs w:val="24"/>
        </w:rPr>
        <w:t>octorales</w:t>
      </w:r>
      <w:r w:rsidRPr="00AC2DDF">
        <w:rPr>
          <w:rFonts w:ascii="Arial" w:hAnsi="Arial" w:cs="Arial"/>
          <w:sz w:val="24"/>
          <w:szCs w:val="24"/>
        </w:rPr>
        <w:t>. (4ta edición). Caracas: FEDUPEL.</w:t>
      </w:r>
    </w:p>
    <w:p w:rsidR="00C40DF1" w:rsidRPr="00B32535" w:rsidRDefault="00AB5028" w:rsidP="00847567">
      <w:pPr>
        <w:tabs>
          <w:tab w:val="left" w:pos="284"/>
        </w:tabs>
        <w:spacing w:line="240" w:lineRule="auto"/>
        <w:jc w:val="both"/>
        <w:rPr>
          <w:rFonts w:ascii="Arial" w:hAnsi="Arial" w:cs="Arial"/>
          <w:sz w:val="24"/>
          <w:szCs w:val="24"/>
        </w:rPr>
      </w:pPr>
      <w:hyperlink r:id="rId36" w:history="1">
        <w:proofErr w:type="spellStart"/>
        <w:r w:rsidR="00C40DF1" w:rsidRPr="00B32535">
          <w:rPr>
            <w:rFonts w:ascii="Arial" w:hAnsi="Arial" w:cs="Arial"/>
            <w:sz w:val="24"/>
            <w:szCs w:val="24"/>
            <w:lang w:eastAsia="es-VE"/>
          </w:rPr>
          <w:t>Warrick</w:t>
        </w:r>
        <w:proofErr w:type="spellEnd"/>
        <w:r w:rsidR="00C40DF1" w:rsidRPr="00B32535">
          <w:rPr>
            <w:rFonts w:ascii="Arial" w:hAnsi="Arial" w:cs="Arial"/>
            <w:sz w:val="24"/>
            <w:szCs w:val="24"/>
            <w:lang w:eastAsia="es-VE"/>
          </w:rPr>
          <w:t>, D. (2001</w:t>
        </w:r>
      </w:hyperlink>
      <w:r w:rsidR="00C40DF1" w:rsidRPr="00B32535">
        <w:rPr>
          <w:rFonts w:ascii="Arial" w:hAnsi="Arial" w:cs="Arial"/>
          <w:sz w:val="24"/>
          <w:szCs w:val="24"/>
          <w:lang w:eastAsia="es-VE"/>
        </w:rPr>
        <w:t xml:space="preserve">).  </w:t>
      </w:r>
      <w:r w:rsidR="00C40DF1" w:rsidRPr="00B32535">
        <w:rPr>
          <w:rFonts w:ascii="Arial" w:hAnsi="Arial" w:cs="Arial"/>
          <w:b/>
          <w:sz w:val="24"/>
          <w:szCs w:val="24"/>
          <w:lang w:eastAsia="es-VE"/>
        </w:rPr>
        <w:t>Estilos de liderazgo y sus  consecuencias</w:t>
      </w:r>
      <w:r w:rsidR="00C40DF1" w:rsidRPr="00B32535">
        <w:rPr>
          <w:rFonts w:ascii="Arial" w:hAnsi="Arial" w:cs="Arial"/>
          <w:sz w:val="24"/>
          <w:szCs w:val="24"/>
          <w:lang w:eastAsia="es-VE"/>
        </w:rPr>
        <w:t xml:space="preserve">. </w:t>
      </w:r>
      <w:r w:rsidR="00B32535">
        <w:rPr>
          <w:rFonts w:ascii="Arial" w:hAnsi="Arial" w:cs="Arial"/>
          <w:sz w:val="24"/>
          <w:szCs w:val="24"/>
          <w:lang w:eastAsia="es-VE"/>
        </w:rPr>
        <w:tab/>
      </w:r>
      <w:r w:rsidR="00C40DF1" w:rsidRPr="00B32535">
        <w:rPr>
          <w:rFonts w:ascii="Arial" w:hAnsi="Arial" w:cs="Arial"/>
          <w:sz w:val="24"/>
          <w:szCs w:val="24"/>
          <w:lang w:eastAsia="es-VE"/>
        </w:rPr>
        <w:t xml:space="preserve">(4ª </w:t>
      </w:r>
      <w:r w:rsidR="00B32535">
        <w:rPr>
          <w:rFonts w:ascii="Arial" w:hAnsi="Arial" w:cs="Arial"/>
          <w:sz w:val="24"/>
          <w:szCs w:val="24"/>
          <w:lang w:eastAsia="es-VE"/>
        </w:rPr>
        <w:t>e</w:t>
      </w:r>
      <w:r w:rsidR="00C40DF1" w:rsidRPr="00B32535">
        <w:rPr>
          <w:rFonts w:ascii="Arial" w:hAnsi="Arial" w:cs="Arial"/>
          <w:sz w:val="24"/>
          <w:szCs w:val="24"/>
          <w:lang w:eastAsia="es-VE"/>
        </w:rPr>
        <w:t>dición). Madrid: Prentice Hall.</w:t>
      </w:r>
    </w:p>
    <w:p w:rsidR="00EB4C6D" w:rsidRPr="00326D57" w:rsidRDefault="00EB4C6D">
      <w:pPr>
        <w:rPr>
          <w:rFonts w:ascii="Arial" w:eastAsia="Arial" w:hAnsi="Arial" w:cs="Arial"/>
          <w:color w:val="000000" w:themeColor="text1"/>
          <w:sz w:val="24"/>
          <w:szCs w:val="24"/>
          <w:lang w:val="es-ES"/>
        </w:rPr>
      </w:pPr>
      <w:proofErr w:type="spellStart"/>
      <w:r w:rsidRPr="00326D57">
        <w:rPr>
          <w:rFonts w:ascii="Arial" w:eastAsia="Arial" w:hAnsi="Arial" w:cs="Arial"/>
          <w:color w:val="000000" w:themeColor="text1"/>
          <w:sz w:val="24"/>
          <w:szCs w:val="24"/>
          <w:lang w:val="es-ES"/>
        </w:rPr>
        <w:t>Zupiría</w:t>
      </w:r>
      <w:proofErr w:type="spellEnd"/>
      <w:r w:rsidRPr="00326D57">
        <w:rPr>
          <w:rFonts w:ascii="Arial" w:eastAsia="Arial" w:hAnsi="Arial" w:cs="Arial"/>
          <w:color w:val="000000" w:themeColor="text1"/>
          <w:sz w:val="24"/>
          <w:szCs w:val="24"/>
          <w:lang w:val="es-ES"/>
        </w:rPr>
        <w:t xml:space="preserve">, P. (2007). </w:t>
      </w:r>
      <w:r w:rsidRPr="00326D57">
        <w:rPr>
          <w:rFonts w:ascii="Arial" w:eastAsia="Arial" w:hAnsi="Arial" w:cs="Arial"/>
          <w:b/>
          <w:color w:val="000000" w:themeColor="text1"/>
          <w:sz w:val="24"/>
          <w:szCs w:val="24"/>
          <w:lang w:val="es-ES"/>
        </w:rPr>
        <w:t>El comportamiento relacional</w:t>
      </w:r>
      <w:r w:rsidRPr="00326D57">
        <w:rPr>
          <w:rFonts w:ascii="Arial" w:eastAsia="Arial" w:hAnsi="Arial" w:cs="Arial"/>
          <w:color w:val="000000" w:themeColor="text1"/>
          <w:sz w:val="24"/>
          <w:szCs w:val="24"/>
          <w:lang w:val="es-ES"/>
        </w:rPr>
        <w:t xml:space="preserve">. Buenos Aires: Editora </w:t>
      </w:r>
      <w:r w:rsidR="0038191E">
        <w:rPr>
          <w:rFonts w:ascii="Arial" w:eastAsia="Arial" w:hAnsi="Arial" w:cs="Arial"/>
          <w:color w:val="000000" w:themeColor="text1"/>
          <w:sz w:val="24"/>
          <w:szCs w:val="24"/>
          <w:lang w:val="es-ES"/>
        </w:rPr>
        <w:tab/>
      </w:r>
      <w:r w:rsidRPr="00326D57">
        <w:rPr>
          <w:rFonts w:ascii="Arial" w:eastAsia="Arial" w:hAnsi="Arial" w:cs="Arial"/>
          <w:color w:val="000000" w:themeColor="text1"/>
          <w:sz w:val="24"/>
          <w:szCs w:val="24"/>
          <w:lang w:val="es-ES"/>
        </w:rPr>
        <w:t>Primo.</w:t>
      </w:r>
    </w:p>
    <w:p w:rsidR="004E1C55" w:rsidRDefault="004E1C55" w:rsidP="004E1C55">
      <w:pPr>
        <w:spacing w:after="0" w:line="360" w:lineRule="auto"/>
        <w:ind w:firstLine="708"/>
        <w:jc w:val="both"/>
        <w:rPr>
          <w:rFonts w:ascii="Arial" w:eastAsia="Arial" w:hAnsi="Arial" w:cs="Arial"/>
          <w:sz w:val="24"/>
          <w:szCs w:val="24"/>
        </w:rPr>
      </w:pPr>
    </w:p>
    <w:p w:rsidR="0084149B" w:rsidRDefault="0084149B"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055135" w:rsidRDefault="00055135" w:rsidP="004E1C55">
      <w:pPr>
        <w:spacing w:after="0" w:line="360" w:lineRule="auto"/>
        <w:ind w:firstLine="708"/>
        <w:jc w:val="both"/>
        <w:rPr>
          <w:rFonts w:ascii="Arial" w:eastAsia="Arial" w:hAnsi="Arial" w:cs="Arial"/>
          <w:sz w:val="24"/>
          <w:szCs w:val="24"/>
        </w:rPr>
      </w:pPr>
    </w:p>
    <w:p w:rsidR="0084149B" w:rsidRDefault="0084149B" w:rsidP="004E1C55">
      <w:pPr>
        <w:spacing w:after="0" w:line="360" w:lineRule="auto"/>
        <w:ind w:firstLine="708"/>
        <w:jc w:val="both"/>
        <w:rPr>
          <w:rFonts w:ascii="Arial" w:eastAsia="Arial" w:hAnsi="Arial" w:cs="Arial"/>
          <w:sz w:val="24"/>
          <w:szCs w:val="24"/>
        </w:rPr>
      </w:pPr>
    </w:p>
    <w:p w:rsidR="0084149B" w:rsidRDefault="0084149B" w:rsidP="004E1C55">
      <w:pPr>
        <w:spacing w:after="0" w:line="360" w:lineRule="auto"/>
        <w:ind w:firstLine="708"/>
        <w:jc w:val="both"/>
        <w:rPr>
          <w:rFonts w:ascii="Arial" w:eastAsia="Arial" w:hAnsi="Arial" w:cs="Arial"/>
          <w:sz w:val="24"/>
          <w:szCs w:val="24"/>
        </w:rPr>
      </w:pPr>
    </w:p>
    <w:p w:rsidR="00EA0EE8" w:rsidRDefault="00EA0EE8" w:rsidP="00EA0EE8">
      <w:pPr>
        <w:jc w:val="center"/>
        <w:rPr>
          <w:rFonts w:ascii="Arial" w:hAnsi="Arial" w:cs="Arial"/>
          <w:b/>
          <w:i/>
          <w:sz w:val="16"/>
          <w:szCs w:val="16"/>
        </w:rPr>
      </w:pPr>
    </w:p>
    <w:p w:rsidR="00EA0EE8" w:rsidRPr="002E6394" w:rsidRDefault="00EA0EE8" w:rsidP="005D2829">
      <w:pPr>
        <w:spacing w:after="0" w:line="240" w:lineRule="auto"/>
        <w:jc w:val="center"/>
        <w:rPr>
          <w:rFonts w:ascii="Arial" w:hAnsi="Arial"/>
          <w:b/>
        </w:rPr>
      </w:pPr>
      <w:r>
        <w:rPr>
          <w:rFonts w:ascii="Arial" w:hAnsi="Arial"/>
          <w:b/>
          <w:noProof/>
          <w:lang w:eastAsia="es-VE"/>
        </w:rPr>
        <w:lastRenderedPageBreak/>
        <w:drawing>
          <wp:anchor distT="0" distB="0" distL="114935" distR="114935" simplePos="0" relativeHeight="251655168" behindDoc="1" locked="0" layoutInCell="1" allowOverlap="1">
            <wp:simplePos x="0" y="0"/>
            <wp:positionH relativeFrom="column">
              <wp:posOffset>4918577</wp:posOffset>
            </wp:positionH>
            <wp:positionV relativeFrom="paragraph">
              <wp:posOffset>8890</wp:posOffset>
            </wp:positionV>
            <wp:extent cx="636270" cy="646430"/>
            <wp:effectExtent l="0" t="0" r="0" b="127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270" cy="646430"/>
                    </a:xfrm>
                    <a:prstGeom prst="rect">
                      <a:avLst/>
                    </a:prstGeom>
                    <a:solidFill>
                      <a:srgbClr val="FFFFFF"/>
                    </a:solidFill>
                  </pic:spPr>
                </pic:pic>
              </a:graphicData>
            </a:graphic>
          </wp:anchor>
        </w:drawing>
      </w:r>
      <w:r>
        <w:rPr>
          <w:rFonts w:ascii="Arial" w:hAnsi="Arial"/>
          <w:b/>
          <w:noProof/>
          <w:lang w:eastAsia="es-VE"/>
        </w:rPr>
        <w:drawing>
          <wp:anchor distT="0" distB="0" distL="114300" distR="114300" simplePos="0" relativeHeight="251656192" behindDoc="0" locked="0" layoutInCell="1" allowOverlap="1">
            <wp:simplePos x="0" y="0"/>
            <wp:positionH relativeFrom="column">
              <wp:posOffset>-200399</wp:posOffset>
            </wp:positionH>
            <wp:positionV relativeFrom="paragraph">
              <wp:posOffset>-137421</wp:posOffset>
            </wp:positionV>
            <wp:extent cx="544830" cy="982980"/>
            <wp:effectExtent l="0" t="0" r="7620" b="7620"/>
            <wp:wrapNone/>
            <wp:docPr id="16" name="Picture 2" descr="Description: Logo UPEL - Universidad Pedagógica Experimental Liber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UPEL - Universidad Pedagógica Experimental Libertad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30" cy="982980"/>
                    </a:xfrm>
                    <a:prstGeom prst="rect">
                      <a:avLst/>
                    </a:prstGeom>
                    <a:noFill/>
                  </pic:spPr>
                </pic:pic>
              </a:graphicData>
            </a:graphic>
          </wp:anchor>
        </w:drawing>
      </w:r>
      <w:r w:rsidR="00AB5028">
        <w:rPr>
          <w:noProof/>
          <w:lang w:eastAsia="es-VE"/>
        </w:rPr>
        <w:pict>
          <v:shape id="Text Box 2" o:spid="_x0000_s1029" type="#_x0000_t202" style="position:absolute;left:0;text-align:left;margin-left:-16.35pt;margin-top:-36.3pt;width:92.95pt;height:21.8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7wxhAIAABc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" stroked="f">
            <v:textbox>
              <w:txbxContent>
                <w:p w:rsidR="001D789C" w:rsidRPr="006F7CCB" w:rsidRDefault="001D789C" w:rsidP="00EA0EE8">
                  <w:pPr>
                    <w:rPr>
                      <w:rFonts w:ascii="Arial" w:hAnsi="Arial"/>
                      <w:b/>
                    </w:rPr>
                  </w:pPr>
                  <w:r w:rsidRPr="006F7CCB">
                    <w:rPr>
                      <w:rFonts w:ascii="Arial" w:hAnsi="Arial"/>
                      <w:b/>
                    </w:rPr>
                    <w:t>[ANEXO “</w:t>
                  </w:r>
                  <w:r>
                    <w:rPr>
                      <w:rFonts w:ascii="Arial" w:hAnsi="Arial"/>
                      <w:b/>
                    </w:rPr>
                    <w:t>A</w:t>
                  </w:r>
                  <w:r w:rsidRPr="006F7CCB">
                    <w:rPr>
                      <w:rFonts w:ascii="Arial" w:hAnsi="Arial"/>
                      <w:b/>
                    </w:rPr>
                    <w:t>”]</w:t>
                  </w:r>
                </w:p>
              </w:txbxContent>
            </v:textbox>
          </v:shape>
        </w:pict>
      </w:r>
      <w:r w:rsidRPr="002E6394">
        <w:rPr>
          <w:rFonts w:ascii="Arial" w:hAnsi="Arial"/>
          <w:b/>
        </w:rPr>
        <w:t>REPÚBLICA BOLIVARIANA DE VENEZUELA</w:t>
      </w:r>
    </w:p>
    <w:p w:rsidR="00EA0EE8" w:rsidRPr="002E6394" w:rsidRDefault="00EA0EE8" w:rsidP="005D2829">
      <w:pPr>
        <w:tabs>
          <w:tab w:val="left" w:pos="360"/>
        </w:tabs>
        <w:spacing w:after="0" w:line="240" w:lineRule="auto"/>
        <w:jc w:val="center"/>
        <w:rPr>
          <w:rFonts w:ascii="Arial" w:hAnsi="Arial"/>
          <w:b/>
        </w:rPr>
      </w:pPr>
      <w:r w:rsidRPr="002E6394">
        <w:rPr>
          <w:rFonts w:ascii="Arial" w:hAnsi="Arial"/>
          <w:b/>
        </w:rPr>
        <w:t>UNIVERSIDAD PEDAGÓGICA EXPERIMENTAL LIBERTADOR</w:t>
      </w:r>
    </w:p>
    <w:p w:rsidR="00EA0EE8" w:rsidRDefault="00EA0EE8" w:rsidP="005D2829">
      <w:pPr>
        <w:tabs>
          <w:tab w:val="left" w:pos="360"/>
        </w:tabs>
        <w:spacing w:after="0" w:line="240" w:lineRule="auto"/>
        <w:jc w:val="center"/>
        <w:rPr>
          <w:rFonts w:ascii="Arial" w:hAnsi="Arial"/>
          <w:b/>
        </w:rPr>
      </w:pPr>
      <w:r w:rsidRPr="002E6394">
        <w:rPr>
          <w:rFonts w:ascii="Arial" w:hAnsi="Arial"/>
          <w:b/>
        </w:rPr>
        <w:t>INSTITUTO DE MEJORAMIENTO PROFESIONAL DEL MAGISTERIO</w:t>
      </w:r>
    </w:p>
    <w:p w:rsidR="00EA0EE8" w:rsidRPr="002E6394" w:rsidRDefault="00EA0EE8" w:rsidP="005D2829">
      <w:pPr>
        <w:spacing w:before="100" w:beforeAutospacing="1" w:after="0" w:line="240" w:lineRule="auto"/>
        <w:contextualSpacing/>
        <w:jc w:val="center"/>
        <w:outlineLvl w:val="0"/>
        <w:rPr>
          <w:b/>
          <w:noProof/>
          <w:kern w:val="36"/>
        </w:rPr>
      </w:pPr>
      <w:r w:rsidRPr="002E6394">
        <w:rPr>
          <w:rFonts w:ascii="Arial" w:hAnsi="Arial"/>
          <w:b/>
          <w:noProof/>
          <w:kern w:val="36"/>
        </w:rPr>
        <w:t>COORDINACIÓN DE INVESTIGACIÓN Y POSTGRADO</w:t>
      </w:r>
    </w:p>
    <w:p w:rsidR="00EA0EE8" w:rsidRPr="0071243E" w:rsidRDefault="00694950" w:rsidP="005D2829">
      <w:pPr>
        <w:tabs>
          <w:tab w:val="left" w:pos="360"/>
        </w:tabs>
        <w:spacing w:after="0" w:line="240" w:lineRule="auto"/>
        <w:jc w:val="center"/>
        <w:rPr>
          <w:rFonts w:ascii="Arial" w:hAnsi="Arial"/>
          <w:b/>
        </w:rPr>
      </w:pPr>
      <w:r>
        <w:rPr>
          <w:rFonts w:ascii="Arial" w:hAnsi="Arial"/>
          <w:b/>
        </w:rPr>
        <w:t>CONVENIO UPEL - RITE</w:t>
      </w:r>
      <w:r w:rsidR="00EA0EE8" w:rsidRPr="0071243E">
        <w:rPr>
          <w:rFonts w:ascii="Arial" w:hAnsi="Arial"/>
          <w:b/>
        </w:rPr>
        <w:t>C</w:t>
      </w:r>
    </w:p>
    <w:p w:rsidR="000A102B" w:rsidRPr="002E6394" w:rsidRDefault="000A102B" w:rsidP="000A102B">
      <w:pPr>
        <w:spacing w:before="100" w:beforeAutospacing="1" w:after="0" w:line="240" w:lineRule="auto"/>
        <w:contextualSpacing/>
        <w:jc w:val="center"/>
        <w:outlineLvl w:val="0"/>
        <w:rPr>
          <w:b/>
          <w:noProof/>
          <w:kern w:val="36"/>
        </w:rPr>
      </w:pPr>
    </w:p>
    <w:p w:rsidR="000A102B" w:rsidRDefault="000A102B" w:rsidP="000A102B">
      <w:pPr>
        <w:spacing w:line="240" w:lineRule="auto"/>
        <w:jc w:val="center"/>
      </w:pPr>
    </w:p>
    <w:p w:rsidR="000A102B" w:rsidRPr="006F7CCB" w:rsidRDefault="000A102B" w:rsidP="000A102B">
      <w:pPr>
        <w:jc w:val="center"/>
        <w:rPr>
          <w:rFonts w:ascii="Arial" w:hAnsi="Arial"/>
          <w:b/>
        </w:rPr>
      </w:pPr>
      <w:r w:rsidRPr="006F7CCB">
        <w:rPr>
          <w:rFonts w:ascii="Arial" w:hAnsi="Arial"/>
          <w:b/>
        </w:rPr>
        <w:t>INSTRUMENTO</w:t>
      </w:r>
    </w:p>
    <w:p w:rsidR="000A102B" w:rsidRPr="00905C50" w:rsidRDefault="000A102B" w:rsidP="000A102B">
      <w:pPr>
        <w:spacing w:line="360" w:lineRule="auto"/>
        <w:jc w:val="both"/>
        <w:rPr>
          <w:rFonts w:ascii="Arial" w:hAnsi="Arial"/>
          <w:b/>
          <w:sz w:val="24"/>
          <w:szCs w:val="24"/>
          <w:u w:val="single"/>
        </w:rPr>
      </w:pPr>
      <w:r w:rsidRPr="00905C50">
        <w:rPr>
          <w:rFonts w:ascii="Arial" w:hAnsi="Arial"/>
          <w:b/>
          <w:sz w:val="24"/>
          <w:szCs w:val="24"/>
        </w:rPr>
        <w:t>Instrucciones:</w:t>
      </w:r>
    </w:p>
    <w:p w:rsidR="000A102B" w:rsidRPr="00905C50" w:rsidRDefault="000A102B" w:rsidP="000A102B">
      <w:pPr>
        <w:pStyle w:val="Normal1"/>
        <w:spacing w:after="0" w:line="360" w:lineRule="auto"/>
        <w:ind w:left="0"/>
        <w:contextualSpacing w:val="0"/>
        <w:jc w:val="both"/>
        <w:rPr>
          <w:rFonts w:ascii="Arial" w:eastAsia="Arial" w:hAnsi="Arial" w:cs="Arial"/>
          <w:sz w:val="24"/>
          <w:szCs w:val="24"/>
        </w:rPr>
      </w:pPr>
      <w:r w:rsidRPr="00905C50">
        <w:rPr>
          <w:rFonts w:ascii="Arial" w:hAnsi="Arial"/>
          <w:sz w:val="24"/>
          <w:szCs w:val="24"/>
        </w:rPr>
        <w:t xml:space="preserve">Estimado(a) compañero(a), a continuación se presenta </w:t>
      </w:r>
      <w:r>
        <w:rPr>
          <w:rFonts w:ascii="Arial" w:hAnsi="Arial"/>
          <w:sz w:val="24"/>
          <w:szCs w:val="24"/>
        </w:rPr>
        <w:t xml:space="preserve">una serie de planteamientos, </w:t>
      </w:r>
      <w:proofErr w:type="spellStart"/>
      <w:r>
        <w:rPr>
          <w:rFonts w:ascii="Arial" w:hAnsi="Arial"/>
          <w:sz w:val="24"/>
          <w:szCs w:val="24"/>
        </w:rPr>
        <w:t>lacual</w:t>
      </w:r>
      <w:proofErr w:type="spellEnd"/>
      <w:r w:rsidRPr="00905C50">
        <w:rPr>
          <w:rFonts w:ascii="Arial" w:hAnsi="Arial"/>
          <w:sz w:val="24"/>
          <w:szCs w:val="24"/>
        </w:rPr>
        <w:t xml:space="preserve"> tiene como propósito recolectar información atinente a la sustentación de mi Trabajo de Grado de Maestría en Educación, Mención: Gerencia Educacional, el cual se titula: </w:t>
      </w:r>
      <w:r w:rsidRPr="00905C50">
        <w:rPr>
          <w:rFonts w:ascii="Arial" w:hAnsi="Arial"/>
          <w:b/>
          <w:sz w:val="24"/>
          <w:szCs w:val="24"/>
        </w:rPr>
        <w:t xml:space="preserve">Incidencia de la comunicación gerencial </w:t>
      </w:r>
      <w:r w:rsidRPr="00905C50">
        <w:rPr>
          <w:rFonts w:ascii="Arial" w:hAnsi="Arial" w:cs="Arial"/>
          <w:b/>
          <w:sz w:val="24"/>
          <w:szCs w:val="24"/>
        </w:rPr>
        <w:t xml:space="preserve">del personal directivo en las relaciones interpersonales con el docente que labora </w:t>
      </w:r>
      <w:r>
        <w:rPr>
          <w:rFonts w:ascii="Arial" w:eastAsia="Arial" w:hAnsi="Arial" w:cs="Arial"/>
          <w:b/>
          <w:sz w:val="24"/>
          <w:szCs w:val="24"/>
        </w:rPr>
        <w:t>en el C</w:t>
      </w:r>
      <w:r w:rsidRPr="00905C50">
        <w:rPr>
          <w:rFonts w:ascii="Arial" w:eastAsia="Arial" w:hAnsi="Arial" w:cs="Arial"/>
          <w:b/>
          <w:sz w:val="24"/>
          <w:szCs w:val="24"/>
        </w:rPr>
        <w:t xml:space="preserve">entro de </w:t>
      </w:r>
      <w:r>
        <w:rPr>
          <w:rFonts w:ascii="Arial" w:eastAsia="Arial" w:hAnsi="Arial" w:cs="Arial"/>
          <w:b/>
          <w:sz w:val="24"/>
          <w:szCs w:val="24"/>
        </w:rPr>
        <w:t>E</w:t>
      </w:r>
      <w:r w:rsidRPr="00905C50">
        <w:rPr>
          <w:rFonts w:ascii="Arial" w:eastAsia="Arial" w:hAnsi="Arial" w:cs="Arial"/>
          <w:b/>
          <w:sz w:val="24"/>
          <w:szCs w:val="24"/>
        </w:rPr>
        <w:t xml:space="preserve">ducación </w:t>
      </w:r>
      <w:r>
        <w:rPr>
          <w:rFonts w:ascii="Arial" w:eastAsia="Arial" w:hAnsi="Arial" w:cs="Arial"/>
          <w:b/>
          <w:sz w:val="24"/>
          <w:szCs w:val="24"/>
        </w:rPr>
        <w:t>Inicial N</w:t>
      </w:r>
      <w:r w:rsidRPr="00905C50">
        <w:rPr>
          <w:rFonts w:ascii="Arial" w:eastAsia="Arial" w:hAnsi="Arial" w:cs="Arial"/>
          <w:b/>
          <w:sz w:val="24"/>
          <w:szCs w:val="24"/>
        </w:rPr>
        <w:t xml:space="preserve">acional </w:t>
      </w:r>
      <w:r>
        <w:rPr>
          <w:rFonts w:ascii="Arial" w:eastAsia="Arial" w:hAnsi="Arial" w:cs="Arial"/>
          <w:b/>
          <w:sz w:val="24"/>
          <w:szCs w:val="24"/>
        </w:rPr>
        <w:t>Simoncito “San M</w:t>
      </w:r>
      <w:r w:rsidRPr="00905C50">
        <w:rPr>
          <w:rFonts w:ascii="Arial" w:eastAsia="Arial" w:hAnsi="Arial" w:cs="Arial"/>
          <w:b/>
          <w:sz w:val="24"/>
          <w:szCs w:val="24"/>
        </w:rPr>
        <w:t xml:space="preserve">artín II”, </w:t>
      </w:r>
      <w:r>
        <w:rPr>
          <w:rFonts w:ascii="Arial" w:eastAsia="Arial" w:hAnsi="Arial" w:cs="Arial"/>
          <w:b/>
          <w:sz w:val="24"/>
          <w:szCs w:val="24"/>
        </w:rPr>
        <w:t>ubicado en Caracas, Distrito C</w:t>
      </w:r>
      <w:r w:rsidRPr="00905C50">
        <w:rPr>
          <w:rFonts w:ascii="Arial" w:eastAsia="Arial" w:hAnsi="Arial" w:cs="Arial"/>
          <w:b/>
          <w:sz w:val="24"/>
          <w:szCs w:val="24"/>
        </w:rPr>
        <w:t>apital</w:t>
      </w:r>
      <w:r>
        <w:rPr>
          <w:rFonts w:ascii="Arial" w:hAnsi="Arial"/>
          <w:sz w:val="24"/>
          <w:szCs w:val="24"/>
        </w:rPr>
        <w:t>.</w:t>
      </w:r>
    </w:p>
    <w:p w:rsidR="000A102B" w:rsidRPr="00905C50" w:rsidRDefault="000A102B" w:rsidP="000A102B">
      <w:pPr>
        <w:spacing w:line="360" w:lineRule="auto"/>
        <w:jc w:val="both"/>
        <w:rPr>
          <w:rFonts w:ascii="Arial" w:hAnsi="Arial"/>
          <w:sz w:val="24"/>
          <w:szCs w:val="24"/>
        </w:rPr>
      </w:pPr>
      <w:r w:rsidRPr="00905C50">
        <w:rPr>
          <w:rFonts w:ascii="Arial" w:hAnsi="Arial"/>
          <w:sz w:val="24"/>
          <w:szCs w:val="24"/>
        </w:rPr>
        <w:tab/>
        <w:t xml:space="preserve">Se agradece valorar a todos los planteamientos, marcando con una </w:t>
      </w:r>
      <w:r w:rsidRPr="00905C50">
        <w:rPr>
          <w:rFonts w:ascii="Arial" w:hAnsi="Arial"/>
          <w:b/>
          <w:sz w:val="24"/>
          <w:szCs w:val="24"/>
        </w:rPr>
        <w:t>(X)</w:t>
      </w:r>
      <w:r w:rsidRPr="00905C50">
        <w:rPr>
          <w:rFonts w:ascii="Arial" w:hAnsi="Arial"/>
          <w:sz w:val="24"/>
          <w:szCs w:val="24"/>
        </w:rPr>
        <w:t xml:space="preserve"> una sola alternativa seleccionada, según los siguientes criterios:</w:t>
      </w:r>
    </w:p>
    <w:tbl>
      <w:tblPr>
        <w:tblStyle w:val="Tablaconcuadrcula"/>
        <w:tblW w:w="8217" w:type="dxa"/>
        <w:tblLook w:val="04A0" w:firstRow="1" w:lastRow="0" w:firstColumn="1" w:lastColumn="0" w:noHBand="0" w:noVBand="1"/>
      </w:tblPr>
      <w:tblGrid>
        <w:gridCol w:w="3114"/>
        <w:gridCol w:w="2410"/>
        <w:gridCol w:w="2693"/>
      </w:tblGrid>
      <w:tr w:rsidR="000A102B" w:rsidRPr="00905C50" w:rsidTr="00982288">
        <w:trPr>
          <w:trHeight w:val="861"/>
        </w:trPr>
        <w:tc>
          <w:tcPr>
            <w:tcW w:w="3114" w:type="dxa"/>
          </w:tcPr>
          <w:p w:rsidR="000A102B" w:rsidRPr="00905C50" w:rsidRDefault="000A102B" w:rsidP="00982288">
            <w:pPr>
              <w:jc w:val="center"/>
              <w:rPr>
                <w:rFonts w:ascii="Arial" w:hAnsi="Arial" w:cs="Arial"/>
                <w:b/>
                <w:sz w:val="24"/>
                <w:szCs w:val="24"/>
              </w:rPr>
            </w:pPr>
            <w:r w:rsidRPr="00905C50">
              <w:rPr>
                <w:rFonts w:ascii="Arial" w:hAnsi="Arial" w:cs="Arial"/>
                <w:b/>
                <w:sz w:val="24"/>
                <w:szCs w:val="24"/>
              </w:rPr>
              <w:t xml:space="preserve">Siempre </w:t>
            </w:r>
          </w:p>
          <w:p w:rsidR="000A102B" w:rsidRPr="00905C50" w:rsidRDefault="000A102B" w:rsidP="00982288">
            <w:pPr>
              <w:jc w:val="center"/>
              <w:rPr>
                <w:rFonts w:ascii="Arial" w:hAnsi="Arial" w:cs="Arial"/>
                <w:b/>
                <w:sz w:val="24"/>
                <w:szCs w:val="24"/>
              </w:rPr>
            </w:pPr>
            <w:r w:rsidRPr="00905C50">
              <w:rPr>
                <w:rFonts w:ascii="Arial" w:hAnsi="Arial" w:cs="Arial"/>
                <w:b/>
                <w:sz w:val="24"/>
                <w:szCs w:val="24"/>
              </w:rPr>
              <w:t>(S)</w:t>
            </w:r>
          </w:p>
        </w:tc>
        <w:tc>
          <w:tcPr>
            <w:tcW w:w="2410" w:type="dxa"/>
          </w:tcPr>
          <w:p w:rsidR="000A102B" w:rsidRPr="00905C50" w:rsidRDefault="000A102B" w:rsidP="00982288">
            <w:pPr>
              <w:jc w:val="center"/>
              <w:rPr>
                <w:rFonts w:ascii="Arial" w:hAnsi="Arial" w:cs="Arial"/>
                <w:b/>
                <w:sz w:val="24"/>
                <w:szCs w:val="24"/>
              </w:rPr>
            </w:pPr>
            <w:r w:rsidRPr="00905C50">
              <w:rPr>
                <w:rFonts w:ascii="Arial" w:hAnsi="Arial" w:cs="Arial"/>
                <w:b/>
                <w:sz w:val="24"/>
                <w:szCs w:val="24"/>
              </w:rPr>
              <w:t xml:space="preserve">A Veces  </w:t>
            </w:r>
          </w:p>
          <w:p w:rsidR="000A102B" w:rsidRPr="00905C50" w:rsidRDefault="000A102B" w:rsidP="00982288">
            <w:pPr>
              <w:jc w:val="center"/>
              <w:rPr>
                <w:rFonts w:ascii="Arial" w:hAnsi="Arial" w:cs="Arial"/>
                <w:b/>
                <w:sz w:val="24"/>
                <w:szCs w:val="24"/>
              </w:rPr>
            </w:pPr>
            <w:r w:rsidRPr="00905C50">
              <w:rPr>
                <w:rFonts w:ascii="Arial" w:hAnsi="Arial" w:cs="Arial"/>
                <w:b/>
                <w:sz w:val="24"/>
                <w:szCs w:val="24"/>
              </w:rPr>
              <w:t xml:space="preserve"> (AV)</w:t>
            </w:r>
          </w:p>
        </w:tc>
        <w:tc>
          <w:tcPr>
            <w:tcW w:w="2693" w:type="dxa"/>
          </w:tcPr>
          <w:p w:rsidR="000A102B" w:rsidRPr="00905C50" w:rsidRDefault="000A102B" w:rsidP="00982288">
            <w:pPr>
              <w:jc w:val="center"/>
              <w:rPr>
                <w:rFonts w:ascii="Arial" w:hAnsi="Arial" w:cs="Arial"/>
                <w:b/>
                <w:sz w:val="24"/>
                <w:szCs w:val="24"/>
              </w:rPr>
            </w:pPr>
            <w:r w:rsidRPr="00905C50">
              <w:rPr>
                <w:rFonts w:ascii="Arial" w:hAnsi="Arial" w:cs="Arial"/>
                <w:b/>
                <w:sz w:val="24"/>
                <w:szCs w:val="24"/>
              </w:rPr>
              <w:t xml:space="preserve">Nunca </w:t>
            </w:r>
          </w:p>
          <w:p w:rsidR="000A102B" w:rsidRPr="00905C50" w:rsidRDefault="000A102B" w:rsidP="00982288">
            <w:pPr>
              <w:jc w:val="center"/>
              <w:rPr>
                <w:rFonts w:ascii="Arial" w:hAnsi="Arial" w:cs="Arial"/>
                <w:b/>
                <w:sz w:val="24"/>
                <w:szCs w:val="24"/>
              </w:rPr>
            </w:pPr>
            <w:r w:rsidRPr="00905C50">
              <w:rPr>
                <w:rFonts w:ascii="Arial" w:hAnsi="Arial" w:cs="Arial"/>
                <w:b/>
                <w:sz w:val="24"/>
                <w:szCs w:val="24"/>
              </w:rPr>
              <w:t>(N)</w:t>
            </w:r>
          </w:p>
        </w:tc>
      </w:tr>
    </w:tbl>
    <w:p w:rsidR="000A102B" w:rsidRDefault="000A102B" w:rsidP="000A102B">
      <w:pPr>
        <w:spacing w:after="0" w:line="360" w:lineRule="auto"/>
        <w:jc w:val="both"/>
        <w:rPr>
          <w:rFonts w:ascii="Arial" w:hAnsi="Arial"/>
          <w:sz w:val="24"/>
          <w:szCs w:val="24"/>
        </w:rPr>
      </w:pPr>
      <w:r w:rsidRPr="00905C50">
        <w:rPr>
          <w:rFonts w:ascii="Arial" w:hAnsi="Arial"/>
          <w:sz w:val="24"/>
          <w:szCs w:val="24"/>
        </w:rPr>
        <w:tab/>
      </w:r>
    </w:p>
    <w:p w:rsidR="000A102B" w:rsidRPr="00905C50" w:rsidRDefault="000A102B" w:rsidP="000A102B">
      <w:pPr>
        <w:spacing w:after="0" w:line="360" w:lineRule="auto"/>
        <w:jc w:val="both"/>
        <w:rPr>
          <w:rFonts w:ascii="Arial" w:hAnsi="Arial"/>
          <w:sz w:val="24"/>
          <w:szCs w:val="24"/>
        </w:rPr>
      </w:pPr>
      <w:r>
        <w:rPr>
          <w:rFonts w:ascii="Arial" w:hAnsi="Arial"/>
          <w:sz w:val="24"/>
          <w:szCs w:val="24"/>
        </w:rPr>
        <w:tab/>
      </w:r>
      <w:r w:rsidRPr="00905C50">
        <w:rPr>
          <w:rFonts w:ascii="Arial" w:hAnsi="Arial"/>
          <w:sz w:val="24"/>
          <w:szCs w:val="24"/>
        </w:rPr>
        <w:t xml:space="preserve">El análisis e interpretación de los datos que usted suministre, será estrictamente confidencial. </w:t>
      </w:r>
    </w:p>
    <w:p w:rsidR="000A102B" w:rsidRPr="00905C50" w:rsidRDefault="000A102B" w:rsidP="000A102B">
      <w:pPr>
        <w:jc w:val="both"/>
        <w:rPr>
          <w:rFonts w:ascii="Arial" w:hAnsi="Arial"/>
          <w:sz w:val="24"/>
          <w:szCs w:val="24"/>
        </w:rPr>
      </w:pPr>
    </w:p>
    <w:p w:rsidR="000A102B" w:rsidRDefault="000A102B" w:rsidP="000A102B">
      <w:pPr>
        <w:jc w:val="center"/>
        <w:rPr>
          <w:rFonts w:ascii="Arial" w:hAnsi="Arial"/>
          <w:sz w:val="24"/>
          <w:szCs w:val="24"/>
        </w:rPr>
      </w:pPr>
      <w:r w:rsidRPr="00905C50">
        <w:rPr>
          <w:rFonts w:ascii="Arial" w:hAnsi="Arial"/>
          <w:sz w:val="24"/>
          <w:szCs w:val="24"/>
        </w:rPr>
        <w:t>¡Gracias por su colaboración!</w:t>
      </w:r>
    </w:p>
    <w:p w:rsidR="000A102B" w:rsidRPr="00905C50" w:rsidRDefault="000A102B" w:rsidP="000A102B">
      <w:pPr>
        <w:jc w:val="center"/>
        <w:rPr>
          <w:rFonts w:ascii="Arial" w:hAnsi="Arial"/>
          <w:sz w:val="24"/>
          <w:szCs w:val="24"/>
        </w:rPr>
      </w:pPr>
    </w:p>
    <w:p w:rsidR="000A102B" w:rsidRDefault="000A102B" w:rsidP="000A102B">
      <w:pPr>
        <w:jc w:val="right"/>
        <w:rPr>
          <w:rFonts w:ascii="Arial" w:hAnsi="Arial"/>
          <w:sz w:val="24"/>
          <w:szCs w:val="24"/>
        </w:rPr>
      </w:pPr>
      <w:r w:rsidRPr="00905C50">
        <w:rPr>
          <w:rFonts w:ascii="Arial" w:hAnsi="Arial"/>
          <w:sz w:val="24"/>
          <w:szCs w:val="24"/>
        </w:rPr>
        <w:t xml:space="preserve">Lic. </w:t>
      </w:r>
      <w:r w:rsidRPr="00905C50">
        <w:rPr>
          <w:rFonts w:ascii="Arial" w:hAnsi="Arial"/>
          <w:b/>
          <w:sz w:val="24"/>
          <w:szCs w:val="24"/>
        </w:rPr>
        <w:t>Amarilis Gutiérrez</w:t>
      </w:r>
      <w:r w:rsidRPr="00905C50">
        <w:rPr>
          <w:rFonts w:ascii="Arial" w:hAnsi="Arial"/>
          <w:sz w:val="24"/>
          <w:szCs w:val="24"/>
        </w:rPr>
        <w:t>.</w:t>
      </w:r>
    </w:p>
    <w:p w:rsidR="00694950" w:rsidRDefault="00694950" w:rsidP="000A102B">
      <w:pPr>
        <w:jc w:val="right"/>
        <w:rPr>
          <w:rFonts w:ascii="Arial" w:hAnsi="Arial"/>
          <w:sz w:val="24"/>
          <w:szCs w:val="24"/>
        </w:rPr>
      </w:pPr>
    </w:p>
    <w:p w:rsidR="00C213CA" w:rsidRDefault="00C213CA" w:rsidP="000A102B">
      <w:pPr>
        <w:jc w:val="right"/>
        <w:rPr>
          <w:rFonts w:ascii="Arial" w:hAnsi="Arial"/>
          <w:sz w:val="24"/>
          <w:szCs w:val="24"/>
        </w:rPr>
      </w:pPr>
    </w:p>
    <w:p w:rsidR="000A102B" w:rsidRDefault="000A102B" w:rsidP="000A102B">
      <w:pPr>
        <w:jc w:val="center"/>
        <w:rPr>
          <w:rFonts w:ascii="Arial" w:hAnsi="Arial" w:cs="Arial"/>
          <w:b/>
          <w:sz w:val="24"/>
          <w:szCs w:val="24"/>
        </w:rPr>
      </w:pPr>
      <w:r w:rsidRPr="008C640D">
        <w:rPr>
          <w:rFonts w:ascii="Arial" w:hAnsi="Arial" w:cs="Arial"/>
          <w:b/>
          <w:sz w:val="24"/>
          <w:szCs w:val="24"/>
        </w:rPr>
        <w:lastRenderedPageBreak/>
        <w:t xml:space="preserve">INSTRUMENTO </w:t>
      </w:r>
    </w:p>
    <w:tbl>
      <w:tblPr>
        <w:tblW w:w="49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5"/>
        <w:gridCol w:w="5532"/>
        <w:gridCol w:w="583"/>
        <w:gridCol w:w="728"/>
        <w:gridCol w:w="583"/>
      </w:tblGrid>
      <w:tr w:rsidR="000A102B" w:rsidRPr="00055D17" w:rsidTr="00BF235F">
        <w:trPr>
          <w:trHeight w:val="398"/>
        </w:trPr>
        <w:tc>
          <w:tcPr>
            <w:tcW w:w="543" w:type="pct"/>
            <w:vMerge w:val="restart"/>
            <w:shd w:val="clear" w:color="auto" w:fill="C2D69B" w:themeFill="accent3" w:themeFillTint="99"/>
          </w:tcPr>
          <w:p w:rsidR="000A102B" w:rsidRDefault="000A102B" w:rsidP="00982288">
            <w:pPr>
              <w:spacing w:after="0" w:line="240" w:lineRule="auto"/>
              <w:jc w:val="center"/>
              <w:rPr>
                <w:rFonts w:ascii="Arial" w:hAnsi="Arial" w:cs="Arial"/>
                <w:b/>
              </w:rPr>
            </w:pPr>
            <w:r w:rsidRPr="00CF51E8">
              <w:rPr>
                <w:rFonts w:ascii="Arial" w:hAnsi="Arial" w:cs="Arial"/>
                <w:b/>
              </w:rPr>
              <w:t>ÍTEM</w:t>
            </w:r>
          </w:p>
          <w:p w:rsidR="00C75697" w:rsidRDefault="00C75697" w:rsidP="00982288">
            <w:pPr>
              <w:spacing w:after="0" w:line="240" w:lineRule="auto"/>
              <w:jc w:val="center"/>
              <w:rPr>
                <w:rFonts w:ascii="Arial" w:hAnsi="Arial" w:cs="Arial"/>
                <w:b/>
              </w:rPr>
            </w:pPr>
          </w:p>
          <w:p w:rsidR="00C75697" w:rsidRPr="00CF51E8" w:rsidRDefault="00C75697" w:rsidP="00982288">
            <w:pPr>
              <w:spacing w:after="0" w:line="240" w:lineRule="auto"/>
              <w:jc w:val="center"/>
              <w:rPr>
                <w:rFonts w:ascii="Arial" w:hAnsi="Arial" w:cs="Arial"/>
                <w:b/>
              </w:rPr>
            </w:pPr>
          </w:p>
        </w:tc>
        <w:tc>
          <w:tcPr>
            <w:tcW w:w="3320" w:type="pct"/>
            <w:vMerge w:val="restart"/>
            <w:shd w:val="clear" w:color="auto" w:fill="C2D69B" w:themeFill="accent3" w:themeFillTint="99"/>
          </w:tcPr>
          <w:p w:rsidR="000A102B" w:rsidRPr="00CF51E8" w:rsidRDefault="000A102B" w:rsidP="00982288">
            <w:pPr>
              <w:spacing w:after="0" w:line="240" w:lineRule="auto"/>
              <w:jc w:val="center"/>
              <w:rPr>
                <w:rFonts w:ascii="Arial" w:hAnsi="Arial" w:cs="Arial"/>
                <w:b/>
              </w:rPr>
            </w:pPr>
            <w:r w:rsidRPr="00CF51E8">
              <w:rPr>
                <w:rFonts w:ascii="Arial" w:hAnsi="Arial" w:cs="Arial"/>
                <w:b/>
              </w:rPr>
              <w:t xml:space="preserve">PLANTEAMIENTOS: </w:t>
            </w:r>
          </w:p>
          <w:p w:rsidR="000A102B" w:rsidRPr="00CF51E8" w:rsidRDefault="00AB5028" w:rsidP="00982288">
            <w:pPr>
              <w:spacing w:after="0" w:line="240" w:lineRule="auto"/>
              <w:jc w:val="center"/>
              <w:rPr>
                <w:rFonts w:ascii="Arial" w:hAnsi="Arial" w:cs="Arial"/>
                <w:b/>
              </w:rPr>
            </w:pPr>
            <w:r>
              <w:rPr>
                <w:rFonts w:ascii="Arial" w:hAnsi="Arial" w:cs="Arial"/>
                <w:b/>
                <w:noProof/>
                <w:lang w:eastAsia="es-VE"/>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1" o:spid="_x0000_s1031" type="#_x0000_t93" style="position:absolute;left:0;text-align:left;margin-left:121.3pt;margin-top:5.45pt;width:8.05pt;height:25.05pt;rotation:90;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" adj="10800" fillcolor="#4f81bd [3204]" strokecolor="#243f60 [1604]" strokeweight="2pt"/>
              </w:pict>
            </w:r>
            <w:r w:rsidR="000A102B">
              <w:rPr>
                <w:rFonts w:ascii="Arial" w:hAnsi="Arial" w:cs="Arial"/>
                <w:b/>
              </w:rPr>
              <w:t xml:space="preserve">El Personal </w:t>
            </w:r>
            <w:r w:rsidR="000A102B" w:rsidRPr="00CF51E8">
              <w:rPr>
                <w:rFonts w:ascii="Arial" w:hAnsi="Arial" w:cs="Arial"/>
                <w:b/>
              </w:rPr>
              <w:t xml:space="preserve"> Direc</w:t>
            </w:r>
            <w:r w:rsidR="000A102B">
              <w:rPr>
                <w:rFonts w:ascii="Arial" w:hAnsi="Arial" w:cs="Arial"/>
                <w:b/>
              </w:rPr>
              <w:t>tivo</w:t>
            </w:r>
          </w:p>
          <w:p w:rsidR="000A102B" w:rsidRPr="00CF51E8" w:rsidRDefault="000A102B" w:rsidP="00982288">
            <w:pPr>
              <w:spacing w:after="0" w:line="240" w:lineRule="auto"/>
              <w:rPr>
                <w:rFonts w:ascii="Arial" w:hAnsi="Arial" w:cs="Arial"/>
                <w:b/>
              </w:rPr>
            </w:pPr>
          </w:p>
        </w:tc>
        <w:tc>
          <w:tcPr>
            <w:tcW w:w="1137" w:type="pct"/>
            <w:gridSpan w:val="3"/>
            <w:shd w:val="clear" w:color="auto" w:fill="C2D69B" w:themeFill="accent3" w:themeFillTint="99"/>
          </w:tcPr>
          <w:p w:rsidR="000A102B" w:rsidRPr="00CF51E8" w:rsidRDefault="000A102B" w:rsidP="00982288">
            <w:pPr>
              <w:spacing w:after="0" w:line="240" w:lineRule="auto"/>
              <w:jc w:val="center"/>
              <w:rPr>
                <w:rFonts w:ascii="Arial" w:hAnsi="Arial" w:cs="Arial"/>
                <w:b/>
              </w:rPr>
            </w:pPr>
            <w:r w:rsidRPr="00CF51E8">
              <w:rPr>
                <w:rFonts w:ascii="Arial" w:hAnsi="Arial" w:cs="Arial"/>
                <w:b/>
              </w:rPr>
              <w:t>ALTERNATIVA</w:t>
            </w:r>
          </w:p>
        </w:tc>
      </w:tr>
      <w:tr w:rsidR="000A102B" w:rsidRPr="00055D17" w:rsidTr="00C75697">
        <w:trPr>
          <w:trHeight w:val="257"/>
        </w:trPr>
        <w:tc>
          <w:tcPr>
            <w:tcW w:w="543" w:type="pct"/>
            <w:vMerge/>
            <w:shd w:val="clear" w:color="auto" w:fill="C2D69B" w:themeFill="accent3" w:themeFillTint="99"/>
          </w:tcPr>
          <w:p w:rsidR="000A102B" w:rsidRPr="00CF51E8" w:rsidRDefault="000A102B" w:rsidP="00982288">
            <w:pPr>
              <w:spacing w:after="0" w:line="240" w:lineRule="auto"/>
              <w:jc w:val="center"/>
              <w:rPr>
                <w:rFonts w:ascii="Arial" w:hAnsi="Arial" w:cs="Arial"/>
                <w:b/>
              </w:rPr>
            </w:pPr>
          </w:p>
        </w:tc>
        <w:tc>
          <w:tcPr>
            <w:tcW w:w="3320" w:type="pct"/>
            <w:vMerge/>
            <w:shd w:val="clear" w:color="auto" w:fill="C2D69B" w:themeFill="accent3" w:themeFillTint="99"/>
          </w:tcPr>
          <w:p w:rsidR="000A102B" w:rsidRPr="00CF51E8" w:rsidRDefault="000A102B" w:rsidP="00982288">
            <w:pPr>
              <w:spacing w:after="0" w:line="240" w:lineRule="auto"/>
              <w:jc w:val="center"/>
              <w:rPr>
                <w:rFonts w:ascii="Arial" w:hAnsi="Arial" w:cs="Arial"/>
                <w:b/>
              </w:rPr>
            </w:pPr>
          </w:p>
        </w:tc>
        <w:tc>
          <w:tcPr>
            <w:tcW w:w="350" w:type="pct"/>
            <w:shd w:val="clear" w:color="auto" w:fill="C2D69B" w:themeFill="accent3" w:themeFillTint="99"/>
          </w:tcPr>
          <w:p w:rsidR="000A102B" w:rsidRPr="00CF51E8" w:rsidRDefault="000A102B" w:rsidP="00982288">
            <w:pPr>
              <w:spacing w:after="0" w:line="240" w:lineRule="auto"/>
              <w:jc w:val="center"/>
              <w:rPr>
                <w:rFonts w:ascii="Arial" w:hAnsi="Arial" w:cs="Arial"/>
                <w:b/>
              </w:rPr>
            </w:pPr>
            <w:r w:rsidRPr="00CF51E8">
              <w:rPr>
                <w:rFonts w:ascii="Arial" w:hAnsi="Arial" w:cs="Arial"/>
                <w:b/>
              </w:rPr>
              <w:t>S</w:t>
            </w:r>
          </w:p>
        </w:tc>
        <w:tc>
          <w:tcPr>
            <w:tcW w:w="437" w:type="pct"/>
            <w:shd w:val="clear" w:color="auto" w:fill="C2D69B" w:themeFill="accent3" w:themeFillTint="99"/>
          </w:tcPr>
          <w:p w:rsidR="000A102B" w:rsidRPr="00CF51E8" w:rsidRDefault="000A102B" w:rsidP="00982288">
            <w:pPr>
              <w:spacing w:after="0" w:line="240" w:lineRule="auto"/>
              <w:jc w:val="center"/>
              <w:rPr>
                <w:rFonts w:ascii="Arial" w:hAnsi="Arial" w:cs="Arial"/>
                <w:b/>
              </w:rPr>
            </w:pPr>
            <w:r w:rsidRPr="00CF51E8">
              <w:rPr>
                <w:rFonts w:ascii="Arial" w:hAnsi="Arial" w:cs="Arial"/>
                <w:b/>
              </w:rPr>
              <w:t>AV</w:t>
            </w:r>
          </w:p>
        </w:tc>
        <w:tc>
          <w:tcPr>
            <w:tcW w:w="350" w:type="pct"/>
            <w:shd w:val="clear" w:color="auto" w:fill="C2D69B" w:themeFill="accent3" w:themeFillTint="99"/>
          </w:tcPr>
          <w:p w:rsidR="000A102B" w:rsidRPr="00CF51E8" w:rsidRDefault="000A102B" w:rsidP="00982288">
            <w:pPr>
              <w:spacing w:after="0" w:line="240" w:lineRule="auto"/>
              <w:jc w:val="center"/>
              <w:rPr>
                <w:rFonts w:ascii="Arial" w:hAnsi="Arial" w:cs="Arial"/>
                <w:b/>
              </w:rPr>
            </w:pPr>
            <w:r w:rsidRPr="00CF51E8">
              <w:rPr>
                <w:rFonts w:ascii="Arial" w:hAnsi="Arial" w:cs="Arial"/>
                <w:b/>
              </w:rPr>
              <w:t>N</w:t>
            </w:r>
          </w:p>
        </w:tc>
      </w:tr>
      <w:tr w:rsidR="002C19BF" w:rsidRPr="00055D17" w:rsidTr="00BF235F">
        <w:trPr>
          <w:trHeight w:val="383"/>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1</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Facilita la reciprocidad de respuesta al personal docente ante las indicaciones emanadas en su comunicación gerencial.</w:t>
            </w:r>
          </w:p>
        </w:tc>
        <w:tc>
          <w:tcPr>
            <w:tcW w:w="350" w:type="pct"/>
          </w:tcPr>
          <w:p w:rsidR="002C19BF" w:rsidRPr="001B6E74" w:rsidRDefault="002C19BF" w:rsidP="002C19BF">
            <w:pPr>
              <w:spacing w:after="0" w:line="240" w:lineRule="auto"/>
              <w:jc w:val="center"/>
              <w:rPr>
                <w:rFonts w:ascii="Arial" w:hAnsi="Arial" w:cs="Arial"/>
                <w:sz w:val="20"/>
                <w:szCs w:val="20"/>
              </w:rPr>
            </w:pPr>
          </w:p>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2</w:t>
            </w:r>
          </w:p>
        </w:tc>
        <w:tc>
          <w:tcPr>
            <w:tcW w:w="3320" w:type="pct"/>
          </w:tcPr>
          <w:p w:rsidR="002C19BF" w:rsidRPr="002C19BF" w:rsidRDefault="002C19BF" w:rsidP="002C19BF">
            <w:pPr>
              <w:spacing w:after="0" w:line="240" w:lineRule="auto"/>
              <w:jc w:val="both"/>
              <w:rPr>
                <w:rFonts w:ascii="Arial" w:hAnsi="Arial" w:cs="Arial"/>
                <w:color w:val="000000"/>
                <w:sz w:val="18"/>
                <w:szCs w:val="18"/>
              </w:rPr>
            </w:pPr>
            <w:r w:rsidRPr="002C19BF">
              <w:rPr>
                <w:rFonts w:ascii="Arial" w:hAnsi="Arial" w:cs="Arial"/>
                <w:color w:val="000000"/>
                <w:sz w:val="18"/>
                <w:szCs w:val="18"/>
              </w:rPr>
              <w:t xml:space="preserve">Maneja el criterio de la autoridad en forma justa y equilibrada </w:t>
            </w:r>
            <w:r w:rsidRPr="002C19BF">
              <w:rPr>
                <w:rFonts w:ascii="Arial" w:hAnsi="Arial" w:cs="Arial"/>
                <w:sz w:val="18"/>
                <w:szCs w:val="18"/>
              </w:rPr>
              <w:t>al comunicar las actividades a realizar por su personal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3</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Genera confianza en sus colaboradores al comunicarse respetuosamente.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4</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Procura la búsqueda del consenso a través de sus comunicaciones para alcanzar eficazmente los objetivos organizacionales.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5</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color w:val="000000"/>
                <w:sz w:val="18"/>
                <w:szCs w:val="18"/>
              </w:rPr>
              <w:t xml:space="preserve">Fortalece la asunción del compromiso institucional, según la intencionalidad manifiesta en sus </w:t>
            </w:r>
            <w:r w:rsidRPr="002C19BF">
              <w:rPr>
                <w:rFonts w:ascii="Arial" w:hAnsi="Arial" w:cs="Arial"/>
                <w:sz w:val="18"/>
                <w:szCs w:val="18"/>
              </w:rPr>
              <w:t>comunicaciones.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20"/>
        </w:trPr>
        <w:tc>
          <w:tcPr>
            <w:tcW w:w="543" w:type="pct"/>
          </w:tcPr>
          <w:p w:rsidR="002C19BF" w:rsidRPr="001B6E74" w:rsidRDefault="002C19BF" w:rsidP="002C19BF">
            <w:pPr>
              <w:spacing w:after="0" w:line="240" w:lineRule="auto"/>
              <w:jc w:val="center"/>
              <w:rPr>
                <w:rFonts w:ascii="Arial" w:hAnsi="Arial" w:cs="Arial"/>
                <w:sz w:val="20"/>
                <w:szCs w:val="20"/>
              </w:rPr>
            </w:pPr>
            <w:r w:rsidRPr="001B6E74">
              <w:rPr>
                <w:rFonts w:ascii="Arial" w:hAnsi="Arial" w:cs="Arial"/>
                <w:sz w:val="20"/>
                <w:szCs w:val="20"/>
              </w:rPr>
              <w:t>6</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bCs/>
                <w:sz w:val="18"/>
                <w:szCs w:val="18"/>
              </w:rPr>
              <w:t>Comunica en forma clara y precisa a sus docentes lo concerniente a la organización de las actividades pedagógicas.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20"/>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7</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bCs/>
                <w:sz w:val="18"/>
                <w:szCs w:val="18"/>
              </w:rPr>
              <w:t>Esboza en forma rápida y efectiva a través de sus comunicaciones los lineamientos operativos al personal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20"/>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8</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bCs/>
                <w:sz w:val="18"/>
                <w:szCs w:val="18"/>
              </w:rPr>
              <w:t>Comunica en forma breve y concisa los parámetros de ejecución de las actividades pedagógicas a sus docentes.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20"/>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9</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bCs/>
                <w:sz w:val="18"/>
                <w:szCs w:val="18"/>
              </w:rPr>
              <w:t>Expresa cordialidad en las comunicaciones dirigidas al personal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10</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Muestra una personalidad, abierta, afable, al interactuar con su personal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11</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Resalta los valores éticos de su personal docente para abordar las situaciones conflictivas que se presenten en el entorno laboral.</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12</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Refuerza la autoestima de sus colaboradores mostrando una actitud positiva hacia la labor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13</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 xml:space="preserve">Esboza ante sus docentes un estilo de liderazgo democrático, lo cual permite el efectivo funcionamiento institucional. </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14</w:t>
            </w:r>
          </w:p>
        </w:tc>
        <w:tc>
          <w:tcPr>
            <w:tcW w:w="3320" w:type="pct"/>
          </w:tcPr>
          <w:p w:rsidR="002C19BF" w:rsidRPr="002C19BF" w:rsidRDefault="002C19BF" w:rsidP="00677849">
            <w:pPr>
              <w:spacing w:after="0" w:line="240" w:lineRule="auto"/>
              <w:jc w:val="both"/>
              <w:rPr>
                <w:rFonts w:ascii="Arial" w:hAnsi="Arial" w:cs="Arial"/>
                <w:color w:val="000000"/>
                <w:sz w:val="18"/>
                <w:szCs w:val="18"/>
              </w:rPr>
            </w:pPr>
            <w:r w:rsidRPr="002C19BF">
              <w:rPr>
                <w:rFonts w:ascii="Arial" w:hAnsi="Arial" w:cs="Arial"/>
                <w:bCs/>
                <w:sz w:val="18"/>
                <w:szCs w:val="18"/>
              </w:rPr>
              <w:t>Genera equilibrio en el comportamiento organizacional de su personal docente a través del modelaje que ejerce durante su actuación profesional.</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15</w:t>
            </w:r>
          </w:p>
        </w:tc>
        <w:tc>
          <w:tcPr>
            <w:tcW w:w="3320" w:type="pct"/>
          </w:tcPr>
          <w:p w:rsidR="002C19BF" w:rsidRPr="002C19BF" w:rsidRDefault="002C19BF" w:rsidP="002C19BF">
            <w:pPr>
              <w:spacing w:after="0" w:line="240" w:lineRule="auto"/>
              <w:jc w:val="both"/>
              <w:rPr>
                <w:rFonts w:ascii="Arial" w:hAnsi="Arial" w:cs="Arial"/>
                <w:color w:val="000000"/>
                <w:sz w:val="18"/>
                <w:szCs w:val="18"/>
              </w:rPr>
            </w:pPr>
            <w:r w:rsidRPr="002C19BF">
              <w:rPr>
                <w:rFonts w:ascii="Arial" w:hAnsi="Arial" w:cs="Arial"/>
                <w:color w:val="000000"/>
                <w:sz w:val="18"/>
                <w:szCs w:val="18"/>
              </w:rPr>
              <w:t>Se visualiza ante su personal docente como eficiente y responsable al generar un acompañamiento pedagógico pertinente.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16</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bCs/>
                <w:sz w:val="18"/>
                <w:szCs w:val="18"/>
              </w:rPr>
              <w:t>Induce, a la conformación de equipos de trabajo efectivos, para promover la integración con sus docentes.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sidRPr="001B6E74">
              <w:rPr>
                <w:rFonts w:ascii="Arial" w:hAnsi="Arial" w:cs="Arial"/>
                <w:sz w:val="20"/>
                <w:szCs w:val="20"/>
              </w:rPr>
              <w:t>17</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Manifiesta agresividad en la relación con sus docentes colaboradores.</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Pr="001B6E74" w:rsidRDefault="002C19BF" w:rsidP="002C19BF">
            <w:pPr>
              <w:spacing w:after="0" w:line="240" w:lineRule="auto"/>
              <w:ind w:left="-108" w:right="-53"/>
              <w:jc w:val="center"/>
              <w:rPr>
                <w:rFonts w:ascii="Arial" w:hAnsi="Arial" w:cs="Arial"/>
                <w:sz w:val="20"/>
                <w:szCs w:val="20"/>
              </w:rPr>
            </w:pPr>
            <w:r>
              <w:rPr>
                <w:rFonts w:ascii="Arial" w:hAnsi="Arial" w:cs="Arial"/>
                <w:sz w:val="20"/>
                <w:szCs w:val="20"/>
              </w:rPr>
              <w:t>18</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Manipula las relaciones interpersonales con sus docentes para lograr su aceptación como gerente.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Default="002C19BF" w:rsidP="002C19BF">
            <w:pPr>
              <w:spacing w:after="0" w:line="240" w:lineRule="auto"/>
              <w:ind w:left="-108" w:right="-53"/>
              <w:jc w:val="center"/>
              <w:rPr>
                <w:rFonts w:ascii="Arial" w:hAnsi="Arial" w:cs="Arial"/>
                <w:sz w:val="20"/>
                <w:szCs w:val="20"/>
              </w:rPr>
            </w:pPr>
            <w:r>
              <w:rPr>
                <w:rFonts w:ascii="Arial" w:hAnsi="Arial" w:cs="Arial"/>
                <w:sz w:val="20"/>
                <w:szCs w:val="20"/>
              </w:rPr>
              <w:t>19</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Ejerce de manera pasiva la mediación para la resolución de los conflictos entre su personal docente.</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r w:rsidR="002C19BF" w:rsidRPr="00055D17" w:rsidTr="00982288">
        <w:trPr>
          <w:trHeight w:val="397"/>
        </w:trPr>
        <w:tc>
          <w:tcPr>
            <w:tcW w:w="543" w:type="pct"/>
          </w:tcPr>
          <w:p w:rsidR="002C19BF" w:rsidRDefault="002C19BF" w:rsidP="002C19BF">
            <w:pPr>
              <w:spacing w:after="0" w:line="240" w:lineRule="auto"/>
              <w:ind w:left="-108" w:right="-53"/>
              <w:jc w:val="center"/>
              <w:rPr>
                <w:rFonts w:ascii="Arial" w:hAnsi="Arial" w:cs="Arial"/>
                <w:sz w:val="20"/>
                <w:szCs w:val="20"/>
              </w:rPr>
            </w:pPr>
            <w:r>
              <w:rPr>
                <w:rFonts w:ascii="Arial" w:hAnsi="Arial" w:cs="Arial"/>
                <w:sz w:val="20"/>
                <w:szCs w:val="20"/>
              </w:rPr>
              <w:t>20</w:t>
            </w:r>
          </w:p>
        </w:tc>
        <w:tc>
          <w:tcPr>
            <w:tcW w:w="3320" w:type="pct"/>
          </w:tcPr>
          <w:p w:rsidR="002C19BF" w:rsidRPr="002C19BF" w:rsidRDefault="002C19BF" w:rsidP="002C19BF">
            <w:pPr>
              <w:spacing w:after="0" w:line="240" w:lineRule="auto"/>
              <w:jc w:val="both"/>
              <w:rPr>
                <w:rFonts w:ascii="Arial" w:hAnsi="Arial" w:cs="Arial"/>
                <w:sz w:val="18"/>
                <w:szCs w:val="18"/>
              </w:rPr>
            </w:pPr>
            <w:r w:rsidRPr="002C19BF">
              <w:rPr>
                <w:rFonts w:ascii="Arial" w:hAnsi="Arial" w:cs="Arial"/>
                <w:sz w:val="18"/>
                <w:szCs w:val="18"/>
              </w:rPr>
              <w:t>Resulta asertivo en el fortalecimiento del sentido de pertenencia institucional, pues admite las discrepancias emitidas por sus docentes respecto al funcionamiento organizacional.</w:t>
            </w:r>
          </w:p>
        </w:tc>
        <w:tc>
          <w:tcPr>
            <w:tcW w:w="350" w:type="pct"/>
          </w:tcPr>
          <w:p w:rsidR="002C19BF" w:rsidRPr="001B6E74" w:rsidRDefault="002C19BF" w:rsidP="002C19BF">
            <w:pPr>
              <w:spacing w:after="0" w:line="240" w:lineRule="auto"/>
              <w:jc w:val="center"/>
              <w:rPr>
                <w:rFonts w:ascii="Arial" w:hAnsi="Arial" w:cs="Arial"/>
                <w:sz w:val="20"/>
                <w:szCs w:val="20"/>
              </w:rPr>
            </w:pPr>
          </w:p>
        </w:tc>
        <w:tc>
          <w:tcPr>
            <w:tcW w:w="437" w:type="pct"/>
          </w:tcPr>
          <w:p w:rsidR="002C19BF" w:rsidRPr="001B6E74" w:rsidRDefault="002C19BF" w:rsidP="002C19BF">
            <w:pPr>
              <w:spacing w:after="0" w:line="240" w:lineRule="auto"/>
              <w:jc w:val="center"/>
              <w:rPr>
                <w:rFonts w:ascii="Arial" w:hAnsi="Arial" w:cs="Arial"/>
                <w:sz w:val="20"/>
                <w:szCs w:val="20"/>
              </w:rPr>
            </w:pPr>
          </w:p>
        </w:tc>
        <w:tc>
          <w:tcPr>
            <w:tcW w:w="350" w:type="pct"/>
          </w:tcPr>
          <w:p w:rsidR="002C19BF" w:rsidRPr="001B6E74" w:rsidRDefault="002C19BF" w:rsidP="002C19BF">
            <w:pPr>
              <w:spacing w:after="0" w:line="240" w:lineRule="auto"/>
              <w:jc w:val="center"/>
              <w:rPr>
                <w:rFonts w:ascii="Arial" w:hAnsi="Arial" w:cs="Arial"/>
                <w:sz w:val="20"/>
                <w:szCs w:val="20"/>
              </w:rPr>
            </w:pPr>
          </w:p>
        </w:tc>
      </w:tr>
    </w:tbl>
    <w:p w:rsidR="000A102B" w:rsidRDefault="000A102B" w:rsidP="000A102B">
      <w:pPr>
        <w:jc w:val="center"/>
        <w:rPr>
          <w:rFonts w:ascii="Arial" w:hAnsi="Arial" w:cs="Arial"/>
          <w:b/>
          <w:i/>
          <w:sz w:val="16"/>
          <w:szCs w:val="16"/>
        </w:rPr>
      </w:pPr>
      <w:r w:rsidRPr="008C640D">
        <w:rPr>
          <w:rFonts w:ascii="Arial" w:hAnsi="Arial" w:cs="Arial"/>
          <w:b/>
          <w:i/>
          <w:sz w:val="16"/>
          <w:szCs w:val="16"/>
        </w:rPr>
        <w:t>AG/</w:t>
      </w:r>
      <w:proofErr w:type="spellStart"/>
      <w:r w:rsidRPr="008C640D">
        <w:rPr>
          <w:rFonts w:ascii="Arial" w:hAnsi="Arial" w:cs="Arial"/>
          <w:b/>
          <w:i/>
          <w:sz w:val="16"/>
          <w:szCs w:val="16"/>
        </w:rPr>
        <w:t>ag</w:t>
      </w:r>
      <w:proofErr w:type="spellEnd"/>
      <w:r w:rsidRPr="008C640D">
        <w:rPr>
          <w:rFonts w:ascii="Arial" w:hAnsi="Arial" w:cs="Arial"/>
          <w:b/>
          <w:i/>
          <w:sz w:val="16"/>
          <w:szCs w:val="16"/>
        </w:rPr>
        <w:t>/2018</w:t>
      </w:r>
    </w:p>
    <w:p w:rsidR="000A102B" w:rsidRDefault="000A102B" w:rsidP="000A102B">
      <w:pPr>
        <w:jc w:val="center"/>
        <w:rPr>
          <w:rFonts w:ascii="Arial" w:hAnsi="Arial" w:cs="Arial"/>
          <w:b/>
          <w:i/>
          <w:sz w:val="16"/>
          <w:szCs w:val="16"/>
        </w:rPr>
      </w:pPr>
    </w:p>
    <w:p w:rsidR="000A102B" w:rsidRDefault="000A102B" w:rsidP="000A102B">
      <w:pPr>
        <w:jc w:val="center"/>
        <w:rPr>
          <w:rFonts w:ascii="Arial" w:hAnsi="Arial" w:cs="Arial"/>
          <w:b/>
          <w:i/>
          <w:sz w:val="16"/>
          <w:szCs w:val="16"/>
        </w:rPr>
      </w:pPr>
    </w:p>
    <w:p w:rsidR="000A102B" w:rsidRDefault="000A102B" w:rsidP="000A102B">
      <w:pPr>
        <w:jc w:val="center"/>
        <w:rPr>
          <w:rFonts w:ascii="Arial" w:hAnsi="Arial" w:cs="Arial"/>
          <w:b/>
          <w:i/>
          <w:sz w:val="16"/>
          <w:szCs w:val="16"/>
        </w:rPr>
      </w:pPr>
    </w:p>
    <w:p w:rsidR="000A102B" w:rsidRPr="002E6394" w:rsidRDefault="00694950" w:rsidP="000A102B">
      <w:pPr>
        <w:spacing w:after="0" w:line="240" w:lineRule="auto"/>
        <w:jc w:val="center"/>
        <w:rPr>
          <w:rFonts w:ascii="Arial" w:hAnsi="Arial"/>
          <w:b/>
        </w:rPr>
      </w:pPr>
      <w:r>
        <w:rPr>
          <w:rFonts w:ascii="Arial" w:hAnsi="Arial"/>
          <w:b/>
          <w:noProof/>
          <w:lang w:eastAsia="es-VE"/>
        </w:rPr>
        <w:lastRenderedPageBreak/>
        <w:drawing>
          <wp:anchor distT="0" distB="0" distL="114935" distR="114935" simplePos="0" relativeHeight="251646976" behindDoc="1" locked="0" layoutInCell="1" allowOverlap="1">
            <wp:simplePos x="0" y="0"/>
            <wp:positionH relativeFrom="column">
              <wp:posOffset>4908027</wp:posOffset>
            </wp:positionH>
            <wp:positionV relativeFrom="paragraph">
              <wp:posOffset>8772</wp:posOffset>
            </wp:positionV>
            <wp:extent cx="636270" cy="646430"/>
            <wp:effectExtent l="0" t="0" r="0" b="127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270" cy="646430"/>
                    </a:xfrm>
                    <a:prstGeom prst="rect">
                      <a:avLst/>
                    </a:prstGeom>
                    <a:solidFill>
                      <a:srgbClr val="FFFFFF"/>
                    </a:solidFill>
                  </pic:spPr>
                </pic:pic>
              </a:graphicData>
            </a:graphic>
          </wp:anchor>
        </w:drawing>
      </w:r>
      <w:r>
        <w:rPr>
          <w:rFonts w:ascii="Arial" w:hAnsi="Arial"/>
          <w:b/>
          <w:noProof/>
          <w:lang w:eastAsia="es-VE"/>
        </w:rPr>
        <w:drawing>
          <wp:anchor distT="0" distB="0" distL="114300" distR="114300" simplePos="0" relativeHeight="251662336" behindDoc="0" locked="0" layoutInCell="1" allowOverlap="1">
            <wp:simplePos x="0" y="0"/>
            <wp:positionH relativeFrom="column">
              <wp:posOffset>-184038</wp:posOffset>
            </wp:positionH>
            <wp:positionV relativeFrom="paragraph">
              <wp:posOffset>-205447</wp:posOffset>
            </wp:positionV>
            <wp:extent cx="544830" cy="924448"/>
            <wp:effectExtent l="0" t="0" r="7620" b="9525"/>
            <wp:wrapNone/>
            <wp:docPr id="9" name="Picture 2" descr="Description: Logo UPEL - Universidad Pedagógica Experimental Liber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UPEL - Universidad Pedagógica Experimental Libertad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30" cy="924448"/>
                    </a:xfrm>
                    <a:prstGeom prst="rect">
                      <a:avLst/>
                    </a:prstGeom>
                    <a:noFill/>
                  </pic:spPr>
                </pic:pic>
              </a:graphicData>
            </a:graphic>
          </wp:anchor>
        </w:drawing>
      </w:r>
      <w:r w:rsidR="00AB5028">
        <w:rPr>
          <w:noProof/>
          <w:lang w:eastAsia="es-VE"/>
        </w:rPr>
        <w:pict>
          <v:shape id="_x0000_s1030" type="#_x0000_t202" style="position:absolute;left:0;text-align:left;margin-left:-16.35pt;margin-top:-36.3pt;width:92.95pt;height:21.8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wYhA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" stroked="f">
            <v:textbox>
              <w:txbxContent>
                <w:p w:rsidR="001D789C" w:rsidRPr="006F7CCB" w:rsidRDefault="001D789C" w:rsidP="000A102B">
                  <w:pPr>
                    <w:rPr>
                      <w:rFonts w:ascii="Arial" w:hAnsi="Arial"/>
                      <w:b/>
                    </w:rPr>
                  </w:pPr>
                  <w:r w:rsidRPr="006F7CCB">
                    <w:rPr>
                      <w:rFonts w:ascii="Arial" w:hAnsi="Arial"/>
                      <w:b/>
                    </w:rPr>
                    <w:t>[ANEXO “</w:t>
                  </w:r>
                  <w:r>
                    <w:rPr>
                      <w:rFonts w:ascii="Arial" w:hAnsi="Arial"/>
                      <w:b/>
                    </w:rPr>
                    <w:t>B</w:t>
                  </w:r>
                  <w:r w:rsidRPr="006F7CCB">
                    <w:rPr>
                      <w:rFonts w:ascii="Arial" w:hAnsi="Arial"/>
                      <w:b/>
                    </w:rPr>
                    <w:t>”]</w:t>
                  </w:r>
                </w:p>
              </w:txbxContent>
            </v:textbox>
          </v:shape>
        </w:pict>
      </w:r>
      <w:r w:rsidR="000A102B" w:rsidRPr="002E6394">
        <w:rPr>
          <w:rFonts w:ascii="Arial" w:hAnsi="Arial"/>
          <w:b/>
        </w:rPr>
        <w:t>REPÚBLICA BOLIVARIANA DE VENEZUELA</w:t>
      </w:r>
    </w:p>
    <w:p w:rsidR="000A102B" w:rsidRPr="002E6394" w:rsidRDefault="000A102B" w:rsidP="000A102B">
      <w:pPr>
        <w:tabs>
          <w:tab w:val="left" w:pos="360"/>
        </w:tabs>
        <w:spacing w:after="0" w:line="240" w:lineRule="auto"/>
        <w:jc w:val="center"/>
        <w:rPr>
          <w:rFonts w:ascii="Arial" w:hAnsi="Arial"/>
          <w:b/>
        </w:rPr>
      </w:pPr>
      <w:r w:rsidRPr="002E6394">
        <w:rPr>
          <w:rFonts w:ascii="Arial" w:hAnsi="Arial"/>
          <w:b/>
        </w:rPr>
        <w:t>UNIVERSIDAD PEDAGÓGICA EXPERIMENTAL LIBERTADOR</w:t>
      </w:r>
    </w:p>
    <w:p w:rsidR="000A102B" w:rsidRDefault="000A102B" w:rsidP="000A102B">
      <w:pPr>
        <w:tabs>
          <w:tab w:val="left" w:pos="360"/>
        </w:tabs>
        <w:spacing w:after="0"/>
        <w:jc w:val="center"/>
        <w:rPr>
          <w:rFonts w:ascii="Arial" w:hAnsi="Arial"/>
          <w:b/>
        </w:rPr>
      </w:pPr>
      <w:r w:rsidRPr="002E6394">
        <w:rPr>
          <w:rFonts w:ascii="Arial" w:hAnsi="Arial"/>
          <w:b/>
        </w:rPr>
        <w:t>INSTITUTO DE MEJORAMIENTO PROFESIONAL DEL MAGISTERIO</w:t>
      </w:r>
    </w:p>
    <w:p w:rsidR="000A102B" w:rsidRPr="002E6394" w:rsidRDefault="000A102B" w:rsidP="000A102B">
      <w:pPr>
        <w:spacing w:before="100" w:beforeAutospacing="1" w:after="0" w:line="240" w:lineRule="auto"/>
        <w:contextualSpacing/>
        <w:jc w:val="center"/>
        <w:outlineLvl w:val="0"/>
        <w:rPr>
          <w:b/>
          <w:noProof/>
          <w:kern w:val="36"/>
        </w:rPr>
      </w:pPr>
      <w:r w:rsidRPr="002E6394">
        <w:rPr>
          <w:rFonts w:ascii="Arial" w:hAnsi="Arial"/>
          <w:b/>
          <w:noProof/>
          <w:kern w:val="36"/>
        </w:rPr>
        <w:t>COORDINACIÓN DE INVESTIGACIÓN Y POSTGRADO</w:t>
      </w:r>
    </w:p>
    <w:p w:rsidR="000A102B" w:rsidRPr="0071243E" w:rsidRDefault="00694950" w:rsidP="000A102B">
      <w:pPr>
        <w:tabs>
          <w:tab w:val="left" w:pos="360"/>
        </w:tabs>
        <w:spacing w:after="0"/>
        <w:jc w:val="center"/>
        <w:rPr>
          <w:rFonts w:ascii="Arial" w:hAnsi="Arial"/>
          <w:b/>
        </w:rPr>
      </w:pPr>
      <w:r>
        <w:rPr>
          <w:rFonts w:ascii="Arial" w:hAnsi="Arial"/>
          <w:b/>
        </w:rPr>
        <w:t>CONVENIO UPEL - RITE</w:t>
      </w:r>
      <w:r w:rsidR="000A102B" w:rsidRPr="0071243E">
        <w:rPr>
          <w:rFonts w:ascii="Arial" w:hAnsi="Arial"/>
          <w:b/>
        </w:rPr>
        <w:t>C</w:t>
      </w:r>
    </w:p>
    <w:p w:rsidR="000A102B" w:rsidRDefault="000A102B" w:rsidP="000A102B"/>
    <w:p w:rsidR="000A102B" w:rsidRPr="002E6394" w:rsidRDefault="000A102B" w:rsidP="000A102B"/>
    <w:p w:rsidR="000A102B" w:rsidRDefault="000A102B" w:rsidP="000A102B">
      <w:pPr>
        <w:jc w:val="center"/>
        <w:rPr>
          <w:rFonts w:ascii="Arial" w:hAnsi="Arial"/>
          <w:b/>
        </w:rPr>
      </w:pPr>
      <w:r w:rsidRPr="002E6394">
        <w:rPr>
          <w:rFonts w:ascii="Arial" w:hAnsi="Arial"/>
          <w:b/>
        </w:rPr>
        <w:t xml:space="preserve">FORMATO DE VALIDACION DEL CUESTONARIO </w:t>
      </w:r>
    </w:p>
    <w:p w:rsidR="000A102B" w:rsidRDefault="000A102B" w:rsidP="000A102B">
      <w:pPr>
        <w:jc w:val="center"/>
        <w:rPr>
          <w:rFonts w:ascii="Arial" w:hAnsi="Arial"/>
          <w:b/>
        </w:rPr>
      </w:pPr>
    </w:p>
    <w:p w:rsidR="000A102B" w:rsidRPr="002E6394" w:rsidRDefault="000A102B" w:rsidP="000A102B">
      <w:pPr>
        <w:jc w:val="both"/>
        <w:rPr>
          <w:rFonts w:ascii="Arial" w:hAnsi="Arial"/>
          <w:b/>
        </w:rPr>
      </w:pPr>
      <w:r>
        <w:rPr>
          <w:rFonts w:ascii="Arial" w:hAnsi="Arial"/>
          <w:b/>
        </w:rPr>
        <w:t xml:space="preserve">Estimado (a) </w:t>
      </w:r>
      <w:r w:rsidRPr="002E6394">
        <w:rPr>
          <w:rFonts w:ascii="Arial" w:hAnsi="Arial"/>
          <w:b/>
        </w:rPr>
        <w:t>Evaluador (a):</w:t>
      </w:r>
    </w:p>
    <w:p w:rsidR="000A102B" w:rsidRPr="002E6394" w:rsidRDefault="000A102B" w:rsidP="000A102B">
      <w:pPr>
        <w:autoSpaceDE w:val="0"/>
        <w:autoSpaceDN w:val="0"/>
        <w:adjustRightInd w:val="0"/>
        <w:spacing w:line="360" w:lineRule="auto"/>
        <w:jc w:val="both"/>
        <w:rPr>
          <w:rFonts w:ascii="Arial" w:hAnsi="Arial"/>
        </w:rPr>
      </w:pPr>
      <w:r w:rsidRPr="002E6394">
        <w:rPr>
          <w:rFonts w:ascii="Arial" w:hAnsi="Arial"/>
        </w:rPr>
        <w:tab/>
        <w:t xml:space="preserve">Cordialmente me dirijo a usted, con la finalidad de  solicitarle su valiosa colaboración en torno a la revisión del cuestionario que servirá como instrumento para el Trabajo de Grado  que estoy realizando, a fin de  satisfacer el cumplimiento del  requisito exigido por la Universidad Pedagógica Experimental Libertador – Instituto de Mejoramiento Profesional del Magisterio en el marco de mis estudios de postgrado en la Maestría en Educación, Mención: Gerencia Educacional que actualmente estoy cursando. El </w:t>
      </w:r>
      <w:r>
        <w:rPr>
          <w:rFonts w:ascii="Arial" w:hAnsi="Arial"/>
        </w:rPr>
        <w:t>trabaj</w:t>
      </w:r>
      <w:r w:rsidRPr="002E6394">
        <w:rPr>
          <w:rFonts w:ascii="Arial" w:hAnsi="Arial"/>
        </w:rPr>
        <w:t xml:space="preserve">o indicado se denomina: </w:t>
      </w:r>
      <w:r w:rsidRPr="004462FD">
        <w:rPr>
          <w:rFonts w:ascii="Arial" w:hAnsi="Arial"/>
          <w:b/>
          <w:sz w:val="24"/>
          <w:szCs w:val="24"/>
        </w:rPr>
        <w:t xml:space="preserve">Incidencia de la comunicación gerencial </w:t>
      </w:r>
      <w:r w:rsidRPr="004462FD">
        <w:rPr>
          <w:rFonts w:ascii="Arial" w:hAnsi="Arial" w:cs="Arial"/>
          <w:b/>
          <w:sz w:val="24"/>
          <w:szCs w:val="24"/>
        </w:rPr>
        <w:t xml:space="preserve">del personal directivo en las relaciones interpersonales con el docente que labora </w:t>
      </w:r>
      <w:r w:rsidRPr="004462FD">
        <w:rPr>
          <w:rFonts w:ascii="Arial" w:eastAsia="Arial" w:hAnsi="Arial" w:cs="Arial"/>
          <w:b/>
          <w:sz w:val="24"/>
          <w:szCs w:val="24"/>
        </w:rPr>
        <w:t>en el Centro de Educación Inicial Nacional Simoncito “San Martín II”, ubicado en Caracas, Distrito Capital</w:t>
      </w:r>
      <w:r w:rsidRPr="002E6394">
        <w:rPr>
          <w:rFonts w:ascii="Arial" w:hAnsi="Arial"/>
        </w:rPr>
        <w:t>.</w:t>
      </w:r>
    </w:p>
    <w:p w:rsidR="000A102B" w:rsidRPr="002E6394" w:rsidRDefault="000A102B" w:rsidP="000A102B">
      <w:pPr>
        <w:spacing w:line="360" w:lineRule="auto"/>
        <w:jc w:val="both"/>
        <w:rPr>
          <w:rFonts w:ascii="Arial" w:hAnsi="Arial"/>
        </w:rPr>
      </w:pPr>
      <w:r w:rsidRPr="002E6394">
        <w:rPr>
          <w:rFonts w:ascii="Arial" w:hAnsi="Arial"/>
        </w:rPr>
        <w:tab/>
        <w:t>Su opinión y observaciones serán de suma importancia porque van a permitir mejorar el instrumento y a la vez garantizar que la información</w:t>
      </w:r>
      <w:r>
        <w:rPr>
          <w:rFonts w:ascii="Arial" w:hAnsi="Arial"/>
        </w:rPr>
        <w:t xml:space="preserve"> que se recoja en este estudio </w:t>
      </w:r>
      <w:r w:rsidRPr="002E6394">
        <w:rPr>
          <w:rFonts w:ascii="Arial" w:hAnsi="Arial"/>
        </w:rPr>
        <w:t>sea válida y confiable</w:t>
      </w:r>
      <w:r>
        <w:rPr>
          <w:rFonts w:ascii="Arial" w:hAnsi="Arial"/>
        </w:rPr>
        <w:t>.</w:t>
      </w:r>
    </w:p>
    <w:p w:rsidR="000A102B" w:rsidRPr="002E6394" w:rsidRDefault="000A102B" w:rsidP="000A102B">
      <w:pPr>
        <w:jc w:val="center"/>
        <w:rPr>
          <w:rFonts w:ascii="Arial" w:hAnsi="Arial"/>
        </w:rPr>
      </w:pPr>
      <w:r w:rsidRPr="002E6394">
        <w:rPr>
          <w:rFonts w:ascii="Arial" w:hAnsi="Arial"/>
        </w:rPr>
        <w:t>Reiterándole mi agradecimiento, me suscribo de usted.</w:t>
      </w:r>
    </w:p>
    <w:p w:rsidR="000A102B" w:rsidRDefault="000A102B" w:rsidP="000A102B">
      <w:pPr>
        <w:jc w:val="center"/>
        <w:rPr>
          <w:rFonts w:ascii="Arial" w:hAnsi="Arial"/>
        </w:rPr>
      </w:pPr>
    </w:p>
    <w:p w:rsidR="000A102B" w:rsidRPr="002E6394" w:rsidRDefault="000A102B" w:rsidP="000A102B">
      <w:pPr>
        <w:jc w:val="center"/>
        <w:rPr>
          <w:rFonts w:ascii="Arial" w:hAnsi="Arial"/>
        </w:rPr>
      </w:pPr>
      <w:r w:rsidRPr="002E6394">
        <w:rPr>
          <w:rFonts w:ascii="Arial" w:hAnsi="Arial"/>
        </w:rPr>
        <w:t>Atentamente;</w:t>
      </w:r>
    </w:p>
    <w:p w:rsidR="000A102B" w:rsidRPr="002E6394" w:rsidRDefault="000A102B" w:rsidP="000A102B">
      <w:pPr>
        <w:rPr>
          <w:rFonts w:ascii="Arial" w:hAnsi="Arial"/>
        </w:rPr>
      </w:pPr>
    </w:p>
    <w:p w:rsidR="000A102B" w:rsidRDefault="000A102B" w:rsidP="000A102B">
      <w:pPr>
        <w:jc w:val="right"/>
        <w:rPr>
          <w:rFonts w:ascii="Arial" w:hAnsi="Arial"/>
          <w:b/>
        </w:rPr>
      </w:pPr>
      <w:r w:rsidRPr="002E6394">
        <w:rPr>
          <w:rFonts w:ascii="Arial" w:hAnsi="Arial"/>
        </w:rPr>
        <w:t xml:space="preserve">Lic. </w:t>
      </w:r>
      <w:r w:rsidRPr="00545A52">
        <w:rPr>
          <w:rFonts w:ascii="Arial" w:hAnsi="Arial"/>
          <w:b/>
        </w:rPr>
        <w:t>Amarilis Gutiérrez</w:t>
      </w:r>
    </w:p>
    <w:p w:rsidR="00694950" w:rsidRPr="00545A52" w:rsidRDefault="00694950" w:rsidP="000A102B">
      <w:pPr>
        <w:jc w:val="right"/>
        <w:rPr>
          <w:rFonts w:ascii="Arial" w:hAnsi="Arial"/>
          <w:b/>
        </w:rPr>
      </w:pPr>
    </w:p>
    <w:p w:rsidR="000A102B" w:rsidRDefault="000A102B" w:rsidP="000A102B"/>
    <w:p w:rsidR="000A102B" w:rsidRPr="002E6394" w:rsidRDefault="000A102B" w:rsidP="000A102B">
      <w:pPr>
        <w:jc w:val="center"/>
        <w:rPr>
          <w:rFonts w:ascii="Arial" w:hAnsi="Arial"/>
          <w:b/>
        </w:rPr>
      </w:pPr>
      <w:r w:rsidRPr="002E6394">
        <w:rPr>
          <w:rFonts w:ascii="Arial" w:hAnsi="Arial"/>
          <w:b/>
        </w:rPr>
        <w:t>INSTRUCCIONES PARA LA VALIDACIÓN DEL INSTRUMENTO</w:t>
      </w:r>
    </w:p>
    <w:p w:rsidR="000A102B" w:rsidRPr="002E6394" w:rsidRDefault="000A102B" w:rsidP="000A102B">
      <w:pPr>
        <w:jc w:val="center"/>
        <w:rPr>
          <w:rFonts w:ascii="Arial" w:hAnsi="Arial"/>
          <w:b/>
        </w:rPr>
      </w:pPr>
    </w:p>
    <w:p w:rsidR="000A102B" w:rsidRPr="002E6394" w:rsidRDefault="000A102B" w:rsidP="000A102B">
      <w:pPr>
        <w:pStyle w:val="Prrafodelista"/>
        <w:numPr>
          <w:ilvl w:val="0"/>
          <w:numId w:val="17"/>
        </w:numPr>
        <w:jc w:val="both"/>
        <w:rPr>
          <w:rFonts w:ascii="Arial" w:hAnsi="Arial" w:cs="Arial"/>
        </w:rPr>
      </w:pPr>
      <w:r w:rsidRPr="002E6394">
        <w:rPr>
          <w:rFonts w:ascii="Arial" w:hAnsi="Arial" w:cs="Arial"/>
        </w:rPr>
        <w:t>Realice el análisis tomando en cuenta los aspectos determinados en el formato:</w:t>
      </w:r>
    </w:p>
    <w:p w:rsidR="000A102B" w:rsidRPr="002E6394" w:rsidRDefault="000A102B" w:rsidP="000A102B">
      <w:pPr>
        <w:jc w:val="both"/>
        <w:rPr>
          <w:rFonts w:ascii="Arial" w:hAnsi="Arial"/>
        </w:rPr>
      </w:pPr>
    </w:p>
    <w:p w:rsidR="000A102B" w:rsidRPr="002E6394" w:rsidRDefault="000A102B" w:rsidP="000A102B">
      <w:pPr>
        <w:pStyle w:val="Prrafodelista"/>
        <w:numPr>
          <w:ilvl w:val="0"/>
          <w:numId w:val="15"/>
        </w:numPr>
        <w:jc w:val="both"/>
        <w:rPr>
          <w:rFonts w:ascii="Arial" w:hAnsi="Arial" w:cs="Arial"/>
        </w:rPr>
      </w:pPr>
      <w:r w:rsidRPr="002E6394">
        <w:rPr>
          <w:rFonts w:ascii="Arial" w:hAnsi="Arial" w:cs="Arial"/>
        </w:rPr>
        <w:t>Pertinencia del ítem con la variable y sus dimensiones de estudio.</w:t>
      </w:r>
    </w:p>
    <w:p w:rsidR="000A102B" w:rsidRPr="002E6394" w:rsidRDefault="000A102B" w:rsidP="000A102B">
      <w:pPr>
        <w:pStyle w:val="Prrafodelista"/>
        <w:jc w:val="both"/>
        <w:rPr>
          <w:rFonts w:ascii="Arial" w:hAnsi="Arial" w:cs="Arial"/>
        </w:rPr>
      </w:pPr>
    </w:p>
    <w:p w:rsidR="000A102B" w:rsidRPr="002E6394" w:rsidRDefault="000A102B" w:rsidP="000A102B">
      <w:pPr>
        <w:pStyle w:val="Prrafodelista"/>
        <w:numPr>
          <w:ilvl w:val="0"/>
          <w:numId w:val="15"/>
        </w:numPr>
        <w:jc w:val="both"/>
        <w:rPr>
          <w:rFonts w:ascii="Arial" w:hAnsi="Arial" w:cs="Arial"/>
        </w:rPr>
      </w:pPr>
      <w:r w:rsidRPr="002E6394">
        <w:rPr>
          <w:rFonts w:ascii="Arial" w:hAnsi="Arial" w:cs="Arial"/>
        </w:rPr>
        <w:t>Claridad con la cual está redactada cada afirmación o ítem.</w:t>
      </w:r>
    </w:p>
    <w:p w:rsidR="000A102B" w:rsidRPr="002E6394" w:rsidRDefault="000A102B" w:rsidP="000A102B">
      <w:pPr>
        <w:pStyle w:val="Prrafodelista"/>
        <w:jc w:val="both"/>
        <w:rPr>
          <w:rFonts w:ascii="Arial" w:hAnsi="Arial" w:cs="Arial"/>
        </w:rPr>
      </w:pPr>
    </w:p>
    <w:p w:rsidR="000A102B" w:rsidRPr="002E6394" w:rsidRDefault="000A102B" w:rsidP="000A102B">
      <w:pPr>
        <w:pStyle w:val="Prrafodelista"/>
        <w:jc w:val="both"/>
        <w:rPr>
          <w:rFonts w:ascii="Arial" w:hAnsi="Arial" w:cs="Arial"/>
        </w:rPr>
      </w:pPr>
    </w:p>
    <w:p w:rsidR="000A102B" w:rsidRPr="002E6394" w:rsidRDefault="000A102B" w:rsidP="000A102B">
      <w:pPr>
        <w:pStyle w:val="Prrafodelista"/>
        <w:numPr>
          <w:ilvl w:val="0"/>
          <w:numId w:val="15"/>
        </w:numPr>
        <w:jc w:val="both"/>
        <w:rPr>
          <w:rFonts w:ascii="Arial" w:hAnsi="Arial" w:cs="Arial"/>
        </w:rPr>
      </w:pPr>
      <w:r w:rsidRPr="002E6394">
        <w:rPr>
          <w:rFonts w:ascii="Arial" w:hAnsi="Arial" w:cs="Arial"/>
        </w:rPr>
        <w:t>Relevancia del ítem en relación con el tópico en estudio.</w:t>
      </w:r>
    </w:p>
    <w:p w:rsidR="000A102B" w:rsidRPr="002E6394" w:rsidRDefault="000A102B" w:rsidP="000A102B">
      <w:pPr>
        <w:pStyle w:val="Prrafodelista"/>
        <w:rPr>
          <w:rFonts w:ascii="Arial" w:hAnsi="Arial" w:cs="Arial"/>
        </w:rPr>
      </w:pPr>
    </w:p>
    <w:p w:rsidR="000A102B" w:rsidRPr="002E6394" w:rsidRDefault="000A102B" w:rsidP="000A102B">
      <w:pPr>
        <w:jc w:val="both"/>
        <w:rPr>
          <w:rFonts w:ascii="Arial" w:hAnsi="Arial"/>
        </w:rPr>
      </w:pPr>
    </w:p>
    <w:p w:rsidR="000A102B" w:rsidRPr="002E6394" w:rsidRDefault="000A102B" w:rsidP="000A102B">
      <w:pPr>
        <w:pStyle w:val="Prrafodelista"/>
        <w:numPr>
          <w:ilvl w:val="0"/>
          <w:numId w:val="17"/>
        </w:numPr>
        <w:jc w:val="both"/>
        <w:rPr>
          <w:rFonts w:ascii="Arial" w:hAnsi="Arial" w:cs="Arial"/>
        </w:rPr>
      </w:pPr>
      <w:r w:rsidRPr="002E6394">
        <w:rPr>
          <w:rFonts w:ascii="Arial" w:hAnsi="Arial" w:cs="Arial"/>
        </w:rPr>
        <w:t>Indique con una (</w:t>
      </w:r>
      <w:r w:rsidRPr="002E6394">
        <w:rPr>
          <w:rFonts w:ascii="Arial" w:hAnsi="Arial" w:cs="Arial"/>
          <w:b/>
        </w:rPr>
        <w:t>X</w:t>
      </w:r>
      <w:r w:rsidRPr="002E6394">
        <w:rPr>
          <w:rFonts w:ascii="Arial" w:hAnsi="Arial" w:cs="Arial"/>
        </w:rPr>
        <w:t>) la opción que usted estime relevante para cada ítem, con base en los parámetros indicados en las casillas referidas con las siguientes nomenclaturas:</w:t>
      </w:r>
    </w:p>
    <w:p w:rsidR="000A102B" w:rsidRPr="002E6394" w:rsidRDefault="000A102B" w:rsidP="000A102B">
      <w:pPr>
        <w:jc w:val="both"/>
        <w:rPr>
          <w:rFonts w:ascii="Arial" w:hAnsi="Arial"/>
        </w:rPr>
      </w:pPr>
    </w:p>
    <w:p w:rsidR="000A102B" w:rsidRPr="002E6394" w:rsidRDefault="000A102B" w:rsidP="000A102B">
      <w:pPr>
        <w:pStyle w:val="Prrafodelista"/>
        <w:numPr>
          <w:ilvl w:val="0"/>
          <w:numId w:val="16"/>
        </w:numPr>
        <w:jc w:val="both"/>
        <w:rPr>
          <w:rFonts w:ascii="Arial" w:hAnsi="Arial" w:cs="Arial"/>
        </w:rPr>
      </w:pPr>
      <w:r w:rsidRPr="002E6394">
        <w:rPr>
          <w:rFonts w:ascii="Arial" w:hAnsi="Arial" w:cs="Arial"/>
        </w:rPr>
        <w:t xml:space="preserve">Para la pertinencia con la variable: </w:t>
      </w:r>
      <w:r w:rsidRPr="002E6394">
        <w:rPr>
          <w:rFonts w:ascii="Arial" w:hAnsi="Arial" w:cs="Arial"/>
          <w:b/>
        </w:rPr>
        <w:t xml:space="preserve">P </w:t>
      </w:r>
      <w:r w:rsidRPr="002E6394">
        <w:rPr>
          <w:rFonts w:ascii="Arial" w:hAnsi="Arial" w:cs="Arial"/>
        </w:rPr>
        <w:t xml:space="preserve">&gt; Pertinente y </w:t>
      </w:r>
      <w:r w:rsidRPr="002E6394">
        <w:rPr>
          <w:rFonts w:ascii="Arial" w:hAnsi="Arial" w:cs="Arial"/>
          <w:b/>
        </w:rPr>
        <w:t xml:space="preserve">NP </w:t>
      </w:r>
      <w:r w:rsidRPr="002E6394">
        <w:rPr>
          <w:rFonts w:ascii="Arial" w:hAnsi="Arial" w:cs="Arial"/>
        </w:rPr>
        <w:t>&gt; No pertinente.</w:t>
      </w:r>
    </w:p>
    <w:p w:rsidR="000A102B" w:rsidRPr="002E6394" w:rsidRDefault="000A102B" w:rsidP="000A102B">
      <w:pPr>
        <w:pStyle w:val="Prrafodelista"/>
        <w:numPr>
          <w:ilvl w:val="0"/>
          <w:numId w:val="16"/>
        </w:numPr>
        <w:jc w:val="both"/>
        <w:rPr>
          <w:rFonts w:ascii="Arial" w:hAnsi="Arial" w:cs="Arial"/>
        </w:rPr>
      </w:pPr>
      <w:r w:rsidRPr="002E6394">
        <w:rPr>
          <w:rFonts w:ascii="Arial" w:hAnsi="Arial" w:cs="Arial"/>
        </w:rPr>
        <w:t xml:space="preserve">Para la claridad en la redacción, así como para la relevancia con el tópico: </w:t>
      </w:r>
      <w:r w:rsidRPr="002E6394">
        <w:rPr>
          <w:rFonts w:ascii="Arial" w:hAnsi="Arial" w:cs="Arial"/>
          <w:b/>
        </w:rPr>
        <w:t xml:space="preserve">B </w:t>
      </w:r>
      <w:r w:rsidRPr="002E6394">
        <w:rPr>
          <w:rFonts w:ascii="Arial" w:hAnsi="Arial" w:cs="Arial"/>
        </w:rPr>
        <w:t xml:space="preserve">&gt; Buena, </w:t>
      </w:r>
      <w:r w:rsidRPr="002E6394">
        <w:rPr>
          <w:rFonts w:ascii="Arial" w:hAnsi="Arial" w:cs="Arial"/>
          <w:b/>
        </w:rPr>
        <w:t xml:space="preserve">R </w:t>
      </w:r>
      <w:r w:rsidRPr="002E6394">
        <w:rPr>
          <w:rFonts w:ascii="Arial" w:hAnsi="Arial" w:cs="Arial"/>
        </w:rPr>
        <w:t xml:space="preserve">&gt; Regular y </w:t>
      </w:r>
      <w:r w:rsidRPr="002E6394">
        <w:rPr>
          <w:rFonts w:ascii="Arial" w:hAnsi="Arial" w:cs="Arial"/>
          <w:b/>
        </w:rPr>
        <w:t xml:space="preserve">D </w:t>
      </w:r>
      <w:r w:rsidRPr="002E6394">
        <w:rPr>
          <w:rFonts w:ascii="Arial" w:hAnsi="Arial" w:cs="Arial"/>
        </w:rPr>
        <w:t xml:space="preserve">&gt; Deficiente. </w:t>
      </w:r>
    </w:p>
    <w:p w:rsidR="000A102B" w:rsidRPr="002E6394" w:rsidRDefault="000A102B" w:rsidP="000A102B">
      <w:pPr>
        <w:jc w:val="both"/>
        <w:rPr>
          <w:rFonts w:ascii="Arial" w:hAnsi="Arial"/>
        </w:rPr>
      </w:pPr>
    </w:p>
    <w:p w:rsidR="000A102B" w:rsidRPr="002E6394" w:rsidRDefault="000A102B" w:rsidP="000A102B">
      <w:pPr>
        <w:pStyle w:val="Prrafodelista"/>
        <w:numPr>
          <w:ilvl w:val="0"/>
          <w:numId w:val="17"/>
        </w:numPr>
        <w:jc w:val="both"/>
        <w:rPr>
          <w:rFonts w:ascii="Arial" w:hAnsi="Arial" w:cs="Arial"/>
        </w:rPr>
      </w:pPr>
      <w:r w:rsidRPr="002E6394">
        <w:rPr>
          <w:rFonts w:ascii="Arial" w:hAnsi="Arial" w:cs="Arial"/>
        </w:rPr>
        <w:t xml:space="preserve"> En la casilla de observaciones se agradece colocar las sugerencias para mejorar el ítem que resultare no pertinente, regular o deficiente.</w:t>
      </w:r>
    </w:p>
    <w:p w:rsidR="000A102B" w:rsidRPr="008B56E0" w:rsidRDefault="000A102B" w:rsidP="000A102B">
      <w:pPr>
        <w:jc w:val="center"/>
        <w:rPr>
          <w:rFonts w:ascii="Arial" w:hAnsi="Arial"/>
        </w:rPr>
      </w:pPr>
    </w:p>
    <w:p w:rsidR="000A102B" w:rsidRDefault="000A102B" w:rsidP="000A102B">
      <w:pPr>
        <w:jc w:val="center"/>
      </w:pPr>
    </w:p>
    <w:p w:rsidR="000A102B" w:rsidRDefault="000A102B" w:rsidP="000A102B">
      <w:pPr>
        <w:jc w:val="center"/>
      </w:pPr>
    </w:p>
    <w:p w:rsidR="000A102B" w:rsidRDefault="000A102B" w:rsidP="000A102B">
      <w:pPr>
        <w:jc w:val="center"/>
      </w:pPr>
    </w:p>
    <w:p w:rsidR="000A102B" w:rsidRDefault="000A102B" w:rsidP="000A102B"/>
    <w:p w:rsidR="000A102B" w:rsidRDefault="000A102B" w:rsidP="000A102B">
      <w:pPr>
        <w:jc w:val="center"/>
      </w:pPr>
    </w:p>
    <w:p w:rsidR="000A102B" w:rsidRDefault="000A102B" w:rsidP="000A102B">
      <w:pPr>
        <w:jc w:val="center"/>
      </w:pPr>
    </w:p>
    <w:p w:rsidR="000A102B" w:rsidRDefault="000A102B" w:rsidP="000A102B">
      <w:pPr>
        <w:jc w:val="center"/>
      </w:pPr>
    </w:p>
    <w:p w:rsidR="000A102B" w:rsidRPr="002E6394" w:rsidRDefault="000A102B" w:rsidP="000A102B">
      <w:pPr>
        <w:tabs>
          <w:tab w:val="left" w:pos="3556"/>
        </w:tabs>
        <w:spacing w:line="360" w:lineRule="auto"/>
        <w:jc w:val="center"/>
        <w:rPr>
          <w:rFonts w:ascii="Arial" w:hAnsi="Arial"/>
          <w:b/>
        </w:rPr>
      </w:pPr>
      <w:r w:rsidRPr="002E6394">
        <w:rPr>
          <w:rFonts w:ascii="Arial" w:hAnsi="Arial"/>
          <w:b/>
        </w:rPr>
        <w:lastRenderedPageBreak/>
        <w:t>FORMATO PARA LA VALID</w:t>
      </w:r>
      <w:r>
        <w:rPr>
          <w:rFonts w:ascii="Arial" w:hAnsi="Arial"/>
          <w:b/>
        </w:rPr>
        <w:t xml:space="preserve">ACIÓN </w:t>
      </w:r>
    </w:p>
    <w:tbl>
      <w:tblPr>
        <w:tblW w:w="8891" w:type="dxa"/>
        <w:tblInd w:w="-532" w:type="dxa"/>
        <w:tblLayout w:type="fixed"/>
        <w:tblLook w:val="0000" w:firstRow="0" w:lastRow="0" w:firstColumn="0" w:lastColumn="0" w:noHBand="0" w:noVBand="0"/>
      </w:tblPr>
      <w:tblGrid>
        <w:gridCol w:w="924"/>
        <w:gridCol w:w="992"/>
        <w:gridCol w:w="992"/>
        <w:gridCol w:w="567"/>
        <w:gridCol w:w="567"/>
        <w:gridCol w:w="567"/>
        <w:gridCol w:w="567"/>
        <w:gridCol w:w="567"/>
        <w:gridCol w:w="567"/>
        <w:gridCol w:w="2581"/>
      </w:tblGrid>
      <w:tr w:rsidR="000A102B" w:rsidRPr="008B56E0" w:rsidTr="00C75697">
        <w:tc>
          <w:tcPr>
            <w:tcW w:w="924" w:type="dxa"/>
            <w:vMerge w:val="restart"/>
            <w:tcBorders>
              <w:top w:val="single" w:sz="4" w:space="0" w:color="000000"/>
              <w:left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Ítem</w:t>
            </w:r>
          </w:p>
        </w:tc>
        <w:tc>
          <w:tcPr>
            <w:tcW w:w="1984" w:type="dxa"/>
            <w:gridSpan w:val="2"/>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Pertinencia con la variable</w:t>
            </w:r>
          </w:p>
        </w:tc>
        <w:tc>
          <w:tcPr>
            <w:tcW w:w="1701" w:type="dxa"/>
            <w:gridSpan w:val="3"/>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Claridad en la redacción</w:t>
            </w:r>
          </w:p>
        </w:tc>
        <w:tc>
          <w:tcPr>
            <w:tcW w:w="1701" w:type="dxa"/>
            <w:gridSpan w:val="3"/>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Relevancia con el tópico de estudio</w:t>
            </w:r>
          </w:p>
        </w:tc>
        <w:tc>
          <w:tcPr>
            <w:tcW w:w="2581" w:type="dxa"/>
            <w:vMerge w:val="restart"/>
            <w:tcBorders>
              <w:top w:val="single" w:sz="4" w:space="0" w:color="000000"/>
              <w:left w:val="single" w:sz="4" w:space="0" w:color="000000"/>
              <w:right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Observaciones</w:t>
            </w:r>
          </w:p>
        </w:tc>
      </w:tr>
      <w:tr w:rsidR="000A102B" w:rsidRPr="008B56E0" w:rsidTr="00C75697">
        <w:tc>
          <w:tcPr>
            <w:tcW w:w="924" w:type="dxa"/>
            <w:vMerge/>
            <w:tcBorders>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P</w:t>
            </w:r>
          </w:p>
        </w:tc>
        <w:tc>
          <w:tcPr>
            <w:tcW w:w="992"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NP</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B</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R</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D</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B</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R</w:t>
            </w:r>
          </w:p>
        </w:tc>
        <w:tc>
          <w:tcPr>
            <w:tcW w:w="567" w:type="dxa"/>
            <w:tcBorders>
              <w:top w:val="single" w:sz="4" w:space="0" w:color="000000"/>
              <w:left w:val="single" w:sz="4" w:space="0" w:color="000000"/>
              <w:bottom w:val="single" w:sz="4" w:space="0" w:color="000000"/>
            </w:tcBorders>
            <w:shd w:val="clear" w:color="auto" w:fill="C2D69B" w:themeFill="accent3" w:themeFillTint="99"/>
          </w:tcPr>
          <w:p w:rsidR="000A102B" w:rsidRPr="008B56E0" w:rsidRDefault="000A102B" w:rsidP="00982288">
            <w:pPr>
              <w:contextualSpacing/>
              <w:jc w:val="center"/>
              <w:rPr>
                <w:rFonts w:ascii="Arial" w:hAnsi="Arial"/>
                <w:b/>
              </w:rPr>
            </w:pPr>
            <w:r w:rsidRPr="008B56E0">
              <w:rPr>
                <w:rFonts w:ascii="Arial" w:hAnsi="Arial"/>
                <w:b/>
              </w:rPr>
              <w:t>D</w:t>
            </w:r>
          </w:p>
        </w:tc>
        <w:tc>
          <w:tcPr>
            <w:tcW w:w="2581" w:type="dxa"/>
            <w:vMerge/>
            <w:tcBorders>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2</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i/>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3</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4</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5</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6</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7</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8</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9</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10</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11</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12</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13</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14</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15</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16</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0A102B"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contextualSpacing/>
              <w:jc w:val="center"/>
              <w:rPr>
                <w:rFonts w:ascii="Arial" w:hAnsi="Arial"/>
              </w:rPr>
            </w:pPr>
            <w:r w:rsidRPr="008B56E0">
              <w:rPr>
                <w:rFonts w:ascii="Arial" w:hAnsi="Arial"/>
              </w:rPr>
              <w:t>17</w:t>
            </w: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0A102B" w:rsidRPr="008B56E0" w:rsidRDefault="000A102B"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0A102B" w:rsidRPr="008B56E0" w:rsidRDefault="000A102B" w:rsidP="00982288">
            <w:pPr>
              <w:snapToGrid w:val="0"/>
              <w:contextualSpacing/>
              <w:jc w:val="center"/>
              <w:rPr>
                <w:rFonts w:ascii="Arial" w:hAnsi="Arial"/>
              </w:rPr>
            </w:pPr>
          </w:p>
        </w:tc>
      </w:tr>
      <w:tr w:rsidR="004462FD"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contextualSpacing/>
              <w:jc w:val="center"/>
              <w:rPr>
                <w:rFonts w:ascii="Arial" w:hAnsi="Arial"/>
              </w:rPr>
            </w:pPr>
            <w:r>
              <w:rPr>
                <w:rFonts w:ascii="Arial" w:hAnsi="Arial"/>
              </w:rPr>
              <w:t>18</w:t>
            </w: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4462FD" w:rsidRPr="008B56E0" w:rsidRDefault="004462FD" w:rsidP="00982288">
            <w:pPr>
              <w:snapToGrid w:val="0"/>
              <w:contextualSpacing/>
              <w:jc w:val="center"/>
              <w:rPr>
                <w:rFonts w:ascii="Arial" w:hAnsi="Arial"/>
              </w:rPr>
            </w:pPr>
          </w:p>
        </w:tc>
      </w:tr>
      <w:tr w:rsidR="004462FD"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contextualSpacing/>
              <w:jc w:val="center"/>
              <w:rPr>
                <w:rFonts w:ascii="Arial" w:hAnsi="Arial"/>
              </w:rPr>
            </w:pPr>
            <w:r>
              <w:rPr>
                <w:rFonts w:ascii="Arial" w:hAnsi="Arial"/>
              </w:rPr>
              <w:t>19</w:t>
            </w: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4462FD" w:rsidRPr="008B56E0" w:rsidRDefault="004462FD" w:rsidP="00982288">
            <w:pPr>
              <w:snapToGrid w:val="0"/>
              <w:contextualSpacing/>
              <w:jc w:val="center"/>
              <w:rPr>
                <w:rFonts w:ascii="Arial" w:hAnsi="Arial"/>
              </w:rPr>
            </w:pPr>
          </w:p>
        </w:tc>
      </w:tr>
      <w:tr w:rsidR="004462FD" w:rsidRPr="008B56E0" w:rsidTr="00982288">
        <w:trPr>
          <w:trHeight w:val="397"/>
        </w:trPr>
        <w:tc>
          <w:tcPr>
            <w:tcW w:w="924"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contextualSpacing/>
              <w:jc w:val="center"/>
              <w:rPr>
                <w:rFonts w:ascii="Arial" w:hAnsi="Arial"/>
              </w:rPr>
            </w:pPr>
            <w:r>
              <w:rPr>
                <w:rFonts w:ascii="Arial" w:hAnsi="Arial"/>
              </w:rPr>
              <w:t>20</w:t>
            </w: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992"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567" w:type="dxa"/>
            <w:tcBorders>
              <w:top w:val="single" w:sz="4" w:space="0" w:color="000000"/>
              <w:left w:val="single" w:sz="4" w:space="0" w:color="000000"/>
              <w:bottom w:val="single" w:sz="4" w:space="0" w:color="000000"/>
            </w:tcBorders>
            <w:shd w:val="clear" w:color="auto" w:fill="auto"/>
          </w:tcPr>
          <w:p w:rsidR="004462FD" w:rsidRPr="008B56E0" w:rsidRDefault="004462FD" w:rsidP="00982288">
            <w:pPr>
              <w:snapToGrid w:val="0"/>
              <w:contextualSpacing/>
              <w:jc w:val="center"/>
              <w:rPr>
                <w:rFonts w:ascii="Arial" w:hAnsi="Arial"/>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4462FD" w:rsidRPr="008B56E0" w:rsidRDefault="004462FD" w:rsidP="00982288">
            <w:pPr>
              <w:snapToGrid w:val="0"/>
              <w:contextualSpacing/>
              <w:jc w:val="center"/>
              <w:rPr>
                <w:rFonts w:ascii="Arial" w:hAnsi="Arial"/>
              </w:rPr>
            </w:pPr>
          </w:p>
        </w:tc>
      </w:tr>
    </w:tbl>
    <w:p w:rsidR="000A102B" w:rsidRDefault="000A102B" w:rsidP="000A102B">
      <w:pPr>
        <w:jc w:val="right"/>
        <w:rPr>
          <w:rFonts w:ascii="Arial" w:hAnsi="Arial" w:cs="Arial"/>
          <w:b/>
          <w:i/>
          <w:sz w:val="16"/>
          <w:szCs w:val="16"/>
        </w:rPr>
      </w:pPr>
      <w:r>
        <w:rPr>
          <w:rFonts w:ascii="Arial" w:hAnsi="Arial" w:cs="Arial"/>
          <w:b/>
          <w:i/>
          <w:sz w:val="16"/>
          <w:szCs w:val="16"/>
        </w:rPr>
        <w:t>AG/</w:t>
      </w:r>
      <w:proofErr w:type="spellStart"/>
      <w:r>
        <w:rPr>
          <w:rFonts w:ascii="Arial" w:hAnsi="Arial" w:cs="Arial"/>
          <w:b/>
          <w:i/>
          <w:sz w:val="16"/>
          <w:szCs w:val="16"/>
        </w:rPr>
        <w:t>ag</w:t>
      </w:r>
      <w:proofErr w:type="spellEnd"/>
      <w:r>
        <w:rPr>
          <w:rFonts w:ascii="Arial" w:hAnsi="Arial" w:cs="Arial"/>
          <w:b/>
          <w:i/>
          <w:sz w:val="16"/>
          <w:szCs w:val="16"/>
        </w:rPr>
        <w:t>/2018</w:t>
      </w:r>
    </w:p>
    <w:p w:rsidR="0041441F" w:rsidRDefault="0041441F" w:rsidP="004E1C55">
      <w:pPr>
        <w:spacing w:after="0" w:line="360" w:lineRule="auto"/>
        <w:ind w:firstLine="708"/>
        <w:jc w:val="both"/>
        <w:rPr>
          <w:rFonts w:ascii="Arial" w:eastAsia="Arial" w:hAnsi="Arial" w:cs="Arial"/>
          <w:sz w:val="24"/>
          <w:szCs w:val="24"/>
        </w:rPr>
      </w:pPr>
    </w:p>
    <w:p w:rsidR="0041441F" w:rsidRDefault="0041441F" w:rsidP="004E1C55">
      <w:pPr>
        <w:spacing w:after="0" w:line="360" w:lineRule="auto"/>
        <w:ind w:firstLine="708"/>
        <w:jc w:val="both"/>
        <w:rPr>
          <w:rFonts w:ascii="Arial" w:eastAsia="Arial" w:hAnsi="Arial" w:cs="Arial"/>
          <w:sz w:val="24"/>
          <w:szCs w:val="24"/>
        </w:rPr>
      </w:pPr>
    </w:p>
    <w:p w:rsidR="00AC2CAF" w:rsidRDefault="00AC2CAF" w:rsidP="004E1C55">
      <w:pPr>
        <w:spacing w:after="0" w:line="360" w:lineRule="auto"/>
        <w:ind w:firstLine="708"/>
        <w:jc w:val="both"/>
        <w:rPr>
          <w:rFonts w:ascii="Arial" w:eastAsia="Arial" w:hAnsi="Arial" w:cs="Arial"/>
          <w:sz w:val="24"/>
          <w:szCs w:val="24"/>
        </w:rPr>
      </w:pPr>
    </w:p>
    <w:p w:rsidR="00AC2CAF" w:rsidRDefault="00AC2CAF" w:rsidP="004E1C55">
      <w:pPr>
        <w:spacing w:after="0" w:line="360" w:lineRule="auto"/>
        <w:ind w:firstLine="708"/>
        <w:jc w:val="both"/>
        <w:rPr>
          <w:rFonts w:ascii="Arial" w:eastAsia="Arial" w:hAnsi="Arial" w:cs="Arial"/>
          <w:sz w:val="24"/>
          <w:szCs w:val="24"/>
        </w:rPr>
      </w:pPr>
    </w:p>
    <w:p w:rsidR="00AC2CAF" w:rsidRDefault="00AC2CAF" w:rsidP="004E1C55">
      <w:pPr>
        <w:spacing w:after="0" w:line="360" w:lineRule="auto"/>
        <w:ind w:firstLine="708"/>
        <w:jc w:val="both"/>
        <w:rPr>
          <w:rFonts w:ascii="Arial" w:eastAsia="Arial" w:hAnsi="Arial" w:cs="Arial"/>
          <w:sz w:val="24"/>
          <w:szCs w:val="24"/>
        </w:rPr>
      </w:pPr>
    </w:p>
    <w:p w:rsidR="00591154" w:rsidRDefault="00591154" w:rsidP="00591154">
      <w:pPr>
        <w:pStyle w:val="Textodebloque"/>
        <w:ind w:left="0" w:right="-7" w:firstLine="567"/>
      </w:pPr>
      <w:r>
        <w:lastRenderedPageBreak/>
        <w:t xml:space="preserve">Se utilizará la técnica de la Observación Simple, debido a que se podrá conocer y constatar ciertos aspectos relacionados con el tema directamente de la realidad objeto de estudio. Al respecto, Arias (2006), señala que: “La observación simple es la que se realiza cuando el investigador observa de manera neutral sin involucrarse en el medio o realidad en la que se realiza el estudio”. (p.67). Para recabar esta información se utilizará una guía de observación o Block de notas que según </w:t>
      </w:r>
      <w:r w:rsidRPr="00591154">
        <w:rPr>
          <w:b/>
        </w:rPr>
        <w:t>Martínez, R (1.998)</w:t>
      </w:r>
      <w:r>
        <w:t xml:space="preserve"> “es un sencillo cuaderno o libreta donde se llevan anotaciones” (p.45), esto se realiza de manera informal sólo para registro de la investigadora y que será aplicada a la muestra.</w:t>
      </w:r>
    </w:p>
    <w:p w:rsidR="00AC2CAF" w:rsidRDefault="00AC2CAF" w:rsidP="004E1C55">
      <w:pPr>
        <w:spacing w:after="0" w:line="360" w:lineRule="auto"/>
        <w:ind w:firstLine="708"/>
        <w:jc w:val="both"/>
        <w:rPr>
          <w:rFonts w:ascii="Arial" w:eastAsia="Arial" w:hAnsi="Arial" w:cs="Arial"/>
          <w:sz w:val="24"/>
          <w:szCs w:val="24"/>
        </w:rPr>
      </w:pPr>
    </w:p>
    <w:sectPr w:rsidR="00AC2CAF" w:rsidSect="009D6C80">
      <w:pgSz w:w="12240" w:h="15840"/>
      <w:pgMar w:top="1701" w:right="1701" w:bottom="1701" w:left="2268" w:header="794"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028" w:rsidRDefault="00AB5028" w:rsidP="003F3722">
      <w:pPr>
        <w:spacing w:after="0" w:line="240" w:lineRule="auto"/>
      </w:pPr>
      <w:r>
        <w:separator/>
      </w:r>
    </w:p>
  </w:endnote>
  <w:endnote w:type="continuationSeparator" w:id="0">
    <w:p w:rsidR="00AB5028" w:rsidRDefault="00AB5028" w:rsidP="003F3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jaVu Sans Light">
    <w:altName w:val="Times New Roman"/>
    <w:charset w:val="00"/>
    <w:family w:val="auto"/>
    <w:pitch w:val="variable"/>
  </w:font>
  <w:font w:name="FreeSans">
    <w:altName w:val="Arial"/>
    <w:charset w:val="00"/>
    <w:family w:val="swiss"/>
    <w:pitch w:val="default"/>
  </w:font>
  <w:font w:name="Georgia">
    <w:panose1 w:val="02040502050405020303"/>
    <w:charset w:val="00"/>
    <w:family w:val="roman"/>
    <w:pitch w:val="variable"/>
    <w:sig w:usb0="00000287" w:usb1="00000000" w:usb2="00000000" w:usb3="00000000" w:csb0="0000009F" w:csb1="00000000"/>
  </w:font>
  <w:font w:name="LiberationSerif-Italic">
    <w:altName w:val="MS Mincho"/>
    <w:panose1 w:val="00000000000000000000"/>
    <w:charset w:val="80"/>
    <w:family w:val="auto"/>
    <w:notTrueType/>
    <w:pitch w:val="default"/>
    <w:sig w:usb0="00000000" w:usb1="08070000" w:usb2="00000010" w:usb3="00000000" w:csb0="00020000" w:csb1="00000000"/>
  </w:font>
  <w:font w:name="LiberationSerif">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271325"/>
      <w:docPartObj>
        <w:docPartGallery w:val="Page Numbers (Bottom of Page)"/>
        <w:docPartUnique/>
      </w:docPartObj>
    </w:sdtPr>
    <w:sdtEndPr/>
    <w:sdtContent>
      <w:p w:rsidR="001D789C" w:rsidRDefault="00AB5028">
        <w:pPr>
          <w:pStyle w:val="Piedepgina"/>
          <w:jc w:val="center"/>
        </w:pPr>
        <w:r>
          <w:fldChar w:fldCharType="begin"/>
        </w:r>
        <w:r>
          <w:instrText>PAGE   \* MERGEFORMAT</w:instrText>
        </w:r>
        <w:r>
          <w:fldChar w:fldCharType="separate"/>
        </w:r>
        <w:r w:rsidR="00563BD2" w:rsidRPr="00563BD2">
          <w:rPr>
            <w:noProof/>
            <w:lang w:val="es-ES"/>
          </w:rPr>
          <w:t>viii</w:t>
        </w:r>
        <w:r>
          <w:rPr>
            <w:noProof/>
            <w:lang w:val="es-ES"/>
          </w:rPr>
          <w:fldChar w:fldCharType="end"/>
        </w:r>
      </w:p>
    </w:sdtContent>
  </w:sdt>
  <w:p w:rsidR="001D789C" w:rsidRDefault="001D78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028" w:rsidRDefault="00AB5028" w:rsidP="003F3722">
      <w:pPr>
        <w:spacing w:after="0" w:line="240" w:lineRule="auto"/>
      </w:pPr>
      <w:r>
        <w:separator/>
      </w:r>
    </w:p>
  </w:footnote>
  <w:footnote w:type="continuationSeparator" w:id="0">
    <w:p w:rsidR="00AB5028" w:rsidRDefault="00AB5028" w:rsidP="003F37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7E4F2A"/>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3737AC8"/>
    <w:multiLevelType w:val="hybridMultilevel"/>
    <w:tmpl w:val="90D2403C"/>
    <w:lvl w:ilvl="0" w:tplc="0AC0EC2A">
      <w:start w:val="1"/>
      <w:numFmt w:val="lowerLetter"/>
      <w:lvlText w:val="%1)"/>
      <w:lvlJc w:val="left"/>
      <w:pPr>
        <w:ind w:left="1128" w:hanging="360"/>
      </w:pPr>
      <w:rPr>
        <w:rFonts w:eastAsia="Arial" w:hint="default"/>
        <w:sz w:val="24"/>
      </w:rPr>
    </w:lvl>
    <w:lvl w:ilvl="1" w:tplc="200A0019" w:tentative="1">
      <w:start w:val="1"/>
      <w:numFmt w:val="lowerLetter"/>
      <w:lvlText w:val="%2."/>
      <w:lvlJc w:val="left"/>
      <w:pPr>
        <w:ind w:left="1848" w:hanging="360"/>
      </w:pPr>
    </w:lvl>
    <w:lvl w:ilvl="2" w:tplc="200A001B" w:tentative="1">
      <w:start w:val="1"/>
      <w:numFmt w:val="lowerRoman"/>
      <w:lvlText w:val="%3."/>
      <w:lvlJc w:val="right"/>
      <w:pPr>
        <w:ind w:left="2568" w:hanging="180"/>
      </w:pPr>
    </w:lvl>
    <w:lvl w:ilvl="3" w:tplc="200A000F" w:tentative="1">
      <w:start w:val="1"/>
      <w:numFmt w:val="decimal"/>
      <w:lvlText w:val="%4."/>
      <w:lvlJc w:val="left"/>
      <w:pPr>
        <w:ind w:left="3288" w:hanging="360"/>
      </w:pPr>
    </w:lvl>
    <w:lvl w:ilvl="4" w:tplc="200A0019" w:tentative="1">
      <w:start w:val="1"/>
      <w:numFmt w:val="lowerLetter"/>
      <w:lvlText w:val="%5."/>
      <w:lvlJc w:val="left"/>
      <w:pPr>
        <w:ind w:left="4008" w:hanging="360"/>
      </w:pPr>
    </w:lvl>
    <w:lvl w:ilvl="5" w:tplc="200A001B" w:tentative="1">
      <w:start w:val="1"/>
      <w:numFmt w:val="lowerRoman"/>
      <w:lvlText w:val="%6."/>
      <w:lvlJc w:val="right"/>
      <w:pPr>
        <w:ind w:left="4728" w:hanging="180"/>
      </w:pPr>
    </w:lvl>
    <w:lvl w:ilvl="6" w:tplc="200A000F" w:tentative="1">
      <w:start w:val="1"/>
      <w:numFmt w:val="decimal"/>
      <w:lvlText w:val="%7."/>
      <w:lvlJc w:val="left"/>
      <w:pPr>
        <w:ind w:left="5448" w:hanging="360"/>
      </w:pPr>
    </w:lvl>
    <w:lvl w:ilvl="7" w:tplc="200A0019" w:tentative="1">
      <w:start w:val="1"/>
      <w:numFmt w:val="lowerLetter"/>
      <w:lvlText w:val="%8."/>
      <w:lvlJc w:val="left"/>
      <w:pPr>
        <w:ind w:left="6168" w:hanging="360"/>
      </w:pPr>
    </w:lvl>
    <w:lvl w:ilvl="8" w:tplc="200A001B" w:tentative="1">
      <w:start w:val="1"/>
      <w:numFmt w:val="lowerRoman"/>
      <w:lvlText w:val="%9."/>
      <w:lvlJc w:val="right"/>
      <w:pPr>
        <w:ind w:left="6888" w:hanging="180"/>
      </w:pPr>
    </w:lvl>
  </w:abstractNum>
  <w:abstractNum w:abstractNumId="2">
    <w:nsid w:val="0B516280"/>
    <w:multiLevelType w:val="hybridMultilevel"/>
    <w:tmpl w:val="B422145E"/>
    <w:lvl w:ilvl="0" w:tplc="1E948C6C">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134D66"/>
    <w:multiLevelType w:val="hybridMultilevel"/>
    <w:tmpl w:val="E2B60D52"/>
    <w:lvl w:ilvl="0" w:tplc="BD4C805C">
      <w:start w:val="1"/>
      <w:numFmt w:val="lowerLetter"/>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4">
    <w:nsid w:val="0E214CDD"/>
    <w:multiLevelType w:val="hybridMultilevel"/>
    <w:tmpl w:val="8876A91E"/>
    <w:lvl w:ilvl="0" w:tplc="FEFC8E82">
      <w:numFmt w:val="bullet"/>
      <w:lvlText w:val=""/>
      <w:lvlJc w:val="left"/>
      <w:pPr>
        <w:ind w:left="720" w:hanging="360"/>
      </w:pPr>
      <w:rPr>
        <w:rFonts w:ascii="Wingdings" w:eastAsiaTheme="minorEastAsia"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85B13AD"/>
    <w:multiLevelType w:val="hybridMultilevel"/>
    <w:tmpl w:val="1EB0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FE3FFD"/>
    <w:multiLevelType w:val="hybridMultilevel"/>
    <w:tmpl w:val="71EAAA98"/>
    <w:lvl w:ilvl="0" w:tplc="20EC7A32">
      <w:start w:val="1"/>
      <w:numFmt w:val="decimal"/>
      <w:lvlText w:val="%1"/>
      <w:lvlJc w:val="left"/>
      <w:pPr>
        <w:ind w:left="717" w:hanging="360"/>
      </w:pPr>
      <w:rPr>
        <w:rFonts w:hint="default"/>
      </w:rPr>
    </w:lvl>
    <w:lvl w:ilvl="1" w:tplc="200A0019" w:tentative="1">
      <w:start w:val="1"/>
      <w:numFmt w:val="lowerLetter"/>
      <w:lvlText w:val="%2."/>
      <w:lvlJc w:val="left"/>
      <w:pPr>
        <w:ind w:left="1437" w:hanging="360"/>
      </w:pPr>
    </w:lvl>
    <w:lvl w:ilvl="2" w:tplc="200A001B" w:tentative="1">
      <w:start w:val="1"/>
      <w:numFmt w:val="lowerRoman"/>
      <w:lvlText w:val="%3."/>
      <w:lvlJc w:val="right"/>
      <w:pPr>
        <w:ind w:left="2157" w:hanging="180"/>
      </w:pPr>
    </w:lvl>
    <w:lvl w:ilvl="3" w:tplc="200A000F" w:tentative="1">
      <w:start w:val="1"/>
      <w:numFmt w:val="decimal"/>
      <w:lvlText w:val="%4."/>
      <w:lvlJc w:val="left"/>
      <w:pPr>
        <w:ind w:left="2877" w:hanging="360"/>
      </w:pPr>
    </w:lvl>
    <w:lvl w:ilvl="4" w:tplc="200A0019" w:tentative="1">
      <w:start w:val="1"/>
      <w:numFmt w:val="lowerLetter"/>
      <w:lvlText w:val="%5."/>
      <w:lvlJc w:val="left"/>
      <w:pPr>
        <w:ind w:left="3597" w:hanging="360"/>
      </w:pPr>
    </w:lvl>
    <w:lvl w:ilvl="5" w:tplc="200A001B" w:tentative="1">
      <w:start w:val="1"/>
      <w:numFmt w:val="lowerRoman"/>
      <w:lvlText w:val="%6."/>
      <w:lvlJc w:val="right"/>
      <w:pPr>
        <w:ind w:left="4317" w:hanging="180"/>
      </w:pPr>
    </w:lvl>
    <w:lvl w:ilvl="6" w:tplc="200A000F" w:tentative="1">
      <w:start w:val="1"/>
      <w:numFmt w:val="decimal"/>
      <w:lvlText w:val="%7."/>
      <w:lvlJc w:val="left"/>
      <w:pPr>
        <w:ind w:left="5037" w:hanging="360"/>
      </w:pPr>
    </w:lvl>
    <w:lvl w:ilvl="7" w:tplc="200A0019" w:tentative="1">
      <w:start w:val="1"/>
      <w:numFmt w:val="lowerLetter"/>
      <w:lvlText w:val="%8."/>
      <w:lvlJc w:val="left"/>
      <w:pPr>
        <w:ind w:left="5757" w:hanging="360"/>
      </w:pPr>
    </w:lvl>
    <w:lvl w:ilvl="8" w:tplc="200A001B" w:tentative="1">
      <w:start w:val="1"/>
      <w:numFmt w:val="lowerRoman"/>
      <w:lvlText w:val="%9."/>
      <w:lvlJc w:val="right"/>
      <w:pPr>
        <w:ind w:left="6477" w:hanging="180"/>
      </w:pPr>
    </w:lvl>
  </w:abstractNum>
  <w:abstractNum w:abstractNumId="7">
    <w:nsid w:val="1D0505E9"/>
    <w:multiLevelType w:val="hybridMultilevel"/>
    <w:tmpl w:val="90D2403C"/>
    <w:lvl w:ilvl="0" w:tplc="0AC0EC2A">
      <w:start w:val="1"/>
      <w:numFmt w:val="lowerLetter"/>
      <w:lvlText w:val="%1)"/>
      <w:lvlJc w:val="left"/>
      <w:pPr>
        <w:ind w:left="1128" w:hanging="360"/>
      </w:pPr>
      <w:rPr>
        <w:rFonts w:eastAsia="Arial" w:hint="default"/>
        <w:sz w:val="24"/>
      </w:rPr>
    </w:lvl>
    <w:lvl w:ilvl="1" w:tplc="200A0019" w:tentative="1">
      <w:start w:val="1"/>
      <w:numFmt w:val="lowerLetter"/>
      <w:lvlText w:val="%2."/>
      <w:lvlJc w:val="left"/>
      <w:pPr>
        <w:ind w:left="1848" w:hanging="360"/>
      </w:pPr>
    </w:lvl>
    <w:lvl w:ilvl="2" w:tplc="200A001B" w:tentative="1">
      <w:start w:val="1"/>
      <w:numFmt w:val="lowerRoman"/>
      <w:lvlText w:val="%3."/>
      <w:lvlJc w:val="right"/>
      <w:pPr>
        <w:ind w:left="2568" w:hanging="180"/>
      </w:pPr>
    </w:lvl>
    <w:lvl w:ilvl="3" w:tplc="200A000F" w:tentative="1">
      <w:start w:val="1"/>
      <w:numFmt w:val="decimal"/>
      <w:lvlText w:val="%4."/>
      <w:lvlJc w:val="left"/>
      <w:pPr>
        <w:ind w:left="3288" w:hanging="360"/>
      </w:pPr>
    </w:lvl>
    <w:lvl w:ilvl="4" w:tplc="200A0019" w:tentative="1">
      <w:start w:val="1"/>
      <w:numFmt w:val="lowerLetter"/>
      <w:lvlText w:val="%5."/>
      <w:lvlJc w:val="left"/>
      <w:pPr>
        <w:ind w:left="4008" w:hanging="360"/>
      </w:pPr>
    </w:lvl>
    <w:lvl w:ilvl="5" w:tplc="200A001B" w:tentative="1">
      <w:start w:val="1"/>
      <w:numFmt w:val="lowerRoman"/>
      <w:lvlText w:val="%6."/>
      <w:lvlJc w:val="right"/>
      <w:pPr>
        <w:ind w:left="4728" w:hanging="180"/>
      </w:pPr>
    </w:lvl>
    <w:lvl w:ilvl="6" w:tplc="200A000F" w:tentative="1">
      <w:start w:val="1"/>
      <w:numFmt w:val="decimal"/>
      <w:lvlText w:val="%7."/>
      <w:lvlJc w:val="left"/>
      <w:pPr>
        <w:ind w:left="5448" w:hanging="360"/>
      </w:pPr>
    </w:lvl>
    <w:lvl w:ilvl="7" w:tplc="200A0019" w:tentative="1">
      <w:start w:val="1"/>
      <w:numFmt w:val="lowerLetter"/>
      <w:lvlText w:val="%8."/>
      <w:lvlJc w:val="left"/>
      <w:pPr>
        <w:ind w:left="6168" w:hanging="360"/>
      </w:pPr>
    </w:lvl>
    <w:lvl w:ilvl="8" w:tplc="200A001B" w:tentative="1">
      <w:start w:val="1"/>
      <w:numFmt w:val="lowerRoman"/>
      <w:lvlText w:val="%9."/>
      <w:lvlJc w:val="right"/>
      <w:pPr>
        <w:ind w:left="6888" w:hanging="180"/>
      </w:pPr>
    </w:lvl>
  </w:abstractNum>
  <w:abstractNum w:abstractNumId="8">
    <w:nsid w:val="27AC2AA6"/>
    <w:multiLevelType w:val="hybridMultilevel"/>
    <w:tmpl w:val="6F9C329C"/>
    <w:lvl w:ilvl="0" w:tplc="B88ECC12">
      <w:numFmt w:val="bullet"/>
      <w:lvlText w:val=""/>
      <w:lvlJc w:val="left"/>
      <w:pPr>
        <w:ind w:left="720" w:hanging="360"/>
      </w:pPr>
      <w:rPr>
        <w:rFonts w:ascii="Symbol" w:eastAsiaTheme="minorEastAsia"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25A5CB5"/>
    <w:multiLevelType w:val="hybridMultilevel"/>
    <w:tmpl w:val="0698510A"/>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nsid w:val="39C45EF7"/>
    <w:multiLevelType w:val="hybridMultilevel"/>
    <w:tmpl w:val="E884D048"/>
    <w:lvl w:ilvl="0" w:tplc="4A6EE544">
      <w:start w:val="1"/>
      <w:numFmt w:val="decimal"/>
      <w:lvlText w:val="%1)"/>
      <w:lvlJc w:val="left"/>
      <w:pPr>
        <w:ind w:left="1211" w:hanging="360"/>
      </w:pPr>
      <w:rPr>
        <w:rFonts w:hint="default"/>
      </w:rPr>
    </w:lvl>
    <w:lvl w:ilvl="1" w:tplc="200A0019" w:tentative="1">
      <w:start w:val="1"/>
      <w:numFmt w:val="lowerLetter"/>
      <w:lvlText w:val="%2."/>
      <w:lvlJc w:val="left"/>
      <w:pPr>
        <w:ind w:left="1931" w:hanging="360"/>
      </w:pPr>
    </w:lvl>
    <w:lvl w:ilvl="2" w:tplc="200A001B" w:tentative="1">
      <w:start w:val="1"/>
      <w:numFmt w:val="lowerRoman"/>
      <w:lvlText w:val="%3."/>
      <w:lvlJc w:val="right"/>
      <w:pPr>
        <w:ind w:left="2651" w:hanging="180"/>
      </w:pPr>
    </w:lvl>
    <w:lvl w:ilvl="3" w:tplc="200A000F" w:tentative="1">
      <w:start w:val="1"/>
      <w:numFmt w:val="decimal"/>
      <w:lvlText w:val="%4."/>
      <w:lvlJc w:val="left"/>
      <w:pPr>
        <w:ind w:left="3371" w:hanging="360"/>
      </w:pPr>
    </w:lvl>
    <w:lvl w:ilvl="4" w:tplc="200A0019" w:tentative="1">
      <w:start w:val="1"/>
      <w:numFmt w:val="lowerLetter"/>
      <w:lvlText w:val="%5."/>
      <w:lvlJc w:val="left"/>
      <w:pPr>
        <w:ind w:left="4091" w:hanging="360"/>
      </w:pPr>
    </w:lvl>
    <w:lvl w:ilvl="5" w:tplc="200A001B" w:tentative="1">
      <w:start w:val="1"/>
      <w:numFmt w:val="lowerRoman"/>
      <w:lvlText w:val="%6."/>
      <w:lvlJc w:val="right"/>
      <w:pPr>
        <w:ind w:left="4811" w:hanging="180"/>
      </w:pPr>
    </w:lvl>
    <w:lvl w:ilvl="6" w:tplc="200A000F" w:tentative="1">
      <w:start w:val="1"/>
      <w:numFmt w:val="decimal"/>
      <w:lvlText w:val="%7."/>
      <w:lvlJc w:val="left"/>
      <w:pPr>
        <w:ind w:left="5531" w:hanging="360"/>
      </w:pPr>
    </w:lvl>
    <w:lvl w:ilvl="7" w:tplc="200A0019" w:tentative="1">
      <w:start w:val="1"/>
      <w:numFmt w:val="lowerLetter"/>
      <w:lvlText w:val="%8."/>
      <w:lvlJc w:val="left"/>
      <w:pPr>
        <w:ind w:left="6251" w:hanging="360"/>
      </w:pPr>
    </w:lvl>
    <w:lvl w:ilvl="8" w:tplc="200A001B" w:tentative="1">
      <w:start w:val="1"/>
      <w:numFmt w:val="lowerRoman"/>
      <w:lvlText w:val="%9."/>
      <w:lvlJc w:val="right"/>
      <w:pPr>
        <w:ind w:left="6971" w:hanging="180"/>
      </w:pPr>
    </w:lvl>
  </w:abstractNum>
  <w:abstractNum w:abstractNumId="11">
    <w:nsid w:val="4563187F"/>
    <w:multiLevelType w:val="hybridMultilevel"/>
    <w:tmpl w:val="90D2403C"/>
    <w:lvl w:ilvl="0" w:tplc="0AC0EC2A">
      <w:start w:val="1"/>
      <w:numFmt w:val="lowerLetter"/>
      <w:lvlText w:val="%1)"/>
      <w:lvlJc w:val="left"/>
      <w:pPr>
        <w:ind w:left="1128" w:hanging="360"/>
      </w:pPr>
      <w:rPr>
        <w:rFonts w:eastAsia="Arial" w:hint="default"/>
        <w:sz w:val="24"/>
      </w:rPr>
    </w:lvl>
    <w:lvl w:ilvl="1" w:tplc="200A0019" w:tentative="1">
      <w:start w:val="1"/>
      <w:numFmt w:val="lowerLetter"/>
      <w:lvlText w:val="%2."/>
      <w:lvlJc w:val="left"/>
      <w:pPr>
        <w:ind w:left="1848" w:hanging="360"/>
      </w:pPr>
    </w:lvl>
    <w:lvl w:ilvl="2" w:tplc="200A001B" w:tentative="1">
      <w:start w:val="1"/>
      <w:numFmt w:val="lowerRoman"/>
      <w:lvlText w:val="%3."/>
      <w:lvlJc w:val="right"/>
      <w:pPr>
        <w:ind w:left="2568" w:hanging="180"/>
      </w:pPr>
    </w:lvl>
    <w:lvl w:ilvl="3" w:tplc="200A000F" w:tentative="1">
      <w:start w:val="1"/>
      <w:numFmt w:val="decimal"/>
      <w:lvlText w:val="%4."/>
      <w:lvlJc w:val="left"/>
      <w:pPr>
        <w:ind w:left="3288" w:hanging="360"/>
      </w:pPr>
    </w:lvl>
    <w:lvl w:ilvl="4" w:tplc="200A0019" w:tentative="1">
      <w:start w:val="1"/>
      <w:numFmt w:val="lowerLetter"/>
      <w:lvlText w:val="%5."/>
      <w:lvlJc w:val="left"/>
      <w:pPr>
        <w:ind w:left="4008" w:hanging="360"/>
      </w:pPr>
    </w:lvl>
    <w:lvl w:ilvl="5" w:tplc="200A001B" w:tentative="1">
      <w:start w:val="1"/>
      <w:numFmt w:val="lowerRoman"/>
      <w:lvlText w:val="%6."/>
      <w:lvlJc w:val="right"/>
      <w:pPr>
        <w:ind w:left="4728" w:hanging="180"/>
      </w:pPr>
    </w:lvl>
    <w:lvl w:ilvl="6" w:tplc="200A000F" w:tentative="1">
      <w:start w:val="1"/>
      <w:numFmt w:val="decimal"/>
      <w:lvlText w:val="%7."/>
      <w:lvlJc w:val="left"/>
      <w:pPr>
        <w:ind w:left="5448" w:hanging="360"/>
      </w:pPr>
    </w:lvl>
    <w:lvl w:ilvl="7" w:tplc="200A0019" w:tentative="1">
      <w:start w:val="1"/>
      <w:numFmt w:val="lowerLetter"/>
      <w:lvlText w:val="%8."/>
      <w:lvlJc w:val="left"/>
      <w:pPr>
        <w:ind w:left="6168" w:hanging="360"/>
      </w:pPr>
    </w:lvl>
    <w:lvl w:ilvl="8" w:tplc="200A001B" w:tentative="1">
      <w:start w:val="1"/>
      <w:numFmt w:val="lowerRoman"/>
      <w:lvlText w:val="%9."/>
      <w:lvlJc w:val="right"/>
      <w:pPr>
        <w:ind w:left="6888" w:hanging="180"/>
      </w:pPr>
    </w:lvl>
  </w:abstractNum>
  <w:abstractNum w:abstractNumId="12">
    <w:nsid w:val="474020D4"/>
    <w:multiLevelType w:val="hybridMultilevel"/>
    <w:tmpl w:val="1C10F7BE"/>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nsid w:val="4CC57130"/>
    <w:multiLevelType w:val="hybridMultilevel"/>
    <w:tmpl w:val="95428A38"/>
    <w:lvl w:ilvl="0" w:tplc="09F2D504">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66D4F48"/>
    <w:multiLevelType w:val="hybridMultilevel"/>
    <w:tmpl w:val="39BEB8D4"/>
    <w:lvl w:ilvl="0" w:tplc="3AF083B4">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5">
    <w:nsid w:val="57AF2B12"/>
    <w:multiLevelType w:val="hybridMultilevel"/>
    <w:tmpl w:val="C9B4873C"/>
    <w:lvl w:ilvl="0" w:tplc="E500E74A">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nsid w:val="5AD848AD"/>
    <w:multiLevelType w:val="hybridMultilevel"/>
    <w:tmpl w:val="6CE400B0"/>
    <w:lvl w:ilvl="0" w:tplc="A56EFE9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5BB73625"/>
    <w:multiLevelType w:val="hybridMultilevel"/>
    <w:tmpl w:val="0560729E"/>
    <w:lvl w:ilvl="0" w:tplc="8FBCA1F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BE40388"/>
    <w:multiLevelType w:val="hybridMultilevel"/>
    <w:tmpl w:val="E980801C"/>
    <w:lvl w:ilvl="0" w:tplc="E250B28A">
      <w:start w:val="1"/>
      <w:numFmt w:val="decimal"/>
      <w:lvlText w:val="%1"/>
      <w:lvlJc w:val="left"/>
      <w:pPr>
        <w:ind w:left="1230" w:hanging="87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nsid w:val="61961115"/>
    <w:multiLevelType w:val="hybridMultilevel"/>
    <w:tmpl w:val="7D9661EC"/>
    <w:lvl w:ilvl="0" w:tplc="7EBEA88C">
      <w:start w:val="1"/>
      <w:numFmt w:val="bullet"/>
      <w:lvlText w:val=""/>
      <w:lvlJc w:val="left"/>
      <w:pPr>
        <w:ind w:left="1068" w:hanging="360"/>
      </w:pPr>
      <w:rPr>
        <w:rFonts w:ascii="Symbol" w:eastAsia="Arial" w:hAnsi="Symbol" w:cs="Arial"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0">
    <w:nsid w:val="677E08A2"/>
    <w:multiLevelType w:val="hybridMultilevel"/>
    <w:tmpl w:val="8B5A88E2"/>
    <w:lvl w:ilvl="0" w:tplc="8CC0320C">
      <w:start w:val="3"/>
      <w:numFmt w:val="bullet"/>
      <w:lvlText w:val=""/>
      <w:lvlJc w:val="left"/>
      <w:pPr>
        <w:tabs>
          <w:tab w:val="num" w:pos="1173"/>
        </w:tabs>
        <w:ind w:left="1173" w:hanging="465"/>
      </w:pPr>
      <w:rPr>
        <w:rFonts w:ascii="Symbol" w:eastAsia="Times New Roman" w:hAnsi="Symbol" w:cs="Times New Roman" w:hint="default"/>
      </w:rPr>
    </w:lvl>
    <w:lvl w:ilvl="1" w:tplc="E948FABC">
      <w:start w:val="5"/>
      <w:numFmt w:val="bullet"/>
      <w:lvlText w:val="-"/>
      <w:lvlJc w:val="left"/>
      <w:pPr>
        <w:tabs>
          <w:tab w:val="num" w:pos="1818"/>
        </w:tabs>
        <w:ind w:left="1818" w:hanging="390"/>
      </w:pPr>
      <w:rPr>
        <w:rFonts w:ascii="Courier New" w:eastAsia="Times New Roman"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1">
    <w:nsid w:val="729929E6"/>
    <w:multiLevelType w:val="hybridMultilevel"/>
    <w:tmpl w:val="3934FA1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2">
    <w:nsid w:val="7426241F"/>
    <w:multiLevelType w:val="hybridMultilevel"/>
    <w:tmpl w:val="A71AFF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40926"/>
    <w:multiLevelType w:val="hybridMultilevel"/>
    <w:tmpl w:val="3A228FDE"/>
    <w:lvl w:ilvl="0" w:tplc="B5003E40">
      <w:start w:val="1"/>
      <w:numFmt w:val="bullet"/>
      <w:lvlText w:val=""/>
      <w:lvlJc w:val="left"/>
      <w:pPr>
        <w:tabs>
          <w:tab w:val="num" w:pos="480"/>
        </w:tabs>
        <w:ind w:left="120" w:firstLine="0"/>
      </w:pPr>
      <w:rPr>
        <w:rFonts w:ascii="Wingdings" w:hAnsi="Wingdings" w:hint="default"/>
      </w:rPr>
    </w:lvl>
    <w:lvl w:ilvl="1" w:tplc="0C0A0017">
      <w:start w:val="1"/>
      <w:numFmt w:val="lowerLetter"/>
      <w:lvlText w:val="%2)"/>
      <w:lvlJc w:val="left"/>
      <w:pPr>
        <w:tabs>
          <w:tab w:val="num" w:pos="600"/>
        </w:tabs>
        <w:ind w:left="600" w:hanging="360"/>
      </w:pPr>
      <w:rPr>
        <w:rFonts w:hint="default"/>
      </w:rPr>
    </w:lvl>
    <w:lvl w:ilvl="2" w:tplc="B5003E40">
      <w:start w:val="1"/>
      <w:numFmt w:val="bullet"/>
      <w:lvlText w:val=""/>
      <w:lvlJc w:val="left"/>
      <w:pPr>
        <w:tabs>
          <w:tab w:val="num" w:pos="1996"/>
        </w:tabs>
        <w:ind w:left="1636" w:firstLine="0"/>
      </w:pPr>
      <w:rPr>
        <w:rFonts w:ascii="Wingdings" w:hAnsi="Wingdings" w:hint="default"/>
      </w:rPr>
    </w:lvl>
    <w:lvl w:ilvl="3" w:tplc="0C0A0001" w:tentative="1">
      <w:start w:val="1"/>
      <w:numFmt w:val="bullet"/>
      <w:lvlText w:val=""/>
      <w:lvlJc w:val="left"/>
      <w:pPr>
        <w:tabs>
          <w:tab w:val="num" w:pos="2716"/>
        </w:tabs>
        <w:ind w:left="2716" w:hanging="360"/>
      </w:pPr>
      <w:rPr>
        <w:rFonts w:ascii="Symbol" w:hAnsi="Symbol" w:hint="default"/>
      </w:rPr>
    </w:lvl>
    <w:lvl w:ilvl="4" w:tplc="0C0A0003" w:tentative="1">
      <w:start w:val="1"/>
      <w:numFmt w:val="bullet"/>
      <w:lvlText w:val="o"/>
      <w:lvlJc w:val="left"/>
      <w:pPr>
        <w:tabs>
          <w:tab w:val="num" w:pos="3436"/>
        </w:tabs>
        <w:ind w:left="3436" w:hanging="360"/>
      </w:pPr>
      <w:rPr>
        <w:rFonts w:ascii="Courier New" w:hAnsi="Courier New" w:hint="default"/>
      </w:rPr>
    </w:lvl>
    <w:lvl w:ilvl="5" w:tplc="0C0A0005" w:tentative="1">
      <w:start w:val="1"/>
      <w:numFmt w:val="bullet"/>
      <w:lvlText w:val=""/>
      <w:lvlJc w:val="left"/>
      <w:pPr>
        <w:tabs>
          <w:tab w:val="num" w:pos="4156"/>
        </w:tabs>
        <w:ind w:left="4156" w:hanging="360"/>
      </w:pPr>
      <w:rPr>
        <w:rFonts w:ascii="Wingdings" w:hAnsi="Wingdings" w:hint="default"/>
      </w:rPr>
    </w:lvl>
    <w:lvl w:ilvl="6" w:tplc="0C0A0001" w:tentative="1">
      <w:start w:val="1"/>
      <w:numFmt w:val="bullet"/>
      <w:lvlText w:val=""/>
      <w:lvlJc w:val="left"/>
      <w:pPr>
        <w:tabs>
          <w:tab w:val="num" w:pos="4876"/>
        </w:tabs>
        <w:ind w:left="4876" w:hanging="360"/>
      </w:pPr>
      <w:rPr>
        <w:rFonts w:ascii="Symbol" w:hAnsi="Symbol" w:hint="default"/>
      </w:rPr>
    </w:lvl>
    <w:lvl w:ilvl="7" w:tplc="0C0A0003" w:tentative="1">
      <w:start w:val="1"/>
      <w:numFmt w:val="bullet"/>
      <w:lvlText w:val="o"/>
      <w:lvlJc w:val="left"/>
      <w:pPr>
        <w:tabs>
          <w:tab w:val="num" w:pos="5596"/>
        </w:tabs>
        <w:ind w:left="5596" w:hanging="360"/>
      </w:pPr>
      <w:rPr>
        <w:rFonts w:ascii="Courier New" w:hAnsi="Courier New" w:hint="default"/>
      </w:rPr>
    </w:lvl>
    <w:lvl w:ilvl="8" w:tplc="0C0A0005" w:tentative="1">
      <w:start w:val="1"/>
      <w:numFmt w:val="bullet"/>
      <w:lvlText w:val=""/>
      <w:lvlJc w:val="left"/>
      <w:pPr>
        <w:tabs>
          <w:tab w:val="num" w:pos="6316"/>
        </w:tabs>
        <w:ind w:left="6316" w:hanging="360"/>
      </w:pPr>
      <w:rPr>
        <w:rFonts w:ascii="Wingdings" w:hAnsi="Wingdings" w:hint="default"/>
      </w:rPr>
    </w:lvl>
  </w:abstractNum>
  <w:abstractNum w:abstractNumId="24">
    <w:nsid w:val="7CD9663A"/>
    <w:multiLevelType w:val="hybridMultilevel"/>
    <w:tmpl w:val="CD6C4BC4"/>
    <w:lvl w:ilvl="0" w:tplc="56DCBAD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7DE471D2"/>
    <w:multiLevelType w:val="hybridMultilevel"/>
    <w:tmpl w:val="885223DE"/>
    <w:lvl w:ilvl="0" w:tplc="43162444">
      <w:start w:val="1"/>
      <w:numFmt w:val="lowerLetter"/>
      <w:lvlText w:val="(%1)"/>
      <w:lvlJc w:val="left"/>
      <w:pPr>
        <w:ind w:left="1316" w:hanging="465"/>
      </w:pPr>
      <w:rPr>
        <w:rFonts w:hint="default"/>
      </w:rPr>
    </w:lvl>
    <w:lvl w:ilvl="1" w:tplc="200A0019" w:tentative="1">
      <w:start w:val="1"/>
      <w:numFmt w:val="lowerLetter"/>
      <w:lvlText w:val="%2."/>
      <w:lvlJc w:val="left"/>
      <w:pPr>
        <w:ind w:left="1931" w:hanging="360"/>
      </w:pPr>
    </w:lvl>
    <w:lvl w:ilvl="2" w:tplc="200A001B" w:tentative="1">
      <w:start w:val="1"/>
      <w:numFmt w:val="lowerRoman"/>
      <w:lvlText w:val="%3."/>
      <w:lvlJc w:val="right"/>
      <w:pPr>
        <w:ind w:left="2651" w:hanging="180"/>
      </w:pPr>
    </w:lvl>
    <w:lvl w:ilvl="3" w:tplc="200A000F" w:tentative="1">
      <w:start w:val="1"/>
      <w:numFmt w:val="decimal"/>
      <w:lvlText w:val="%4."/>
      <w:lvlJc w:val="left"/>
      <w:pPr>
        <w:ind w:left="3371" w:hanging="360"/>
      </w:pPr>
    </w:lvl>
    <w:lvl w:ilvl="4" w:tplc="200A0019" w:tentative="1">
      <w:start w:val="1"/>
      <w:numFmt w:val="lowerLetter"/>
      <w:lvlText w:val="%5."/>
      <w:lvlJc w:val="left"/>
      <w:pPr>
        <w:ind w:left="4091" w:hanging="360"/>
      </w:pPr>
    </w:lvl>
    <w:lvl w:ilvl="5" w:tplc="200A001B" w:tentative="1">
      <w:start w:val="1"/>
      <w:numFmt w:val="lowerRoman"/>
      <w:lvlText w:val="%6."/>
      <w:lvlJc w:val="right"/>
      <w:pPr>
        <w:ind w:left="4811" w:hanging="180"/>
      </w:pPr>
    </w:lvl>
    <w:lvl w:ilvl="6" w:tplc="200A000F" w:tentative="1">
      <w:start w:val="1"/>
      <w:numFmt w:val="decimal"/>
      <w:lvlText w:val="%7."/>
      <w:lvlJc w:val="left"/>
      <w:pPr>
        <w:ind w:left="5531" w:hanging="360"/>
      </w:pPr>
    </w:lvl>
    <w:lvl w:ilvl="7" w:tplc="200A0019" w:tentative="1">
      <w:start w:val="1"/>
      <w:numFmt w:val="lowerLetter"/>
      <w:lvlText w:val="%8."/>
      <w:lvlJc w:val="left"/>
      <w:pPr>
        <w:ind w:left="6251" w:hanging="360"/>
      </w:pPr>
    </w:lvl>
    <w:lvl w:ilvl="8" w:tplc="200A001B" w:tentative="1">
      <w:start w:val="1"/>
      <w:numFmt w:val="lowerRoman"/>
      <w:lvlText w:val="%9."/>
      <w:lvlJc w:val="right"/>
      <w:pPr>
        <w:ind w:left="6971" w:hanging="180"/>
      </w:pPr>
    </w:lvl>
  </w:abstractNum>
  <w:num w:numId="1">
    <w:abstractNumId w:val="24"/>
  </w:num>
  <w:num w:numId="2">
    <w:abstractNumId w:val="22"/>
  </w:num>
  <w:num w:numId="3">
    <w:abstractNumId w:val="23"/>
  </w:num>
  <w:num w:numId="4">
    <w:abstractNumId w:val="4"/>
  </w:num>
  <w:num w:numId="5">
    <w:abstractNumId w:val="8"/>
  </w:num>
  <w:num w:numId="6">
    <w:abstractNumId w:val="17"/>
  </w:num>
  <w:num w:numId="7">
    <w:abstractNumId w:val="13"/>
  </w:num>
  <w:num w:numId="8">
    <w:abstractNumId w:val="2"/>
  </w:num>
  <w:num w:numId="9">
    <w:abstractNumId w:val="19"/>
  </w:num>
  <w:num w:numId="10">
    <w:abstractNumId w:val="16"/>
  </w:num>
  <w:num w:numId="11">
    <w:abstractNumId w:val="1"/>
  </w:num>
  <w:num w:numId="12">
    <w:abstractNumId w:val="0"/>
  </w:num>
  <w:num w:numId="13">
    <w:abstractNumId w:val="15"/>
  </w:num>
  <w:num w:numId="14">
    <w:abstractNumId w:val="23"/>
    <w:lvlOverride w:ilvl="0"/>
    <w:lvlOverride w:ilvl="1">
      <w:startOverride w:val="1"/>
    </w:lvlOverride>
    <w:lvlOverride w:ilvl="2"/>
    <w:lvlOverride w:ilvl="3"/>
    <w:lvlOverride w:ilvl="4"/>
    <w:lvlOverride w:ilvl="5"/>
    <w:lvlOverride w:ilvl="6"/>
    <w:lvlOverride w:ilvl="7"/>
    <w:lvlOverride w:ilvl="8"/>
  </w:num>
  <w:num w:numId="15">
    <w:abstractNumId w:val="5"/>
  </w:num>
  <w:num w:numId="16">
    <w:abstractNumId w:val="21"/>
  </w:num>
  <w:num w:numId="17">
    <w:abstractNumId w:val="14"/>
  </w:num>
  <w:num w:numId="18">
    <w:abstractNumId w:val="12"/>
  </w:num>
  <w:num w:numId="19">
    <w:abstractNumId w:val="3"/>
  </w:num>
  <w:num w:numId="20">
    <w:abstractNumId w:val="10"/>
  </w:num>
  <w:num w:numId="21">
    <w:abstractNumId w:val="20"/>
  </w:num>
  <w:num w:numId="22">
    <w:abstractNumId w:val="9"/>
  </w:num>
  <w:num w:numId="23">
    <w:abstractNumId w:val="7"/>
  </w:num>
  <w:num w:numId="24">
    <w:abstractNumId w:val="11"/>
  </w:num>
  <w:num w:numId="25">
    <w:abstractNumId w:val="25"/>
  </w:num>
  <w:num w:numId="26">
    <w:abstractNumId w:val="1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activeWritingStyle w:appName="MSWord" w:lang="pt-BR" w:vendorID="64" w:dllVersion="131078" w:nlCheck="1" w:checkStyle="0"/>
  <w:activeWritingStyle w:appName="MSWord" w:lang="es-VE"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E45AC"/>
    <w:rsid w:val="00000B04"/>
    <w:rsid w:val="00003AFB"/>
    <w:rsid w:val="00022DCC"/>
    <w:rsid w:val="000343F2"/>
    <w:rsid w:val="00035B48"/>
    <w:rsid w:val="000378C5"/>
    <w:rsid w:val="000416E1"/>
    <w:rsid w:val="00046C50"/>
    <w:rsid w:val="00046DB7"/>
    <w:rsid w:val="00050B13"/>
    <w:rsid w:val="00054156"/>
    <w:rsid w:val="00055135"/>
    <w:rsid w:val="0005535B"/>
    <w:rsid w:val="00056510"/>
    <w:rsid w:val="000608D9"/>
    <w:rsid w:val="00061790"/>
    <w:rsid w:val="00061A6C"/>
    <w:rsid w:val="000649C9"/>
    <w:rsid w:val="00070CBD"/>
    <w:rsid w:val="00071512"/>
    <w:rsid w:val="00082577"/>
    <w:rsid w:val="00083270"/>
    <w:rsid w:val="00086405"/>
    <w:rsid w:val="000867C8"/>
    <w:rsid w:val="00094F55"/>
    <w:rsid w:val="00095429"/>
    <w:rsid w:val="00097AAD"/>
    <w:rsid w:val="000A08BA"/>
    <w:rsid w:val="000A102B"/>
    <w:rsid w:val="000A186E"/>
    <w:rsid w:val="000A4E14"/>
    <w:rsid w:val="000A4F15"/>
    <w:rsid w:val="000A6A6D"/>
    <w:rsid w:val="000B4605"/>
    <w:rsid w:val="000C3EF1"/>
    <w:rsid w:val="000C43A6"/>
    <w:rsid w:val="000D0E97"/>
    <w:rsid w:val="000D1DA3"/>
    <w:rsid w:val="000E4DC9"/>
    <w:rsid w:val="000E5477"/>
    <w:rsid w:val="000E7298"/>
    <w:rsid w:val="000F0CB2"/>
    <w:rsid w:val="000F31C1"/>
    <w:rsid w:val="000F42BD"/>
    <w:rsid w:val="000F452B"/>
    <w:rsid w:val="000F55C8"/>
    <w:rsid w:val="00102A89"/>
    <w:rsid w:val="00106982"/>
    <w:rsid w:val="00107902"/>
    <w:rsid w:val="0011063B"/>
    <w:rsid w:val="00112D9F"/>
    <w:rsid w:val="00113444"/>
    <w:rsid w:val="00120148"/>
    <w:rsid w:val="00121FF1"/>
    <w:rsid w:val="0013479E"/>
    <w:rsid w:val="00134B1E"/>
    <w:rsid w:val="00140122"/>
    <w:rsid w:val="00140656"/>
    <w:rsid w:val="00140F55"/>
    <w:rsid w:val="00144BD5"/>
    <w:rsid w:val="0014686B"/>
    <w:rsid w:val="00150876"/>
    <w:rsid w:val="00164463"/>
    <w:rsid w:val="00165475"/>
    <w:rsid w:val="00165627"/>
    <w:rsid w:val="0017141B"/>
    <w:rsid w:val="00173002"/>
    <w:rsid w:val="001746A2"/>
    <w:rsid w:val="00175DF4"/>
    <w:rsid w:val="00180E98"/>
    <w:rsid w:val="001827C0"/>
    <w:rsid w:val="00185BF1"/>
    <w:rsid w:val="00186AB7"/>
    <w:rsid w:val="00191567"/>
    <w:rsid w:val="0019157D"/>
    <w:rsid w:val="00191DED"/>
    <w:rsid w:val="0019654E"/>
    <w:rsid w:val="001968C1"/>
    <w:rsid w:val="001A1F35"/>
    <w:rsid w:val="001B1161"/>
    <w:rsid w:val="001B25CA"/>
    <w:rsid w:val="001C0A6F"/>
    <w:rsid w:val="001C16CD"/>
    <w:rsid w:val="001C2CA0"/>
    <w:rsid w:val="001C3691"/>
    <w:rsid w:val="001C65AA"/>
    <w:rsid w:val="001C67F3"/>
    <w:rsid w:val="001D0C74"/>
    <w:rsid w:val="001D41EC"/>
    <w:rsid w:val="001D6F83"/>
    <w:rsid w:val="001D7346"/>
    <w:rsid w:val="001D789C"/>
    <w:rsid w:val="001D7CBB"/>
    <w:rsid w:val="001E7E29"/>
    <w:rsid w:val="001F3049"/>
    <w:rsid w:val="001F390F"/>
    <w:rsid w:val="001F3B71"/>
    <w:rsid w:val="001F63D2"/>
    <w:rsid w:val="001F7DC7"/>
    <w:rsid w:val="00200D54"/>
    <w:rsid w:val="0020117A"/>
    <w:rsid w:val="002043BA"/>
    <w:rsid w:val="00206B22"/>
    <w:rsid w:val="002122CC"/>
    <w:rsid w:val="00212C48"/>
    <w:rsid w:val="00214CCE"/>
    <w:rsid w:val="00226216"/>
    <w:rsid w:val="00237CAF"/>
    <w:rsid w:val="00237EFB"/>
    <w:rsid w:val="00243048"/>
    <w:rsid w:val="00245E48"/>
    <w:rsid w:val="0025295B"/>
    <w:rsid w:val="00254B3C"/>
    <w:rsid w:val="00255A22"/>
    <w:rsid w:val="002568EB"/>
    <w:rsid w:val="00256CAD"/>
    <w:rsid w:val="0026370B"/>
    <w:rsid w:val="00265913"/>
    <w:rsid w:val="0026790F"/>
    <w:rsid w:val="0027102F"/>
    <w:rsid w:val="0027220B"/>
    <w:rsid w:val="002768B3"/>
    <w:rsid w:val="002843DB"/>
    <w:rsid w:val="00287AB9"/>
    <w:rsid w:val="00291AA9"/>
    <w:rsid w:val="00293DE6"/>
    <w:rsid w:val="002965BF"/>
    <w:rsid w:val="002A6AD8"/>
    <w:rsid w:val="002B3490"/>
    <w:rsid w:val="002B58FF"/>
    <w:rsid w:val="002C1585"/>
    <w:rsid w:val="002C19BF"/>
    <w:rsid w:val="002C1B57"/>
    <w:rsid w:val="002C319E"/>
    <w:rsid w:val="002D29FE"/>
    <w:rsid w:val="002D2C99"/>
    <w:rsid w:val="002D2DA1"/>
    <w:rsid w:val="002D4F46"/>
    <w:rsid w:val="002D781E"/>
    <w:rsid w:val="002E3155"/>
    <w:rsid w:val="002E3DCC"/>
    <w:rsid w:val="002E45AC"/>
    <w:rsid w:val="002E5983"/>
    <w:rsid w:val="002E607F"/>
    <w:rsid w:val="002E6A1D"/>
    <w:rsid w:val="002F46B4"/>
    <w:rsid w:val="002F727F"/>
    <w:rsid w:val="003045EE"/>
    <w:rsid w:val="00305169"/>
    <w:rsid w:val="0030697B"/>
    <w:rsid w:val="00320993"/>
    <w:rsid w:val="0032288C"/>
    <w:rsid w:val="00323DF0"/>
    <w:rsid w:val="00326D57"/>
    <w:rsid w:val="00333DEC"/>
    <w:rsid w:val="0033670A"/>
    <w:rsid w:val="003378EC"/>
    <w:rsid w:val="00341CBD"/>
    <w:rsid w:val="00350CFF"/>
    <w:rsid w:val="00352641"/>
    <w:rsid w:val="003533E9"/>
    <w:rsid w:val="00353468"/>
    <w:rsid w:val="003534CD"/>
    <w:rsid w:val="00372341"/>
    <w:rsid w:val="00376929"/>
    <w:rsid w:val="00377994"/>
    <w:rsid w:val="003803FA"/>
    <w:rsid w:val="0038191E"/>
    <w:rsid w:val="00381B96"/>
    <w:rsid w:val="00382C03"/>
    <w:rsid w:val="00384429"/>
    <w:rsid w:val="0038574C"/>
    <w:rsid w:val="003871EF"/>
    <w:rsid w:val="003905EB"/>
    <w:rsid w:val="003A5857"/>
    <w:rsid w:val="003A7860"/>
    <w:rsid w:val="003B226D"/>
    <w:rsid w:val="003B4DC0"/>
    <w:rsid w:val="003B4EDF"/>
    <w:rsid w:val="003B517C"/>
    <w:rsid w:val="003C1CA8"/>
    <w:rsid w:val="003C223E"/>
    <w:rsid w:val="003C32C9"/>
    <w:rsid w:val="003D0CB7"/>
    <w:rsid w:val="003D1F1B"/>
    <w:rsid w:val="003D34BA"/>
    <w:rsid w:val="003E67E4"/>
    <w:rsid w:val="003E6E6E"/>
    <w:rsid w:val="003E79F8"/>
    <w:rsid w:val="003F1129"/>
    <w:rsid w:val="003F3722"/>
    <w:rsid w:val="003F3B11"/>
    <w:rsid w:val="004008A8"/>
    <w:rsid w:val="00400BA6"/>
    <w:rsid w:val="00403777"/>
    <w:rsid w:val="00405CB2"/>
    <w:rsid w:val="0041239F"/>
    <w:rsid w:val="0041441F"/>
    <w:rsid w:val="00416AF3"/>
    <w:rsid w:val="00417514"/>
    <w:rsid w:val="00420770"/>
    <w:rsid w:val="00420F2D"/>
    <w:rsid w:val="00421D91"/>
    <w:rsid w:val="00424EBB"/>
    <w:rsid w:val="004253B0"/>
    <w:rsid w:val="0042744F"/>
    <w:rsid w:val="0043050E"/>
    <w:rsid w:val="00431445"/>
    <w:rsid w:val="004342B7"/>
    <w:rsid w:val="00435ADE"/>
    <w:rsid w:val="00435F48"/>
    <w:rsid w:val="00444076"/>
    <w:rsid w:val="0044547B"/>
    <w:rsid w:val="004462FD"/>
    <w:rsid w:val="00450A7F"/>
    <w:rsid w:val="004518C4"/>
    <w:rsid w:val="004535A0"/>
    <w:rsid w:val="00453668"/>
    <w:rsid w:val="00457A3B"/>
    <w:rsid w:val="00460871"/>
    <w:rsid w:val="00460A42"/>
    <w:rsid w:val="00480562"/>
    <w:rsid w:val="00482D78"/>
    <w:rsid w:val="004A1D91"/>
    <w:rsid w:val="004A50FA"/>
    <w:rsid w:val="004B2282"/>
    <w:rsid w:val="004B381C"/>
    <w:rsid w:val="004B63ED"/>
    <w:rsid w:val="004C14B9"/>
    <w:rsid w:val="004C41FA"/>
    <w:rsid w:val="004C7BB4"/>
    <w:rsid w:val="004D2135"/>
    <w:rsid w:val="004D57C8"/>
    <w:rsid w:val="004D793E"/>
    <w:rsid w:val="004E1C55"/>
    <w:rsid w:val="004E5ED3"/>
    <w:rsid w:val="004E6EA1"/>
    <w:rsid w:val="004F0C47"/>
    <w:rsid w:val="004F1712"/>
    <w:rsid w:val="004F312D"/>
    <w:rsid w:val="004F321B"/>
    <w:rsid w:val="004F71EC"/>
    <w:rsid w:val="00511846"/>
    <w:rsid w:val="0051196D"/>
    <w:rsid w:val="0051422A"/>
    <w:rsid w:val="00533223"/>
    <w:rsid w:val="00535FAF"/>
    <w:rsid w:val="00542186"/>
    <w:rsid w:val="0054562E"/>
    <w:rsid w:val="00550B8A"/>
    <w:rsid w:val="00552FD0"/>
    <w:rsid w:val="00555FA9"/>
    <w:rsid w:val="00556101"/>
    <w:rsid w:val="00561F93"/>
    <w:rsid w:val="00563BD2"/>
    <w:rsid w:val="00565ACE"/>
    <w:rsid w:val="0056618F"/>
    <w:rsid w:val="00567316"/>
    <w:rsid w:val="0057101B"/>
    <w:rsid w:val="00576402"/>
    <w:rsid w:val="00577C12"/>
    <w:rsid w:val="00580B7F"/>
    <w:rsid w:val="00584E2B"/>
    <w:rsid w:val="00585FA8"/>
    <w:rsid w:val="00586ED8"/>
    <w:rsid w:val="0059000E"/>
    <w:rsid w:val="00591154"/>
    <w:rsid w:val="005916D7"/>
    <w:rsid w:val="0059305B"/>
    <w:rsid w:val="00595EC4"/>
    <w:rsid w:val="005A194A"/>
    <w:rsid w:val="005A392C"/>
    <w:rsid w:val="005A7035"/>
    <w:rsid w:val="005B0ED4"/>
    <w:rsid w:val="005B148D"/>
    <w:rsid w:val="005B3845"/>
    <w:rsid w:val="005C046D"/>
    <w:rsid w:val="005C4E62"/>
    <w:rsid w:val="005C595F"/>
    <w:rsid w:val="005C66B5"/>
    <w:rsid w:val="005C76E2"/>
    <w:rsid w:val="005D2829"/>
    <w:rsid w:val="005D4B72"/>
    <w:rsid w:val="005D5B79"/>
    <w:rsid w:val="005E0B26"/>
    <w:rsid w:val="005E7B96"/>
    <w:rsid w:val="005F5A56"/>
    <w:rsid w:val="006077CB"/>
    <w:rsid w:val="00611606"/>
    <w:rsid w:val="006125CF"/>
    <w:rsid w:val="0061662E"/>
    <w:rsid w:val="00630023"/>
    <w:rsid w:val="006407F5"/>
    <w:rsid w:val="0064386D"/>
    <w:rsid w:val="006442C7"/>
    <w:rsid w:val="00650998"/>
    <w:rsid w:val="00650B4E"/>
    <w:rsid w:val="00653537"/>
    <w:rsid w:val="006570DD"/>
    <w:rsid w:val="006573A8"/>
    <w:rsid w:val="00660C58"/>
    <w:rsid w:val="00662FA9"/>
    <w:rsid w:val="00677849"/>
    <w:rsid w:val="0068453A"/>
    <w:rsid w:val="006852B5"/>
    <w:rsid w:val="006859AB"/>
    <w:rsid w:val="006902A4"/>
    <w:rsid w:val="00694950"/>
    <w:rsid w:val="006A2880"/>
    <w:rsid w:val="006B137B"/>
    <w:rsid w:val="006B46DA"/>
    <w:rsid w:val="006B5A64"/>
    <w:rsid w:val="006C2119"/>
    <w:rsid w:val="006C242B"/>
    <w:rsid w:val="006C38DD"/>
    <w:rsid w:val="006C4CA7"/>
    <w:rsid w:val="006C6CB8"/>
    <w:rsid w:val="006D31FE"/>
    <w:rsid w:val="006D339B"/>
    <w:rsid w:val="006D55D9"/>
    <w:rsid w:val="006D5B62"/>
    <w:rsid w:val="006E05F7"/>
    <w:rsid w:val="006E2603"/>
    <w:rsid w:val="006E5CDC"/>
    <w:rsid w:val="006F1401"/>
    <w:rsid w:val="006F482F"/>
    <w:rsid w:val="006F622F"/>
    <w:rsid w:val="006F69B0"/>
    <w:rsid w:val="00701627"/>
    <w:rsid w:val="00701CF4"/>
    <w:rsid w:val="00703043"/>
    <w:rsid w:val="00706AFA"/>
    <w:rsid w:val="007078B2"/>
    <w:rsid w:val="00710B53"/>
    <w:rsid w:val="00722226"/>
    <w:rsid w:val="0073262E"/>
    <w:rsid w:val="00733DB6"/>
    <w:rsid w:val="00734530"/>
    <w:rsid w:val="007401A2"/>
    <w:rsid w:val="0074276C"/>
    <w:rsid w:val="007436EA"/>
    <w:rsid w:val="0074455E"/>
    <w:rsid w:val="00745C3C"/>
    <w:rsid w:val="00752CD3"/>
    <w:rsid w:val="00755DA3"/>
    <w:rsid w:val="0075720D"/>
    <w:rsid w:val="00760211"/>
    <w:rsid w:val="00763256"/>
    <w:rsid w:val="0077612D"/>
    <w:rsid w:val="007822D6"/>
    <w:rsid w:val="00785814"/>
    <w:rsid w:val="007862B3"/>
    <w:rsid w:val="00787852"/>
    <w:rsid w:val="007905EF"/>
    <w:rsid w:val="007A06A4"/>
    <w:rsid w:val="007A5B72"/>
    <w:rsid w:val="007A61DE"/>
    <w:rsid w:val="007A7EFC"/>
    <w:rsid w:val="007B2F07"/>
    <w:rsid w:val="007B60F1"/>
    <w:rsid w:val="007C3323"/>
    <w:rsid w:val="007C5688"/>
    <w:rsid w:val="007D0CE3"/>
    <w:rsid w:val="007D396D"/>
    <w:rsid w:val="007D5C2B"/>
    <w:rsid w:val="007D617F"/>
    <w:rsid w:val="007D62A0"/>
    <w:rsid w:val="007D7D3F"/>
    <w:rsid w:val="007E36F8"/>
    <w:rsid w:val="007E4FA5"/>
    <w:rsid w:val="007E5E12"/>
    <w:rsid w:val="007E7F3F"/>
    <w:rsid w:val="007F0525"/>
    <w:rsid w:val="007F2565"/>
    <w:rsid w:val="007F5D07"/>
    <w:rsid w:val="007F6882"/>
    <w:rsid w:val="00800CF7"/>
    <w:rsid w:val="00800D38"/>
    <w:rsid w:val="00804324"/>
    <w:rsid w:val="008059A0"/>
    <w:rsid w:val="00810062"/>
    <w:rsid w:val="00812237"/>
    <w:rsid w:val="00814C0A"/>
    <w:rsid w:val="00816C6B"/>
    <w:rsid w:val="00821531"/>
    <w:rsid w:val="0082520B"/>
    <w:rsid w:val="0082525B"/>
    <w:rsid w:val="00825515"/>
    <w:rsid w:val="0082563B"/>
    <w:rsid w:val="00825FFE"/>
    <w:rsid w:val="00826FDD"/>
    <w:rsid w:val="00835797"/>
    <w:rsid w:val="0083593F"/>
    <w:rsid w:val="008407E2"/>
    <w:rsid w:val="0084149B"/>
    <w:rsid w:val="008419C2"/>
    <w:rsid w:val="008427E0"/>
    <w:rsid w:val="00842BD1"/>
    <w:rsid w:val="00846C30"/>
    <w:rsid w:val="0084752D"/>
    <w:rsid w:val="00847567"/>
    <w:rsid w:val="00852EFE"/>
    <w:rsid w:val="008537DE"/>
    <w:rsid w:val="00861589"/>
    <w:rsid w:val="00862C6D"/>
    <w:rsid w:val="00863124"/>
    <w:rsid w:val="0086493A"/>
    <w:rsid w:val="00866522"/>
    <w:rsid w:val="00866A93"/>
    <w:rsid w:val="00874370"/>
    <w:rsid w:val="00875E8C"/>
    <w:rsid w:val="00876DEE"/>
    <w:rsid w:val="008770BE"/>
    <w:rsid w:val="00877F64"/>
    <w:rsid w:val="00882082"/>
    <w:rsid w:val="00882CE5"/>
    <w:rsid w:val="0088360F"/>
    <w:rsid w:val="00883A1A"/>
    <w:rsid w:val="008849B5"/>
    <w:rsid w:val="00892C17"/>
    <w:rsid w:val="008947DB"/>
    <w:rsid w:val="00896CBE"/>
    <w:rsid w:val="00897D57"/>
    <w:rsid w:val="008A6E11"/>
    <w:rsid w:val="008B6AB3"/>
    <w:rsid w:val="008B70E9"/>
    <w:rsid w:val="008C0689"/>
    <w:rsid w:val="008C48EC"/>
    <w:rsid w:val="008C6A4B"/>
    <w:rsid w:val="008D2B50"/>
    <w:rsid w:val="008D3391"/>
    <w:rsid w:val="008E1F8B"/>
    <w:rsid w:val="008E20A5"/>
    <w:rsid w:val="008E3BCC"/>
    <w:rsid w:val="008E3E88"/>
    <w:rsid w:val="008E4A62"/>
    <w:rsid w:val="008F3942"/>
    <w:rsid w:val="008F67C6"/>
    <w:rsid w:val="00903174"/>
    <w:rsid w:val="00906D0A"/>
    <w:rsid w:val="00910B4F"/>
    <w:rsid w:val="0092433A"/>
    <w:rsid w:val="00930858"/>
    <w:rsid w:val="009330FA"/>
    <w:rsid w:val="009379C7"/>
    <w:rsid w:val="00942041"/>
    <w:rsid w:val="0094504E"/>
    <w:rsid w:val="00947531"/>
    <w:rsid w:val="009518F8"/>
    <w:rsid w:val="009628FD"/>
    <w:rsid w:val="00965B40"/>
    <w:rsid w:val="00965C60"/>
    <w:rsid w:val="00967729"/>
    <w:rsid w:val="009719CF"/>
    <w:rsid w:val="00973004"/>
    <w:rsid w:val="0097504F"/>
    <w:rsid w:val="00975305"/>
    <w:rsid w:val="009804BB"/>
    <w:rsid w:val="00982288"/>
    <w:rsid w:val="00983809"/>
    <w:rsid w:val="0099520A"/>
    <w:rsid w:val="009958AD"/>
    <w:rsid w:val="00995EF4"/>
    <w:rsid w:val="009A5DBD"/>
    <w:rsid w:val="009A723E"/>
    <w:rsid w:val="009A7CCE"/>
    <w:rsid w:val="009B0A41"/>
    <w:rsid w:val="009B369F"/>
    <w:rsid w:val="009B6BED"/>
    <w:rsid w:val="009B7C51"/>
    <w:rsid w:val="009D0381"/>
    <w:rsid w:val="009D2D88"/>
    <w:rsid w:val="009D4636"/>
    <w:rsid w:val="009D6A8F"/>
    <w:rsid w:val="009D6C80"/>
    <w:rsid w:val="009E0782"/>
    <w:rsid w:val="009E3201"/>
    <w:rsid w:val="009E3FAC"/>
    <w:rsid w:val="009F34B6"/>
    <w:rsid w:val="00A01A2D"/>
    <w:rsid w:val="00A04AAD"/>
    <w:rsid w:val="00A149AD"/>
    <w:rsid w:val="00A15F43"/>
    <w:rsid w:val="00A16877"/>
    <w:rsid w:val="00A2141F"/>
    <w:rsid w:val="00A2345E"/>
    <w:rsid w:val="00A25C59"/>
    <w:rsid w:val="00A31F6C"/>
    <w:rsid w:val="00A3396F"/>
    <w:rsid w:val="00A35681"/>
    <w:rsid w:val="00A362FC"/>
    <w:rsid w:val="00A3773E"/>
    <w:rsid w:val="00A440D4"/>
    <w:rsid w:val="00A4688C"/>
    <w:rsid w:val="00A50EF5"/>
    <w:rsid w:val="00A51BB6"/>
    <w:rsid w:val="00A528F0"/>
    <w:rsid w:val="00A5553B"/>
    <w:rsid w:val="00A62ABF"/>
    <w:rsid w:val="00A67871"/>
    <w:rsid w:val="00A721F2"/>
    <w:rsid w:val="00A7314B"/>
    <w:rsid w:val="00A7439F"/>
    <w:rsid w:val="00A747D7"/>
    <w:rsid w:val="00A81718"/>
    <w:rsid w:val="00A8186D"/>
    <w:rsid w:val="00A82E94"/>
    <w:rsid w:val="00A85BB5"/>
    <w:rsid w:val="00A911E9"/>
    <w:rsid w:val="00A94082"/>
    <w:rsid w:val="00A94CE0"/>
    <w:rsid w:val="00AB3053"/>
    <w:rsid w:val="00AB446E"/>
    <w:rsid w:val="00AB456D"/>
    <w:rsid w:val="00AB5028"/>
    <w:rsid w:val="00AB75BF"/>
    <w:rsid w:val="00AC2CAF"/>
    <w:rsid w:val="00AC3ADD"/>
    <w:rsid w:val="00AD49B7"/>
    <w:rsid w:val="00AD51E3"/>
    <w:rsid w:val="00AD66C4"/>
    <w:rsid w:val="00AE22D9"/>
    <w:rsid w:val="00AE4D9A"/>
    <w:rsid w:val="00AF1766"/>
    <w:rsid w:val="00AF207E"/>
    <w:rsid w:val="00AF506D"/>
    <w:rsid w:val="00AF647E"/>
    <w:rsid w:val="00B01178"/>
    <w:rsid w:val="00B066D0"/>
    <w:rsid w:val="00B109BF"/>
    <w:rsid w:val="00B11ADD"/>
    <w:rsid w:val="00B14DEE"/>
    <w:rsid w:val="00B2101D"/>
    <w:rsid w:val="00B21381"/>
    <w:rsid w:val="00B27BE6"/>
    <w:rsid w:val="00B32535"/>
    <w:rsid w:val="00B32856"/>
    <w:rsid w:val="00B3389F"/>
    <w:rsid w:val="00B37577"/>
    <w:rsid w:val="00B377FE"/>
    <w:rsid w:val="00B420AC"/>
    <w:rsid w:val="00B445C6"/>
    <w:rsid w:val="00B4533E"/>
    <w:rsid w:val="00B458DD"/>
    <w:rsid w:val="00B516CC"/>
    <w:rsid w:val="00B51EEF"/>
    <w:rsid w:val="00B541D9"/>
    <w:rsid w:val="00B553D8"/>
    <w:rsid w:val="00B60E36"/>
    <w:rsid w:val="00B66F54"/>
    <w:rsid w:val="00B71403"/>
    <w:rsid w:val="00B71D88"/>
    <w:rsid w:val="00B75E3F"/>
    <w:rsid w:val="00B771B2"/>
    <w:rsid w:val="00B77F2B"/>
    <w:rsid w:val="00B82C12"/>
    <w:rsid w:val="00B8363C"/>
    <w:rsid w:val="00B85184"/>
    <w:rsid w:val="00B85CBB"/>
    <w:rsid w:val="00B87A8B"/>
    <w:rsid w:val="00B91B15"/>
    <w:rsid w:val="00B96B17"/>
    <w:rsid w:val="00BA0FFF"/>
    <w:rsid w:val="00BA3AF8"/>
    <w:rsid w:val="00BA4530"/>
    <w:rsid w:val="00BA48A4"/>
    <w:rsid w:val="00BA48EA"/>
    <w:rsid w:val="00BA52D1"/>
    <w:rsid w:val="00BA7F9D"/>
    <w:rsid w:val="00BB3FEC"/>
    <w:rsid w:val="00BD2430"/>
    <w:rsid w:val="00BD3E13"/>
    <w:rsid w:val="00BE1DB1"/>
    <w:rsid w:val="00BF1D20"/>
    <w:rsid w:val="00BF1F76"/>
    <w:rsid w:val="00BF235F"/>
    <w:rsid w:val="00BF6860"/>
    <w:rsid w:val="00C01A50"/>
    <w:rsid w:val="00C04E25"/>
    <w:rsid w:val="00C05CEC"/>
    <w:rsid w:val="00C15686"/>
    <w:rsid w:val="00C15F3A"/>
    <w:rsid w:val="00C213CA"/>
    <w:rsid w:val="00C219F1"/>
    <w:rsid w:val="00C2260A"/>
    <w:rsid w:val="00C254F4"/>
    <w:rsid w:val="00C2557C"/>
    <w:rsid w:val="00C275EE"/>
    <w:rsid w:val="00C40DF1"/>
    <w:rsid w:val="00C4370D"/>
    <w:rsid w:val="00C478CB"/>
    <w:rsid w:val="00C55E1E"/>
    <w:rsid w:val="00C5621B"/>
    <w:rsid w:val="00C601D7"/>
    <w:rsid w:val="00C60BB8"/>
    <w:rsid w:val="00C61668"/>
    <w:rsid w:val="00C62AD5"/>
    <w:rsid w:val="00C62C9D"/>
    <w:rsid w:val="00C74A5B"/>
    <w:rsid w:val="00C75697"/>
    <w:rsid w:val="00C76FA3"/>
    <w:rsid w:val="00C82ECB"/>
    <w:rsid w:val="00C8777D"/>
    <w:rsid w:val="00C87A49"/>
    <w:rsid w:val="00C90A42"/>
    <w:rsid w:val="00C93815"/>
    <w:rsid w:val="00C9424B"/>
    <w:rsid w:val="00C94A65"/>
    <w:rsid w:val="00C953AB"/>
    <w:rsid w:val="00CA654F"/>
    <w:rsid w:val="00CA71FD"/>
    <w:rsid w:val="00CA72B3"/>
    <w:rsid w:val="00CB095D"/>
    <w:rsid w:val="00CB0CC2"/>
    <w:rsid w:val="00CB2625"/>
    <w:rsid w:val="00CB3C65"/>
    <w:rsid w:val="00CB6720"/>
    <w:rsid w:val="00CC2A3A"/>
    <w:rsid w:val="00CC4622"/>
    <w:rsid w:val="00CC5D4C"/>
    <w:rsid w:val="00CD2893"/>
    <w:rsid w:val="00CD3BE2"/>
    <w:rsid w:val="00CD4DFE"/>
    <w:rsid w:val="00CD5DAC"/>
    <w:rsid w:val="00CE4064"/>
    <w:rsid w:val="00CF014C"/>
    <w:rsid w:val="00CF535D"/>
    <w:rsid w:val="00CF53D0"/>
    <w:rsid w:val="00D001BB"/>
    <w:rsid w:val="00D00895"/>
    <w:rsid w:val="00D02BA2"/>
    <w:rsid w:val="00D072E7"/>
    <w:rsid w:val="00D155DF"/>
    <w:rsid w:val="00D16924"/>
    <w:rsid w:val="00D27803"/>
    <w:rsid w:val="00D3356D"/>
    <w:rsid w:val="00D35AC9"/>
    <w:rsid w:val="00D3688A"/>
    <w:rsid w:val="00D41A50"/>
    <w:rsid w:val="00D41E6E"/>
    <w:rsid w:val="00D46744"/>
    <w:rsid w:val="00D47BEA"/>
    <w:rsid w:val="00D50540"/>
    <w:rsid w:val="00D52D31"/>
    <w:rsid w:val="00D57E34"/>
    <w:rsid w:val="00D710AB"/>
    <w:rsid w:val="00D7117F"/>
    <w:rsid w:val="00D712F5"/>
    <w:rsid w:val="00D74391"/>
    <w:rsid w:val="00D750E2"/>
    <w:rsid w:val="00D82751"/>
    <w:rsid w:val="00D82FC8"/>
    <w:rsid w:val="00D86E87"/>
    <w:rsid w:val="00D87902"/>
    <w:rsid w:val="00D9272B"/>
    <w:rsid w:val="00D93B41"/>
    <w:rsid w:val="00D950AB"/>
    <w:rsid w:val="00DA11E9"/>
    <w:rsid w:val="00DA1972"/>
    <w:rsid w:val="00DA5215"/>
    <w:rsid w:val="00DB5655"/>
    <w:rsid w:val="00DB6410"/>
    <w:rsid w:val="00DB7435"/>
    <w:rsid w:val="00DC3359"/>
    <w:rsid w:val="00DC4D50"/>
    <w:rsid w:val="00DC7450"/>
    <w:rsid w:val="00DD0D59"/>
    <w:rsid w:val="00DD3836"/>
    <w:rsid w:val="00DE02D4"/>
    <w:rsid w:val="00DE144F"/>
    <w:rsid w:val="00DE1727"/>
    <w:rsid w:val="00DE225D"/>
    <w:rsid w:val="00DE2A8C"/>
    <w:rsid w:val="00DF0DF8"/>
    <w:rsid w:val="00DF3105"/>
    <w:rsid w:val="00DF3DB3"/>
    <w:rsid w:val="00DF5313"/>
    <w:rsid w:val="00DF647C"/>
    <w:rsid w:val="00E050A1"/>
    <w:rsid w:val="00E0694F"/>
    <w:rsid w:val="00E06A75"/>
    <w:rsid w:val="00E104BF"/>
    <w:rsid w:val="00E110FF"/>
    <w:rsid w:val="00E146E5"/>
    <w:rsid w:val="00E15077"/>
    <w:rsid w:val="00E23637"/>
    <w:rsid w:val="00E25A45"/>
    <w:rsid w:val="00E32392"/>
    <w:rsid w:val="00E379C8"/>
    <w:rsid w:val="00E4153D"/>
    <w:rsid w:val="00E42517"/>
    <w:rsid w:val="00E458F1"/>
    <w:rsid w:val="00E4626A"/>
    <w:rsid w:val="00E47F0C"/>
    <w:rsid w:val="00E50992"/>
    <w:rsid w:val="00E50F4F"/>
    <w:rsid w:val="00E52DA0"/>
    <w:rsid w:val="00E54ED9"/>
    <w:rsid w:val="00E60FA9"/>
    <w:rsid w:val="00E64F26"/>
    <w:rsid w:val="00E65D41"/>
    <w:rsid w:val="00E66529"/>
    <w:rsid w:val="00E72ADD"/>
    <w:rsid w:val="00E73F50"/>
    <w:rsid w:val="00E753FD"/>
    <w:rsid w:val="00E80BE4"/>
    <w:rsid w:val="00E8753F"/>
    <w:rsid w:val="00E95437"/>
    <w:rsid w:val="00EA0EE8"/>
    <w:rsid w:val="00EA46ED"/>
    <w:rsid w:val="00EA7C7F"/>
    <w:rsid w:val="00EB33E9"/>
    <w:rsid w:val="00EB4C6D"/>
    <w:rsid w:val="00EB658E"/>
    <w:rsid w:val="00EB6AD3"/>
    <w:rsid w:val="00EB79BB"/>
    <w:rsid w:val="00EC04FA"/>
    <w:rsid w:val="00EC0F06"/>
    <w:rsid w:val="00EC56A0"/>
    <w:rsid w:val="00EC617B"/>
    <w:rsid w:val="00ED2DF1"/>
    <w:rsid w:val="00ED4541"/>
    <w:rsid w:val="00EE1E7E"/>
    <w:rsid w:val="00EE1F65"/>
    <w:rsid w:val="00EE41D6"/>
    <w:rsid w:val="00EE43FA"/>
    <w:rsid w:val="00EE506E"/>
    <w:rsid w:val="00EE657A"/>
    <w:rsid w:val="00EF0A23"/>
    <w:rsid w:val="00EF2BD3"/>
    <w:rsid w:val="00EF53EE"/>
    <w:rsid w:val="00EF61FF"/>
    <w:rsid w:val="00EF76F8"/>
    <w:rsid w:val="00F05CE5"/>
    <w:rsid w:val="00F0635D"/>
    <w:rsid w:val="00F06F81"/>
    <w:rsid w:val="00F156D3"/>
    <w:rsid w:val="00F162EB"/>
    <w:rsid w:val="00F21969"/>
    <w:rsid w:val="00F21EB0"/>
    <w:rsid w:val="00F23111"/>
    <w:rsid w:val="00F24375"/>
    <w:rsid w:val="00F27C72"/>
    <w:rsid w:val="00F30394"/>
    <w:rsid w:val="00F3324F"/>
    <w:rsid w:val="00F3440F"/>
    <w:rsid w:val="00F4191B"/>
    <w:rsid w:val="00F41E0F"/>
    <w:rsid w:val="00F45E16"/>
    <w:rsid w:val="00F4632A"/>
    <w:rsid w:val="00F46F4D"/>
    <w:rsid w:val="00F478B0"/>
    <w:rsid w:val="00F5581E"/>
    <w:rsid w:val="00F55FC9"/>
    <w:rsid w:val="00F62944"/>
    <w:rsid w:val="00F64508"/>
    <w:rsid w:val="00F70F2E"/>
    <w:rsid w:val="00F73506"/>
    <w:rsid w:val="00F77CB7"/>
    <w:rsid w:val="00F813B6"/>
    <w:rsid w:val="00F832A4"/>
    <w:rsid w:val="00F834B5"/>
    <w:rsid w:val="00F838D9"/>
    <w:rsid w:val="00F92BB3"/>
    <w:rsid w:val="00F92DB6"/>
    <w:rsid w:val="00F97DBB"/>
    <w:rsid w:val="00FA04A8"/>
    <w:rsid w:val="00FA5DD9"/>
    <w:rsid w:val="00FA5FC6"/>
    <w:rsid w:val="00FA639D"/>
    <w:rsid w:val="00FC0E62"/>
    <w:rsid w:val="00FC1206"/>
    <w:rsid w:val="00FC1431"/>
    <w:rsid w:val="00FC2006"/>
    <w:rsid w:val="00FC3976"/>
    <w:rsid w:val="00FC57F7"/>
    <w:rsid w:val="00FD109F"/>
    <w:rsid w:val="00FD1D4E"/>
    <w:rsid w:val="00FD5D7F"/>
    <w:rsid w:val="00FD5E4C"/>
    <w:rsid w:val="00FD62F1"/>
    <w:rsid w:val="00FE129D"/>
    <w:rsid w:val="00FF0DF7"/>
    <w:rsid w:val="00FF44C7"/>
    <w:rsid w:val="00FF50B3"/>
    <w:rsid w:val="00FF6BA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ector recto de flecha 26"/>
        <o:r id="V:Rule2" type="connector" idref="#Conector recto de flecha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2B3"/>
  </w:style>
  <w:style w:type="paragraph" w:styleId="Ttulo1">
    <w:name w:val="heading 1"/>
    <w:basedOn w:val="Normal"/>
    <w:next w:val="Normal"/>
    <w:link w:val="Ttulo1Car"/>
    <w:qFormat/>
    <w:rsid w:val="00FA5DD9"/>
    <w:pPr>
      <w:keepNext/>
      <w:spacing w:before="240" w:after="60" w:line="240" w:lineRule="auto"/>
      <w:outlineLvl w:val="0"/>
    </w:pPr>
    <w:rPr>
      <w:rFonts w:ascii="Arial" w:eastAsia="Times New Roman" w:hAnsi="Arial" w:cs="Arial"/>
      <w:b/>
      <w:bCs/>
      <w:kern w:val="32"/>
      <w:sz w:val="32"/>
      <w:szCs w:val="32"/>
      <w:lang w:val="es-ES_tradnl" w:eastAsia="es-ES_tradnl"/>
    </w:rPr>
  </w:style>
  <w:style w:type="paragraph" w:styleId="Ttulo2">
    <w:name w:val="heading 2"/>
    <w:basedOn w:val="Normal"/>
    <w:next w:val="Normal"/>
    <w:link w:val="Ttulo2Car"/>
    <w:qFormat/>
    <w:rsid w:val="00FA5DD9"/>
    <w:pPr>
      <w:keepNext/>
      <w:spacing w:before="240" w:after="60" w:line="240" w:lineRule="auto"/>
      <w:outlineLvl w:val="1"/>
    </w:pPr>
    <w:rPr>
      <w:rFonts w:ascii="Arial" w:eastAsia="Times New Roman" w:hAnsi="Arial" w:cs="Arial"/>
      <w:b/>
      <w:bCs/>
      <w:i/>
      <w:iCs/>
      <w:sz w:val="28"/>
      <w:szCs w:val="28"/>
      <w:lang w:val="es-ES_tradnl" w:eastAsia="es-ES_tradnl"/>
    </w:rPr>
  </w:style>
  <w:style w:type="paragraph" w:styleId="Ttulo4">
    <w:name w:val="heading 4"/>
    <w:basedOn w:val="Normal"/>
    <w:next w:val="Normal"/>
    <w:link w:val="Ttulo4Car"/>
    <w:qFormat/>
    <w:rsid w:val="00FA5DD9"/>
    <w:pPr>
      <w:keepNext/>
      <w:spacing w:before="240" w:after="60" w:line="240" w:lineRule="auto"/>
      <w:outlineLvl w:val="3"/>
    </w:pPr>
    <w:rPr>
      <w:rFonts w:ascii="Times New Roman" w:eastAsia="Times New Roman" w:hAnsi="Times New Roman" w:cs="Times New Roman"/>
      <w:b/>
      <w:bCs/>
      <w:sz w:val="28"/>
      <w:szCs w:val="28"/>
      <w:lang w:val="es-ES_tradnl" w:eastAsia="es-ES_tradnl"/>
    </w:rPr>
  </w:style>
  <w:style w:type="paragraph" w:styleId="Ttulo5">
    <w:name w:val="heading 5"/>
    <w:basedOn w:val="Normal"/>
    <w:next w:val="Normal"/>
    <w:link w:val="Ttulo5Car"/>
    <w:qFormat/>
    <w:rsid w:val="00FA5DD9"/>
    <w:pPr>
      <w:spacing w:before="240" w:after="60" w:line="240" w:lineRule="auto"/>
      <w:outlineLvl w:val="4"/>
    </w:pPr>
    <w:rPr>
      <w:rFonts w:ascii="Times New Roman" w:eastAsia="Times New Roman" w:hAnsi="Times New Roman" w:cs="Times New Roman"/>
      <w:b/>
      <w:bCs/>
      <w:i/>
      <w:iCs/>
      <w:sz w:val="26"/>
      <w:szCs w:val="2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92433A"/>
    <w:rPr>
      <w:b/>
      <w:bCs/>
    </w:rPr>
  </w:style>
  <w:style w:type="paragraph" w:customStyle="1" w:styleId="Default">
    <w:name w:val="Default"/>
    <w:rsid w:val="0092433A"/>
    <w:pPr>
      <w:autoSpaceDE w:val="0"/>
      <w:autoSpaceDN w:val="0"/>
      <w:adjustRightInd w:val="0"/>
      <w:spacing w:after="0" w:line="240" w:lineRule="auto"/>
    </w:pPr>
    <w:rPr>
      <w:rFonts w:ascii="Arial" w:eastAsia="Times New Roman" w:hAnsi="Arial" w:cs="Arial"/>
      <w:color w:val="000000"/>
      <w:sz w:val="24"/>
      <w:szCs w:val="24"/>
      <w:lang w:eastAsia="es-VE"/>
    </w:rPr>
  </w:style>
  <w:style w:type="paragraph" w:customStyle="1" w:styleId="yiv984290735msonormal">
    <w:name w:val="yiv984290735msonormal"/>
    <w:basedOn w:val="Normal"/>
    <w:rsid w:val="00DE02D4"/>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Prrafodelista">
    <w:name w:val="List Paragraph"/>
    <w:basedOn w:val="Normal"/>
    <w:uiPriority w:val="34"/>
    <w:qFormat/>
    <w:rsid w:val="00800D38"/>
    <w:pPr>
      <w:spacing w:after="0" w:line="240" w:lineRule="auto"/>
      <w:ind w:left="720"/>
      <w:contextualSpacing/>
    </w:pPr>
    <w:rPr>
      <w:rFonts w:ascii="Times New Roman" w:eastAsia="Times New Roman" w:hAnsi="Times New Roman" w:cs="Times New Roman"/>
      <w:sz w:val="24"/>
      <w:szCs w:val="24"/>
      <w:lang w:val="es-ES_tradnl" w:eastAsia="es-ES_tradnl"/>
    </w:rPr>
  </w:style>
  <w:style w:type="paragraph" w:customStyle="1" w:styleId="EstiloTextoindependienteArialRojoJustificadoDerecha01">
    <w:name w:val="Estilo Texto independiente + Arial Rojo Justificado Derecha:  01..."/>
    <w:basedOn w:val="Normal"/>
    <w:next w:val="Normal"/>
    <w:uiPriority w:val="99"/>
    <w:rsid w:val="009B6BED"/>
    <w:pPr>
      <w:autoSpaceDE w:val="0"/>
      <w:autoSpaceDN w:val="0"/>
      <w:adjustRightInd w:val="0"/>
      <w:spacing w:after="0" w:line="240" w:lineRule="auto"/>
    </w:pPr>
    <w:rPr>
      <w:rFonts w:ascii="Arial" w:hAnsi="Arial" w:cs="Arial"/>
      <w:sz w:val="24"/>
      <w:szCs w:val="24"/>
      <w:lang w:val="es-ES"/>
    </w:rPr>
  </w:style>
  <w:style w:type="paragraph" w:styleId="Sangradetextonormal">
    <w:name w:val="Body Text Indent"/>
    <w:basedOn w:val="Normal"/>
    <w:link w:val="SangradetextonormalCar"/>
    <w:rsid w:val="00E104BF"/>
    <w:pPr>
      <w:spacing w:after="120" w:line="240" w:lineRule="auto"/>
      <w:ind w:left="283"/>
    </w:pPr>
    <w:rPr>
      <w:rFonts w:ascii="Times New Roman" w:eastAsia="Times New Roman" w:hAnsi="Times New Roman" w:cs="Times New Roman"/>
      <w:sz w:val="24"/>
      <w:szCs w:val="24"/>
      <w:lang w:val="es-ES_tradnl" w:eastAsia="es-ES_tradnl"/>
    </w:rPr>
  </w:style>
  <w:style w:type="character" w:customStyle="1" w:styleId="SangradetextonormalCar">
    <w:name w:val="Sangría de texto normal Car"/>
    <w:basedOn w:val="Fuentedeprrafopredeter"/>
    <w:link w:val="Sangradetextonormal"/>
    <w:rsid w:val="00E104BF"/>
    <w:rPr>
      <w:rFonts w:ascii="Times New Roman" w:eastAsia="Times New Roman" w:hAnsi="Times New Roman" w:cs="Times New Roman"/>
      <w:sz w:val="24"/>
      <w:szCs w:val="24"/>
      <w:lang w:val="es-ES_tradnl" w:eastAsia="es-ES_tradnl"/>
    </w:rPr>
  </w:style>
  <w:style w:type="paragraph" w:styleId="NormalWeb">
    <w:name w:val="Normal (Web)"/>
    <w:aliases w:val=" Car2 Car Car,Normal (Web) Car Car Car,Normal (Web) Car Car Car Car Car Car1"/>
    <w:basedOn w:val="Normal"/>
    <w:link w:val="NormalWebCar"/>
    <w:uiPriority w:val="99"/>
    <w:rsid w:val="00E104BF"/>
    <w:pPr>
      <w:spacing w:before="100" w:beforeAutospacing="1" w:after="100" w:afterAutospacing="1" w:line="240" w:lineRule="auto"/>
    </w:pPr>
    <w:rPr>
      <w:rFonts w:ascii="Times New Roman" w:eastAsia="PMingLiU" w:hAnsi="Times New Roman" w:cs="Times New Roman"/>
      <w:sz w:val="24"/>
      <w:szCs w:val="24"/>
      <w:lang w:val="es-ES" w:eastAsia="zh-TW"/>
    </w:rPr>
  </w:style>
  <w:style w:type="character" w:customStyle="1" w:styleId="Ttulo1Car">
    <w:name w:val="Título 1 Car"/>
    <w:basedOn w:val="Fuentedeprrafopredeter"/>
    <w:link w:val="Ttulo1"/>
    <w:rsid w:val="00FA5DD9"/>
    <w:rPr>
      <w:rFonts w:ascii="Arial" w:eastAsia="Times New Roman" w:hAnsi="Arial" w:cs="Arial"/>
      <w:b/>
      <w:bCs/>
      <w:kern w:val="32"/>
      <w:sz w:val="32"/>
      <w:szCs w:val="32"/>
      <w:lang w:val="es-ES_tradnl" w:eastAsia="es-ES_tradnl"/>
    </w:rPr>
  </w:style>
  <w:style w:type="character" w:customStyle="1" w:styleId="Ttulo2Car">
    <w:name w:val="Título 2 Car"/>
    <w:basedOn w:val="Fuentedeprrafopredeter"/>
    <w:link w:val="Ttulo2"/>
    <w:rsid w:val="00FA5DD9"/>
    <w:rPr>
      <w:rFonts w:ascii="Arial" w:eastAsia="Times New Roman" w:hAnsi="Arial" w:cs="Arial"/>
      <w:b/>
      <w:bCs/>
      <w:i/>
      <w:iCs/>
      <w:sz w:val="28"/>
      <w:szCs w:val="28"/>
      <w:lang w:val="es-ES_tradnl" w:eastAsia="es-ES_tradnl"/>
    </w:rPr>
  </w:style>
  <w:style w:type="character" w:customStyle="1" w:styleId="Ttulo4Car">
    <w:name w:val="Título 4 Car"/>
    <w:basedOn w:val="Fuentedeprrafopredeter"/>
    <w:link w:val="Ttulo4"/>
    <w:rsid w:val="00FA5DD9"/>
    <w:rPr>
      <w:rFonts w:ascii="Times New Roman" w:eastAsia="Times New Roman" w:hAnsi="Times New Roman" w:cs="Times New Roman"/>
      <w:b/>
      <w:bCs/>
      <w:sz w:val="28"/>
      <w:szCs w:val="28"/>
      <w:lang w:val="es-ES_tradnl" w:eastAsia="es-ES_tradnl"/>
    </w:rPr>
  </w:style>
  <w:style w:type="character" w:customStyle="1" w:styleId="Ttulo5Car">
    <w:name w:val="Título 5 Car"/>
    <w:basedOn w:val="Fuentedeprrafopredeter"/>
    <w:link w:val="Ttulo5"/>
    <w:rsid w:val="00FA5DD9"/>
    <w:rPr>
      <w:rFonts w:ascii="Times New Roman" w:eastAsia="Times New Roman" w:hAnsi="Times New Roman" w:cs="Times New Roman"/>
      <w:b/>
      <w:bCs/>
      <w:i/>
      <w:iCs/>
      <w:sz w:val="26"/>
      <w:szCs w:val="26"/>
      <w:lang w:val="es-ES_tradnl" w:eastAsia="es-ES_tradnl"/>
    </w:rPr>
  </w:style>
  <w:style w:type="paragraph" w:styleId="Textoindependiente">
    <w:name w:val="Body Text"/>
    <w:basedOn w:val="Normal"/>
    <w:link w:val="TextoindependienteCar"/>
    <w:uiPriority w:val="99"/>
    <w:rsid w:val="00FA5DD9"/>
    <w:pPr>
      <w:spacing w:after="120" w:line="240" w:lineRule="auto"/>
    </w:pPr>
    <w:rPr>
      <w:rFonts w:ascii="Times New Roman" w:eastAsia="Times New Roman" w:hAnsi="Times New Roman" w:cs="Times New Roman"/>
      <w:sz w:val="24"/>
      <w:szCs w:val="24"/>
      <w:lang w:val="es-ES_tradnl" w:eastAsia="es-ES_tradnl"/>
    </w:rPr>
  </w:style>
  <w:style w:type="character" w:customStyle="1" w:styleId="TextoindependienteCar">
    <w:name w:val="Texto independiente Car"/>
    <w:basedOn w:val="Fuentedeprrafopredeter"/>
    <w:link w:val="Textoindependiente"/>
    <w:uiPriority w:val="99"/>
    <w:rsid w:val="00FA5DD9"/>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FA5DD9"/>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F37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3722"/>
  </w:style>
  <w:style w:type="paragraph" w:styleId="Piedepgina">
    <w:name w:val="footer"/>
    <w:basedOn w:val="Normal"/>
    <w:link w:val="PiedepginaCar"/>
    <w:uiPriority w:val="99"/>
    <w:unhideWhenUsed/>
    <w:rsid w:val="003F37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3722"/>
  </w:style>
  <w:style w:type="paragraph" w:styleId="Sangra2detindependiente">
    <w:name w:val="Body Text Indent 2"/>
    <w:basedOn w:val="Normal"/>
    <w:link w:val="Sangra2detindependienteCar"/>
    <w:uiPriority w:val="99"/>
    <w:semiHidden/>
    <w:unhideWhenUsed/>
    <w:rsid w:val="00326D5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26D57"/>
  </w:style>
  <w:style w:type="paragraph" w:styleId="Textoindependienteprimerasangra">
    <w:name w:val="Body Text First Indent"/>
    <w:basedOn w:val="Textoindependiente"/>
    <w:link w:val="TextoindependienteprimerasangraCar"/>
    <w:uiPriority w:val="99"/>
    <w:unhideWhenUsed/>
    <w:rsid w:val="00C9424B"/>
    <w:pPr>
      <w:spacing w:after="200" w:line="276" w:lineRule="auto"/>
      <w:ind w:firstLine="360"/>
    </w:pPr>
    <w:rPr>
      <w:rFonts w:ascii="Calibri" w:eastAsia="Calibri" w:hAnsi="Calibri"/>
      <w:sz w:val="22"/>
      <w:szCs w:val="22"/>
      <w:lang w:val="es-VE" w:eastAsia="en-US"/>
    </w:rPr>
  </w:style>
  <w:style w:type="character" w:customStyle="1" w:styleId="TextoindependienteprimerasangraCar">
    <w:name w:val="Texto independiente primera sangría Car"/>
    <w:basedOn w:val="TextoindependienteCar"/>
    <w:link w:val="Textoindependienteprimerasangra"/>
    <w:uiPriority w:val="99"/>
    <w:rsid w:val="00C9424B"/>
    <w:rPr>
      <w:rFonts w:ascii="Calibri" w:eastAsia="Calibri" w:hAnsi="Calibri" w:cs="Times New Roman"/>
      <w:sz w:val="24"/>
      <w:szCs w:val="24"/>
      <w:lang w:val="es-ES_tradnl" w:eastAsia="es-ES_tradnl"/>
    </w:rPr>
  </w:style>
  <w:style w:type="paragraph" w:styleId="Textoindependienteprimerasangra2">
    <w:name w:val="Body Text First Indent 2"/>
    <w:basedOn w:val="Sangradetextonormal"/>
    <w:link w:val="Textoindependienteprimerasangra2Car"/>
    <w:uiPriority w:val="99"/>
    <w:unhideWhenUsed/>
    <w:rsid w:val="00C9424B"/>
    <w:pPr>
      <w:spacing w:after="200" w:line="276" w:lineRule="auto"/>
      <w:ind w:left="360" w:firstLine="360"/>
    </w:pPr>
    <w:rPr>
      <w:rFonts w:ascii="Calibri" w:eastAsia="Calibri" w:hAnsi="Calibri"/>
      <w:sz w:val="22"/>
      <w:szCs w:val="22"/>
      <w:lang w:val="es-VE" w:eastAsia="en-US"/>
    </w:rPr>
  </w:style>
  <w:style w:type="character" w:customStyle="1" w:styleId="Textoindependienteprimerasangra2Car">
    <w:name w:val="Texto independiente primera sangría 2 Car"/>
    <w:basedOn w:val="SangradetextonormalCar"/>
    <w:link w:val="Textoindependienteprimerasangra2"/>
    <w:uiPriority w:val="99"/>
    <w:rsid w:val="00C9424B"/>
    <w:rPr>
      <w:rFonts w:ascii="Calibri" w:eastAsia="Calibri" w:hAnsi="Calibri" w:cs="Times New Roman"/>
      <w:sz w:val="24"/>
      <w:szCs w:val="24"/>
      <w:lang w:val="es-ES_tradnl" w:eastAsia="es-ES_tradnl"/>
    </w:rPr>
  </w:style>
  <w:style w:type="paragraph" w:styleId="Textodeglobo">
    <w:name w:val="Balloon Text"/>
    <w:basedOn w:val="Normal"/>
    <w:link w:val="TextodegloboCar"/>
    <w:uiPriority w:val="99"/>
    <w:semiHidden/>
    <w:unhideWhenUsed/>
    <w:rsid w:val="00C942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24B"/>
    <w:rPr>
      <w:rFonts w:ascii="Tahoma" w:hAnsi="Tahoma" w:cs="Tahoma"/>
      <w:sz w:val="16"/>
      <w:szCs w:val="16"/>
    </w:rPr>
  </w:style>
  <w:style w:type="character" w:customStyle="1" w:styleId="FontStyle409">
    <w:name w:val="Font Style409"/>
    <w:rsid w:val="00C8777D"/>
    <w:rPr>
      <w:rFonts w:ascii="Arial" w:hAnsi="Arial" w:cs="Arial"/>
      <w:i/>
      <w:color w:val="000000"/>
      <w:sz w:val="22"/>
    </w:rPr>
  </w:style>
  <w:style w:type="paragraph" w:styleId="Listaconvietas2">
    <w:name w:val="List Bullet 2"/>
    <w:basedOn w:val="Normal"/>
    <w:uiPriority w:val="99"/>
    <w:unhideWhenUsed/>
    <w:rsid w:val="00C8777D"/>
    <w:pPr>
      <w:numPr>
        <w:numId w:val="12"/>
      </w:numPr>
      <w:contextualSpacing/>
    </w:pPr>
    <w:rPr>
      <w:rFonts w:ascii="Calibri" w:eastAsia="Calibri" w:hAnsi="Calibri" w:cs="Times New Roman"/>
    </w:rPr>
  </w:style>
  <w:style w:type="paragraph" w:customStyle="1" w:styleId="Estilo">
    <w:name w:val="Estilo"/>
    <w:rsid w:val="000A6A6D"/>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Normal1">
    <w:name w:val="Normal1"/>
    <w:rsid w:val="0005535B"/>
    <w:pPr>
      <w:tabs>
        <w:tab w:val="left" w:pos="1065"/>
      </w:tabs>
      <w:spacing w:after="120" w:line="240" w:lineRule="auto"/>
      <w:ind w:left="357"/>
      <w:contextualSpacing/>
    </w:pPr>
    <w:rPr>
      <w:rFonts w:ascii="Calibri" w:eastAsia="Calibri" w:hAnsi="Calibri" w:cs="Calibri"/>
      <w:color w:val="00000A"/>
      <w:lang w:eastAsia="es-VE"/>
    </w:rPr>
  </w:style>
  <w:style w:type="paragraph" w:customStyle="1" w:styleId="Standard">
    <w:name w:val="Standard"/>
    <w:rsid w:val="0005535B"/>
    <w:pPr>
      <w:tabs>
        <w:tab w:val="left" w:pos="1065"/>
      </w:tabs>
      <w:suppressAutoHyphens/>
      <w:autoSpaceDN w:val="0"/>
      <w:spacing w:after="120" w:line="240" w:lineRule="auto"/>
      <w:ind w:left="357"/>
    </w:pPr>
    <w:rPr>
      <w:rFonts w:ascii="Calibri" w:eastAsia="DejaVu Sans Light" w:hAnsi="Calibri" w:cs="FreeSans"/>
      <w:color w:val="00000A"/>
      <w:kern w:val="3"/>
    </w:rPr>
  </w:style>
  <w:style w:type="paragraph" w:styleId="Epgrafe">
    <w:name w:val="caption"/>
    <w:basedOn w:val="Normal"/>
    <w:next w:val="Normal"/>
    <w:uiPriority w:val="35"/>
    <w:semiHidden/>
    <w:unhideWhenUsed/>
    <w:qFormat/>
    <w:rsid w:val="009E3FAC"/>
    <w:pPr>
      <w:spacing w:line="240" w:lineRule="auto"/>
      <w:jc w:val="both"/>
    </w:pPr>
    <w:rPr>
      <w:rFonts w:ascii="Calibri" w:eastAsia="Calibri" w:hAnsi="Calibri" w:cs="Times New Roman"/>
      <w:i/>
      <w:iCs/>
      <w:color w:val="1F497D" w:themeColor="text2"/>
      <w:sz w:val="18"/>
      <w:szCs w:val="18"/>
    </w:rPr>
  </w:style>
  <w:style w:type="table" w:customStyle="1" w:styleId="Sombreadoclaro1">
    <w:name w:val="Sombreado claro1"/>
    <w:basedOn w:val="Tablanormal"/>
    <w:uiPriority w:val="60"/>
    <w:semiHidden/>
    <w:unhideWhenUsed/>
    <w:rsid w:val="00A362FC"/>
    <w:pPr>
      <w:spacing w:after="0" w:line="240" w:lineRule="auto"/>
    </w:pPr>
    <w:rPr>
      <w:rFonts w:ascii="Calibri" w:eastAsia="Calibri" w:hAnsi="Calibri" w:cs="Times New Roman"/>
      <w:color w:val="000000"/>
      <w:sz w:val="20"/>
      <w:szCs w:val="20"/>
      <w:lang w:eastAsia="es-V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WebCar">
    <w:name w:val="Normal (Web) Car"/>
    <w:aliases w:val=" Car2 Car Car Car,Normal (Web) Car Car Car Car,Normal (Web) Car Car Car Car Car Car1 Car"/>
    <w:basedOn w:val="Fuentedeprrafopredeter"/>
    <w:link w:val="NormalWeb"/>
    <w:rsid w:val="00C62C9D"/>
    <w:rPr>
      <w:rFonts w:ascii="Times New Roman" w:eastAsia="PMingLiU" w:hAnsi="Times New Roman" w:cs="Times New Roman"/>
      <w:sz w:val="24"/>
      <w:szCs w:val="24"/>
      <w:lang w:val="es-ES" w:eastAsia="zh-TW"/>
    </w:rPr>
  </w:style>
  <w:style w:type="character" w:customStyle="1" w:styleId="style11">
    <w:name w:val="style_11"/>
    <w:basedOn w:val="Fuentedeprrafopredeter"/>
    <w:rsid w:val="007E7F3F"/>
    <w:rPr>
      <w:rFonts w:ascii="Georgia" w:hAnsi="Georgia" w:hint="default"/>
      <w:b w:val="0"/>
      <w:bCs w:val="0"/>
      <w:i w:val="0"/>
      <w:iCs w:val="0"/>
      <w:sz w:val="21"/>
      <w:szCs w:val="21"/>
    </w:rPr>
  </w:style>
  <w:style w:type="character" w:customStyle="1" w:styleId="FontStyle413">
    <w:name w:val="Font Style413"/>
    <w:rsid w:val="00903174"/>
    <w:rPr>
      <w:rFonts w:ascii="Arial" w:hAnsi="Arial" w:cs="Arial"/>
      <w:color w:val="000000"/>
      <w:sz w:val="22"/>
    </w:rPr>
  </w:style>
  <w:style w:type="paragraph" w:styleId="Textodebloque">
    <w:name w:val="Block Text"/>
    <w:basedOn w:val="Normal"/>
    <w:rsid w:val="00591154"/>
    <w:pPr>
      <w:suppressAutoHyphens/>
      <w:spacing w:after="0" w:line="360" w:lineRule="auto"/>
      <w:ind w:left="480" w:right="552" w:hanging="480"/>
      <w:jc w:val="both"/>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8489">
      <w:bodyDiv w:val="1"/>
      <w:marLeft w:val="0"/>
      <w:marRight w:val="0"/>
      <w:marTop w:val="0"/>
      <w:marBottom w:val="0"/>
      <w:divBdr>
        <w:top w:val="none" w:sz="0" w:space="0" w:color="auto"/>
        <w:left w:val="none" w:sz="0" w:space="0" w:color="auto"/>
        <w:bottom w:val="none" w:sz="0" w:space="0" w:color="auto"/>
        <w:right w:val="none" w:sz="0" w:space="0" w:color="auto"/>
      </w:divBdr>
    </w:div>
    <w:div w:id="117578351">
      <w:bodyDiv w:val="1"/>
      <w:marLeft w:val="0"/>
      <w:marRight w:val="0"/>
      <w:marTop w:val="0"/>
      <w:marBottom w:val="0"/>
      <w:divBdr>
        <w:top w:val="none" w:sz="0" w:space="0" w:color="auto"/>
        <w:left w:val="none" w:sz="0" w:space="0" w:color="auto"/>
        <w:bottom w:val="none" w:sz="0" w:space="0" w:color="auto"/>
        <w:right w:val="none" w:sz="0" w:space="0" w:color="auto"/>
      </w:divBdr>
    </w:div>
    <w:div w:id="380597800">
      <w:bodyDiv w:val="1"/>
      <w:marLeft w:val="0"/>
      <w:marRight w:val="0"/>
      <w:marTop w:val="0"/>
      <w:marBottom w:val="0"/>
      <w:divBdr>
        <w:top w:val="none" w:sz="0" w:space="0" w:color="auto"/>
        <w:left w:val="none" w:sz="0" w:space="0" w:color="auto"/>
        <w:bottom w:val="none" w:sz="0" w:space="0" w:color="auto"/>
        <w:right w:val="none" w:sz="0" w:space="0" w:color="auto"/>
      </w:divBdr>
      <w:divsChild>
        <w:div w:id="270747685">
          <w:marLeft w:val="0"/>
          <w:marRight w:val="0"/>
          <w:marTop w:val="0"/>
          <w:marBottom w:val="0"/>
          <w:divBdr>
            <w:top w:val="none" w:sz="0" w:space="0" w:color="auto"/>
            <w:left w:val="none" w:sz="0" w:space="0" w:color="auto"/>
            <w:bottom w:val="none" w:sz="0" w:space="0" w:color="auto"/>
            <w:right w:val="none" w:sz="0" w:space="0" w:color="auto"/>
          </w:divBdr>
          <w:divsChild>
            <w:div w:id="513299249">
              <w:marLeft w:val="0"/>
              <w:marRight w:val="0"/>
              <w:marTop w:val="0"/>
              <w:marBottom w:val="0"/>
              <w:divBdr>
                <w:top w:val="none" w:sz="0" w:space="0" w:color="auto"/>
                <w:left w:val="none" w:sz="0" w:space="0" w:color="auto"/>
                <w:bottom w:val="none" w:sz="0" w:space="0" w:color="auto"/>
                <w:right w:val="none" w:sz="0" w:space="0" w:color="auto"/>
              </w:divBdr>
              <w:divsChild>
                <w:div w:id="5095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6275">
          <w:marLeft w:val="0"/>
          <w:marRight w:val="0"/>
          <w:marTop w:val="0"/>
          <w:marBottom w:val="0"/>
          <w:divBdr>
            <w:top w:val="none" w:sz="0" w:space="0" w:color="auto"/>
            <w:left w:val="none" w:sz="0" w:space="0" w:color="auto"/>
            <w:bottom w:val="none" w:sz="0" w:space="0" w:color="auto"/>
            <w:right w:val="none" w:sz="0" w:space="0" w:color="auto"/>
          </w:divBdr>
          <w:divsChild>
            <w:div w:id="190342654">
              <w:marLeft w:val="0"/>
              <w:marRight w:val="0"/>
              <w:marTop w:val="0"/>
              <w:marBottom w:val="0"/>
              <w:divBdr>
                <w:top w:val="none" w:sz="0" w:space="0" w:color="auto"/>
                <w:left w:val="none" w:sz="0" w:space="0" w:color="auto"/>
                <w:bottom w:val="none" w:sz="0" w:space="0" w:color="auto"/>
                <w:right w:val="none" w:sz="0" w:space="0" w:color="auto"/>
              </w:divBdr>
              <w:divsChild>
                <w:div w:id="367678814">
                  <w:marLeft w:val="0"/>
                  <w:marRight w:val="0"/>
                  <w:marTop w:val="0"/>
                  <w:marBottom w:val="0"/>
                  <w:divBdr>
                    <w:top w:val="none" w:sz="0" w:space="0" w:color="auto"/>
                    <w:left w:val="none" w:sz="0" w:space="0" w:color="auto"/>
                    <w:bottom w:val="none" w:sz="0" w:space="0" w:color="auto"/>
                    <w:right w:val="none" w:sz="0" w:space="0" w:color="auto"/>
                  </w:divBdr>
                </w:div>
                <w:div w:id="374164310">
                  <w:marLeft w:val="0"/>
                  <w:marRight w:val="0"/>
                  <w:marTop w:val="0"/>
                  <w:marBottom w:val="0"/>
                  <w:divBdr>
                    <w:top w:val="none" w:sz="0" w:space="0" w:color="auto"/>
                    <w:left w:val="none" w:sz="0" w:space="0" w:color="auto"/>
                    <w:bottom w:val="none" w:sz="0" w:space="0" w:color="auto"/>
                    <w:right w:val="none" w:sz="0" w:space="0" w:color="auto"/>
                  </w:divBdr>
                </w:div>
                <w:div w:id="835608118">
                  <w:marLeft w:val="0"/>
                  <w:marRight w:val="0"/>
                  <w:marTop w:val="0"/>
                  <w:marBottom w:val="0"/>
                  <w:divBdr>
                    <w:top w:val="none" w:sz="0" w:space="0" w:color="auto"/>
                    <w:left w:val="none" w:sz="0" w:space="0" w:color="auto"/>
                    <w:bottom w:val="none" w:sz="0" w:space="0" w:color="auto"/>
                    <w:right w:val="none" w:sz="0" w:space="0" w:color="auto"/>
                  </w:divBdr>
                </w:div>
                <w:div w:id="1545943635">
                  <w:marLeft w:val="0"/>
                  <w:marRight w:val="0"/>
                  <w:marTop w:val="0"/>
                  <w:marBottom w:val="0"/>
                  <w:divBdr>
                    <w:top w:val="none" w:sz="0" w:space="0" w:color="auto"/>
                    <w:left w:val="none" w:sz="0" w:space="0" w:color="auto"/>
                    <w:bottom w:val="none" w:sz="0" w:space="0" w:color="auto"/>
                    <w:right w:val="none" w:sz="0" w:space="0" w:color="auto"/>
                  </w:divBdr>
                </w:div>
                <w:div w:id="16685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3547">
      <w:bodyDiv w:val="1"/>
      <w:marLeft w:val="0"/>
      <w:marRight w:val="0"/>
      <w:marTop w:val="0"/>
      <w:marBottom w:val="0"/>
      <w:divBdr>
        <w:top w:val="none" w:sz="0" w:space="0" w:color="auto"/>
        <w:left w:val="none" w:sz="0" w:space="0" w:color="auto"/>
        <w:bottom w:val="none" w:sz="0" w:space="0" w:color="auto"/>
        <w:right w:val="none" w:sz="0" w:space="0" w:color="auto"/>
      </w:divBdr>
    </w:div>
    <w:div w:id="660740350">
      <w:bodyDiv w:val="1"/>
      <w:marLeft w:val="0"/>
      <w:marRight w:val="0"/>
      <w:marTop w:val="0"/>
      <w:marBottom w:val="0"/>
      <w:divBdr>
        <w:top w:val="none" w:sz="0" w:space="0" w:color="auto"/>
        <w:left w:val="none" w:sz="0" w:space="0" w:color="auto"/>
        <w:bottom w:val="none" w:sz="0" w:space="0" w:color="auto"/>
        <w:right w:val="none" w:sz="0" w:space="0" w:color="auto"/>
      </w:divBdr>
    </w:div>
    <w:div w:id="816453535">
      <w:bodyDiv w:val="1"/>
      <w:marLeft w:val="0"/>
      <w:marRight w:val="0"/>
      <w:marTop w:val="0"/>
      <w:marBottom w:val="0"/>
      <w:divBdr>
        <w:top w:val="none" w:sz="0" w:space="0" w:color="auto"/>
        <w:left w:val="none" w:sz="0" w:space="0" w:color="auto"/>
        <w:bottom w:val="none" w:sz="0" w:space="0" w:color="auto"/>
        <w:right w:val="none" w:sz="0" w:space="0" w:color="auto"/>
      </w:divBdr>
      <w:divsChild>
        <w:div w:id="1232616742">
          <w:marLeft w:val="0"/>
          <w:marRight w:val="0"/>
          <w:marTop w:val="0"/>
          <w:marBottom w:val="0"/>
          <w:divBdr>
            <w:top w:val="none" w:sz="0" w:space="0" w:color="auto"/>
            <w:left w:val="none" w:sz="0" w:space="0" w:color="auto"/>
            <w:bottom w:val="none" w:sz="0" w:space="0" w:color="auto"/>
            <w:right w:val="none" w:sz="0" w:space="0" w:color="auto"/>
          </w:divBdr>
          <w:divsChild>
            <w:div w:id="1927762241">
              <w:marLeft w:val="0"/>
              <w:marRight w:val="0"/>
              <w:marTop w:val="0"/>
              <w:marBottom w:val="0"/>
              <w:divBdr>
                <w:top w:val="none" w:sz="0" w:space="0" w:color="auto"/>
                <w:left w:val="none" w:sz="0" w:space="0" w:color="auto"/>
                <w:bottom w:val="none" w:sz="0" w:space="0" w:color="auto"/>
                <w:right w:val="none" w:sz="0" w:space="0" w:color="auto"/>
              </w:divBdr>
              <w:divsChild>
                <w:div w:id="120660715">
                  <w:marLeft w:val="0"/>
                  <w:marRight w:val="0"/>
                  <w:marTop w:val="0"/>
                  <w:marBottom w:val="0"/>
                  <w:divBdr>
                    <w:top w:val="none" w:sz="0" w:space="0" w:color="auto"/>
                    <w:left w:val="none" w:sz="0" w:space="0" w:color="auto"/>
                    <w:bottom w:val="none" w:sz="0" w:space="0" w:color="auto"/>
                    <w:right w:val="none" w:sz="0" w:space="0" w:color="auto"/>
                  </w:divBdr>
                </w:div>
                <w:div w:id="200359374">
                  <w:marLeft w:val="0"/>
                  <w:marRight w:val="0"/>
                  <w:marTop w:val="0"/>
                  <w:marBottom w:val="0"/>
                  <w:divBdr>
                    <w:top w:val="none" w:sz="0" w:space="0" w:color="auto"/>
                    <w:left w:val="none" w:sz="0" w:space="0" w:color="auto"/>
                    <w:bottom w:val="none" w:sz="0" w:space="0" w:color="auto"/>
                    <w:right w:val="none" w:sz="0" w:space="0" w:color="auto"/>
                  </w:divBdr>
                </w:div>
                <w:div w:id="231938891">
                  <w:marLeft w:val="0"/>
                  <w:marRight w:val="0"/>
                  <w:marTop w:val="0"/>
                  <w:marBottom w:val="0"/>
                  <w:divBdr>
                    <w:top w:val="none" w:sz="0" w:space="0" w:color="auto"/>
                    <w:left w:val="none" w:sz="0" w:space="0" w:color="auto"/>
                    <w:bottom w:val="none" w:sz="0" w:space="0" w:color="auto"/>
                    <w:right w:val="none" w:sz="0" w:space="0" w:color="auto"/>
                  </w:divBdr>
                </w:div>
                <w:div w:id="255990893">
                  <w:marLeft w:val="0"/>
                  <w:marRight w:val="0"/>
                  <w:marTop w:val="0"/>
                  <w:marBottom w:val="0"/>
                  <w:divBdr>
                    <w:top w:val="none" w:sz="0" w:space="0" w:color="auto"/>
                    <w:left w:val="none" w:sz="0" w:space="0" w:color="auto"/>
                    <w:bottom w:val="none" w:sz="0" w:space="0" w:color="auto"/>
                    <w:right w:val="none" w:sz="0" w:space="0" w:color="auto"/>
                  </w:divBdr>
                </w:div>
                <w:div w:id="275328997">
                  <w:marLeft w:val="0"/>
                  <w:marRight w:val="0"/>
                  <w:marTop w:val="0"/>
                  <w:marBottom w:val="0"/>
                  <w:divBdr>
                    <w:top w:val="none" w:sz="0" w:space="0" w:color="auto"/>
                    <w:left w:val="none" w:sz="0" w:space="0" w:color="auto"/>
                    <w:bottom w:val="none" w:sz="0" w:space="0" w:color="auto"/>
                    <w:right w:val="none" w:sz="0" w:space="0" w:color="auto"/>
                  </w:divBdr>
                </w:div>
                <w:div w:id="303850585">
                  <w:marLeft w:val="0"/>
                  <w:marRight w:val="0"/>
                  <w:marTop w:val="0"/>
                  <w:marBottom w:val="0"/>
                  <w:divBdr>
                    <w:top w:val="none" w:sz="0" w:space="0" w:color="auto"/>
                    <w:left w:val="none" w:sz="0" w:space="0" w:color="auto"/>
                    <w:bottom w:val="none" w:sz="0" w:space="0" w:color="auto"/>
                    <w:right w:val="none" w:sz="0" w:space="0" w:color="auto"/>
                  </w:divBdr>
                </w:div>
                <w:div w:id="308024170">
                  <w:marLeft w:val="0"/>
                  <w:marRight w:val="0"/>
                  <w:marTop w:val="0"/>
                  <w:marBottom w:val="0"/>
                  <w:divBdr>
                    <w:top w:val="none" w:sz="0" w:space="0" w:color="auto"/>
                    <w:left w:val="none" w:sz="0" w:space="0" w:color="auto"/>
                    <w:bottom w:val="none" w:sz="0" w:space="0" w:color="auto"/>
                    <w:right w:val="none" w:sz="0" w:space="0" w:color="auto"/>
                  </w:divBdr>
                </w:div>
                <w:div w:id="325478009">
                  <w:marLeft w:val="0"/>
                  <w:marRight w:val="0"/>
                  <w:marTop w:val="0"/>
                  <w:marBottom w:val="0"/>
                  <w:divBdr>
                    <w:top w:val="none" w:sz="0" w:space="0" w:color="auto"/>
                    <w:left w:val="none" w:sz="0" w:space="0" w:color="auto"/>
                    <w:bottom w:val="none" w:sz="0" w:space="0" w:color="auto"/>
                    <w:right w:val="none" w:sz="0" w:space="0" w:color="auto"/>
                  </w:divBdr>
                </w:div>
                <w:div w:id="329217579">
                  <w:marLeft w:val="0"/>
                  <w:marRight w:val="0"/>
                  <w:marTop w:val="0"/>
                  <w:marBottom w:val="0"/>
                  <w:divBdr>
                    <w:top w:val="none" w:sz="0" w:space="0" w:color="auto"/>
                    <w:left w:val="none" w:sz="0" w:space="0" w:color="auto"/>
                    <w:bottom w:val="none" w:sz="0" w:space="0" w:color="auto"/>
                    <w:right w:val="none" w:sz="0" w:space="0" w:color="auto"/>
                  </w:divBdr>
                </w:div>
                <w:div w:id="386538772">
                  <w:marLeft w:val="0"/>
                  <w:marRight w:val="0"/>
                  <w:marTop w:val="0"/>
                  <w:marBottom w:val="0"/>
                  <w:divBdr>
                    <w:top w:val="none" w:sz="0" w:space="0" w:color="auto"/>
                    <w:left w:val="none" w:sz="0" w:space="0" w:color="auto"/>
                    <w:bottom w:val="none" w:sz="0" w:space="0" w:color="auto"/>
                    <w:right w:val="none" w:sz="0" w:space="0" w:color="auto"/>
                  </w:divBdr>
                </w:div>
                <w:div w:id="409696187">
                  <w:marLeft w:val="0"/>
                  <w:marRight w:val="0"/>
                  <w:marTop w:val="0"/>
                  <w:marBottom w:val="0"/>
                  <w:divBdr>
                    <w:top w:val="none" w:sz="0" w:space="0" w:color="auto"/>
                    <w:left w:val="none" w:sz="0" w:space="0" w:color="auto"/>
                    <w:bottom w:val="none" w:sz="0" w:space="0" w:color="auto"/>
                    <w:right w:val="none" w:sz="0" w:space="0" w:color="auto"/>
                  </w:divBdr>
                </w:div>
                <w:div w:id="416177395">
                  <w:marLeft w:val="0"/>
                  <w:marRight w:val="0"/>
                  <w:marTop w:val="0"/>
                  <w:marBottom w:val="0"/>
                  <w:divBdr>
                    <w:top w:val="none" w:sz="0" w:space="0" w:color="auto"/>
                    <w:left w:val="none" w:sz="0" w:space="0" w:color="auto"/>
                    <w:bottom w:val="none" w:sz="0" w:space="0" w:color="auto"/>
                    <w:right w:val="none" w:sz="0" w:space="0" w:color="auto"/>
                  </w:divBdr>
                </w:div>
                <w:div w:id="561447483">
                  <w:marLeft w:val="0"/>
                  <w:marRight w:val="0"/>
                  <w:marTop w:val="0"/>
                  <w:marBottom w:val="0"/>
                  <w:divBdr>
                    <w:top w:val="none" w:sz="0" w:space="0" w:color="auto"/>
                    <w:left w:val="none" w:sz="0" w:space="0" w:color="auto"/>
                    <w:bottom w:val="none" w:sz="0" w:space="0" w:color="auto"/>
                    <w:right w:val="none" w:sz="0" w:space="0" w:color="auto"/>
                  </w:divBdr>
                </w:div>
                <w:div w:id="620116879">
                  <w:marLeft w:val="0"/>
                  <w:marRight w:val="0"/>
                  <w:marTop w:val="0"/>
                  <w:marBottom w:val="0"/>
                  <w:divBdr>
                    <w:top w:val="none" w:sz="0" w:space="0" w:color="auto"/>
                    <w:left w:val="none" w:sz="0" w:space="0" w:color="auto"/>
                    <w:bottom w:val="none" w:sz="0" w:space="0" w:color="auto"/>
                    <w:right w:val="none" w:sz="0" w:space="0" w:color="auto"/>
                  </w:divBdr>
                </w:div>
                <w:div w:id="686517274">
                  <w:marLeft w:val="0"/>
                  <w:marRight w:val="0"/>
                  <w:marTop w:val="0"/>
                  <w:marBottom w:val="0"/>
                  <w:divBdr>
                    <w:top w:val="none" w:sz="0" w:space="0" w:color="auto"/>
                    <w:left w:val="none" w:sz="0" w:space="0" w:color="auto"/>
                    <w:bottom w:val="none" w:sz="0" w:space="0" w:color="auto"/>
                    <w:right w:val="none" w:sz="0" w:space="0" w:color="auto"/>
                  </w:divBdr>
                </w:div>
                <w:div w:id="737171524">
                  <w:marLeft w:val="0"/>
                  <w:marRight w:val="0"/>
                  <w:marTop w:val="0"/>
                  <w:marBottom w:val="0"/>
                  <w:divBdr>
                    <w:top w:val="none" w:sz="0" w:space="0" w:color="auto"/>
                    <w:left w:val="none" w:sz="0" w:space="0" w:color="auto"/>
                    <w:bottom w:val="none" w:sz="0" w:space="0" w:color="auto"/>
                    <w:right w:val="none" w:sz="0" w:space="0" w:color="auto"/>
                  </w:divBdr>
                </w:div>
                <w:div w:id="838499163">
                  <w:marLeft w:val="0"/>
                  <w:marRight w:val="0"/>
                  <w:marTop w:val="0"/>
                  <w:marBottom w:val="0"/>
                  <w:divBdr>
                    <w:top w:val="none" w:sz="0" w:space="0" w:color="auto"/>
                    <w:left w:val="none" w:sz="0" w:space="0" w:color="auto"/>
                    <w:bottom w:val="none" w:sz="0" w:space="0" w:color="auto"/>
                    <w:right w:val="none" w:sz="0" w:space="0" w:color="auto"/>
                  </w:divBdr>
                </w:div>
                <w:div w:id="945844148">
                  <w:marLeft w:val="0"/>
                  <w:marRight w:val="0"/>
                  <w:marTop w:val="0"/>
                  <w:marBottom w:val="0"/>
                  <w:divBdr>
                    <w:top w:val="none" w:sz="0" w:space="0" w:color="auto"/>
                    <w:left w:val="none" w:sz="0" w:space="0" w:color="auto"/>
                    <w:bottom w:val="none" w:sz="0" w:space="0" w:color="auto"/>
                    <w:right w:val="none" w:sz="0" w:space="0" w:color="auto"/>
                  </w:divBdr>
                </w:div>
                <w:div w:id="1021316016">
                  <w:marLeft w:val="0"/>
                  <w:marRight w:val="0"/>
                  <w:marTop w:val="0"/>
                  <w:marBottom w:val="0"/>
                  <w:divBdr>
                    <w:top w:val="none" w:sz="0" w:space="0" w:color="auto"/>
                    <w:left w:val="none" w:sz="0" w:space="0" w:color="auto"/>
                    <w:bottom w:val="none" w:sz="0" w:space="0" w:color="auto"/>
                    <w:right w:val="none" w:sz="0" w:space="0" w:color="auto"/>
                  </w:divBdr>
                </w:div>
                <w:div w:id="1078330270">
                  <w:marLeft w:val="0"/>
                  <w:marRight w:val="0"/>
                  <w:marTop w:val="0"/>
                  <w:marBottom w:val="0"/>
                  <w:divBdr>
                    <w:top w:val="none" w:sz="0" w:space="0" w:color="auto"/>
                    <w:left w:val="none" w:sz="0" w:space="0" w:color="auto"/>
                    <w:bottom w:val="none" w:sz="0" w:space="0" w:color="auto"/>
                    <w:right w:val="none" w:sz="0" w:space="0" w:color="auto"/>
                  </w:divBdr>
                </w:div>
                <w:div w:id="1094398782">
                  <w:marLeft w:val="0"/>
                  <w:marRight w:val="0"/>
                  <w:marTop w:val="0"/>
                  <w:marBottom w:val="0"/>
                  <w:divBdr>
                    <w:top w:val="none" w:sz="0" w:space="0" w:color="auto"/>
                    <w:left w:val="none" w:sz="0" w:space="0" w:color="auto"/>
                    <w:bottom w:val="none" w:sz="0" w:space="0" w:color="auto"/>
                    <w:right w:val="none" w:sz="0" w:space="0" w:color="auto"/>
                  </w:divBdr>
                </w:div>
                <w:div w:id="1181354613">
                  <w:marLeft w:val="0"/>
                  <w:marRight w:val="0"/>
                  <w:marTop w:val="0"/>
                  <w:marBottom w:val="0"/>
                  <w:divBdr>
                    <w:top w:val="none" w:sz="0" w:space="0" w:color="auto"/>
                    <w:left w:val="none" w:sz="0" w:space="0" w:color="auto"/>
                    <w:bottom w:val="none" w:sz="0" w:space="0" w:color="auto"/>
                    <w:right w:val="none" w:sz="0" w:space="0" w:color="auto"/>
                  </w:divBdr>
                </w:div>
                <w:div w:id="1245264296">
                  <w:marLeft w:val="0"/>
                  <w:marRight w:val="0"/>
                  <w:marTop w:val="0"/>
                  <w:marBottom w:val="0"/>
                  <w:divBdr>
                    <w:top w:val="none" w:sz="0" w:space="0" w:color="auto"/>
                    <w:left w:val="none" w:sz="0" w:space="0" w:color="auto"/>
                    <w:bottom w:val="none" w:sz="0" w:space="0" w:color="auto"/>
                    <w:right w:val="none" w:sz="0" w:space="0" w:color="auto"/>
                  </w:divBdr>
                </w:div>
                <w:div w:id="1282611110">
                  <w:marLeft w:val="0"/>
                  <w:marRight w:val="0"/>
                  <w:marTop w:val="0"/>
                  <w:marBottom w:val="0"/>
                  <w:divBdr>
                    <w:top w:val="none" w:sz="0" w:space="0" w:color="auto"/>
                    <w:left w:val="none" w:sz="0" w:space="0" w:color="auto"/>
                    <w:bottom w:val="none" w:sz="0" w:space="0" w:color="auto"/>
                    <w:right w:val="none" w:sz="0" w:space="0" w:color="auto"/>
                  </w:divBdr>
                </w:div>
                <w:div w:id="1305115098">
                  <w:marLeft w:val="0"/>
                  <w:marRight w:val="0"/>
                  <w:marTop w:val="0"/>
                  <w:marBottom w:val="0"/>
                  <w:divBdr>
                    <w:top w:val="none" w:sz="0" w:space="0" w:color="auto"/>
                    <w:left w:val="none" w:sz="0" w:space="0" w:color="auto"/>
                    <w:bottom w:val="none" w:sz="0" w:space="0" w:color="auto"/>
                    <w:right w:val="none" w:sz="0" w:space="0" w:color="auto"/>
                  </w:divBdr>
                </w:div>
                <w:div w:id="1339500730">
                  <w:marLeft w:val="0"/>
                  <w:marRight w:val="0"/>
                  <w:marTop w:val="0"/>
                  <w:marBottom w:val="0"/>
                  <w:divBdr>
                    <w:top w:val="none" w:sz="0" w:space="0" w:color="auto"/>
                    <w:left w:val="none" w:sz="0" w:space="0" w:color="auto"/>
                    <w:bottom w:val="none" w:sz="0" w:space="0" w:color="auto"/>
                    <w:right w:val="none" w:sz="0" w:space="0" w:color="auto"/>
                  </w:divBdr>
                </w:div>
                <w:div w:id="1340346690">
                  <w:marLeft w:val="0"/>
                  <w:marRight w:val="0"/>
                  <w:marTop w:val="0"/>
                  <w:marBottom w:val="0"/>
                  <w:divBdr>
                    <w:top w:val="none" w:sz="0" w:space="0" w:color="auto"/>
                    <w:left w:val="none" w:sz="0" w:space="0" w:color="auto"/>
                    <w:bottom w:val="none" w:sz="0" w:space="0" w:color="auto"/>
                    <w:right w:val="none" w:sz="0" w:space="0" w:color="auto"/>
                  </w:divBdr>
                </w:div>
                <w:div w:id="1357389933">
                  <w:marLeft w:val="0"/>
                  <w:marRight w:val="0"/>
                  <w:marTop w:val="0"/>
                  <w:marBottom w:val="0"/>
                  <w:divBdr>
                    <w:top w:val="none" w:sz="0" w:space="0" w:color="auto"/>
                    <w:left w:val="none" w:sz="0" w:space="0" w:color="auto"/>
                    <w:bottom w:val="none" w:sz="0" w:space="0" w:color="auto"/>
                    <w:right w:val="none" w:sz="0" w:space="0" w:color="auto"/>
                  </w:divBdr>
                </w:div>
                <w:div w:id="1431587820">
                  <w:marLeft w:val="0"/>
                  <w:marRight w:val="0"/>
                  <w:marTop w:val="0"/>
                  <w:marBottom w:val="0"/>
                  <w:divBdr>
                    <w:top w:val="none" w:sz="0" w:space="0" w:color="auto"/>
                    <w:left w:val="none" w:sz="0" w:space="0" w:color="auto"/>
                    <w:bottom w:val="none" w:sz="0" w:space="0" w:color="auto"/>
                    <w:right w:val="none" w:sz="0" w:space="0" w:color="auto"/>
                  </w:divBdr>
                </w:div>
                <w:div w:id="1470828856">
                  <w:marLeft w:val="0"/>
                  <w:marRight w:val="0"/>
                  <w:marTop w:val="0"/>
                  <w:marBottom w:val="0"/>
                  <w:divBdr>
                    <w:top w:val="none" w:sz="0" w:space="0" w:color="auto"/>
                    <w:left w:val="none" w:sz="0" w:space="0" w:color="auto"/>
                    <w:bottom w:val="none" w:sz="0" w:space="0" w:color="auto"/>
                    <w:right w:val="none" w:sz="0" w:space="0" w:color="auto"/>
                  </w:divBdr>
                </w:div>
                <w:div w:id="1658730881">
                  <w:marLeft w:val="0"/>
                  <w:marRight w:val="0"/>
                  <w:marTop w:val="0"/>
                  <w:marBottom w:val="0"/>
                  <w:divBdr>
                    <w:top w:val="none" w:sz="0" w:space="0" w:color="auto"/>
                    <w:left w:val="none" w:sz="0" w:space="0" w:color="auto"/>
                    <w:bottom w:val="none" w:sz="0" w:space="0" w:color="auto"/>
                    <w:right w:val="none" w:sz="0" w:space="0" w:color="auto"/>
                  </w:divBdr>
                </w:div>
                <w:div w:id="1733770148">
                  <w:marLeft w:val="0"/>
                  <w:marRight w:val="0"/>
                  <w:marTop w:val="0"/>
                  <w:marBottom w:val="0"/>
                  <w:divBdr>
                    <w:top w:val="none" w:sz="0" w:space="0" w:color="auto"/>
                    <w:left w:val="none" w:sz="0" w:space="0" w:color="auto"/>
                    <w:bottom w:val="none" w:sz="0" w:space="0" w:color="auto"/>
                    <w:right w:val="none" w:sz="0" w:space="0" w:color="auto"/>
                  </w:divBdr>
                </w:div>
                <w:div w:id="1825049623">
                  <w:marLeft w:val="0"/>
                  <w:marRight w:val="0"/>
                  <w:marTop w:val="0"/>
                  <w:marBottom w:val="0"/>
                  <w:divBdr>
                    <w:top w:val="none" w:sz="0" w:space="0" w:color="auto"/>
                    <w:left w:val="none" w:sz="0" w:space="0" w:color="auto"/>
                    <w:bottom w:val="none" w:sz="0" w:space="0" w:color="auto"/>
                    <w:right w:val="none" w:sz="0" w:space="0" w:color="auto"/>
                  </w:divBdr>
                </w:div>
                <w:div w:id="1839923324">
                  <w:marLeft w:val="0"/>
                  <w:marRight w:val="0"/>
                  <w:marTop w:val="0"/>
                  <w:marBottom w:val="0"/>
                  <w:divBdr>
                    <w:top w:val="none" w:sz="0" w:space="0" w:color="auto"/>
                    <w:left w:val="none" w:sz="0" w:space="0" w:color="auto"/>
                    <w:bottom w:val="none" w:sz="0" w:space="0" w:color="auto"/>
                    <w:right w:val="none" w:sz="0" w:space="0" w:color="auto"/>
                  </w:divBdr>
                </w:div>
                <w:div w:id="1860121448">
                  <w:marLeft w:val="0"/>
                  <w:marRight w:val="0"/>
                  <w:marTop w:val="0"/>
                  <w:marBottom w:val="0"/>
                  <w:divBdr>
                    <w:top w:val="none" w:sz="0" w:space="0" w:color="auto"/>
                    <w:left w:val="none" w:sz="0" w:space="0" w:color="auto"/>
                    <w:bottom w:val="none" w:sz="0" w:space="0" w:color="auto"/>
                    <w:right w:val="none" w:sz="0" w:space="0" w:color="auto"/>
                  </w:divBdr>
                </w:div>
                <w:div w:id="1938714450">
                  <w:marLeft w:val="0"/>
                  <w:marRight w:val="0"/>
                  <w:marTop w:val="0"/>
                  <w:marBottom w:val="0"/>
                  <w:divBdr>
                    <w:top w:val="none" w:sz="0" w:space="0" w:color="auto"/>
                    <w:left w:val="none" w:sz="0" w:space="0" w:color="auto"/>
                    <w:bottom w:val="none" w:sz="0" w:space="0" w:color="auto"/>
                    <w:right w:val="none" w:sz="0" w:space="0" w:color="auto"/>
                  </w:divBdr>
                </w:div>
                <w:div w:id="2006322238">
                  <w:marLeft w:val="0"/>
                  <w:marRight w:val="0"/>
                  <w:marTop w:val="0"/>
                  <w:marBottom w:val="0"/>
                  <w:divBdr>
                    <w:top w:val="none" w:sz="0" w:space="0" w:color="auto"/>
                    <w:left w:val="none" w:sz="0" w:space="0" w:color="auto"/>
                    <w:bottom w:val="none" w:sz="0" w:space="0" w:color="auto"/>
                    <w:right w:val="none" w:sz="0" w:space="0" w:color="auto"/>
                  </w:divBdr>
                </w:div>
                <w:div w:id="20248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6486">
          <w:marLeft w:val="0"/>
          <w:marRight w:val="0"/>
          <w:marTop w:val="0"/>
          <w:marBottom w:val="0"/>
          <w:divBdr>
            <w:top w:val="none" w:sz="0" w:space="0" w:color="auto"/>
            <w:left w:val="none" w:sz="0" w:space="0" w:color="auto"/>
            <w:bottom w:val="none" w:sz="0" w:space="0" w:color="auto"/>
            <w:right w:val="none" w:sz="0" w:space="0" w:color="auto"/>
          </w:divBdr>
          <w:divsChild>
            <w:div w:id="1301686954">
              <w:marLeft w:val="0"/>
              <w:marRight w:val="0"/>
              <w:marTop w:val="0"/>
              <w:marBottom w:val="0"/>
              <w:divBdr>
                <w:top w:val="none" w:sz="0" w:space="0" w:color="auto"/>
                <w:left w:val="none" w:sz="0" w:space="0" w:color="auto"/>
                <w:bottom w:val="none" w:sz="0" w:space="0" w:color="auto"/>
                <w:right w:val="none" w:sz="0" w:space="0" w:color="auto"/>
              </w:divBdr>
              <w:divsChild>
                <w:div w:id="71316204">
                  <w:marLeft w:val="0"/>
                  <w:marRight w:val="0"/>
                  <w:marTop w:val="0"/>
                  <w:marBottom w:val="0"/>
                  <w:divBdr>
                    <w:top w:val="none" w:sz="0" w:space="0" w:color="auto"/>
                    <w:left w:val="none" w:sz="0" w:space="0" w:color="auto"/>
                    <w:bottom w:val="none" w:sz="0" w:space="0" w:color="auto"/>
                    <w:right w:val="none" w:sz="0" w:space="0" w:color="auto"/>
                  </w:divBdr>
                </w:div>
                <w:div w:id="671420633">
                  <w:marLeft w:val="0"/>
                  <w:marRight w:val="0"/>
                  <w:marTop w:val="0"/>
                  <w:marBottom w:val="0"/>
                  <w:divBdr>
                    <w:top w:val="none" w:sz="0" w:space="0" w:color="auto"/>
                    <w:left w:val="none" w:sz="0" w:space="0" w:color="auto"/>
                    <w:bottom w:val="none" w:sz="0" w:space="0" w:color="auto"/>
                    <w:right w:val="none" w:sz="0" w:space="0" w:color="auto"/>
                  </w:divBdr>
                </w:div>
                <w:div w:id="838618293">
                  <w:marLeft w:val="0"/>
                  <w:marRight w:val="0"/>
                  <w:marTop w:val="0"/>
                  <w:marBottom w:val="0"/>
                  <w:divBdr>
                    <w:top w:val="none" w:sz="0" w:space="0" w:color="auto"/>
                    <w:left w:val="none" w:sz="0" w:space="0" w:color="auto"/>
                    <w:bottom w:val="none" w:sz="0" w:space="0" w:color="auto"/>
                    <w:right w:val="none" w:sz="0" w:space="0" w:color="auto"/>
                  </w:divBdr>
                </w:div>
                <w:div w:id="1154370283">
                  <w:marLeft w:val="0"/>
                  <w:marRight w:val="0"/>
                  <w:marTop w:val="0"/>
                  <w:marBottom w:val="0"/>
                  <w:divBdr>
                    <w:top w:val="none" w:sz="0" w:space="0" w:color="auto"/>
                    <w:left w:val="none" w:sz="0" w:space="0" w:color="auto"/>
                    <w:bottom w:val="none" w:sz="0" w:space="0" w:color="auto"/>
                    <w:right w:val="none" w:sz="0" w:space="0" w:color="auto"/>
                  </w:divBdr>
                </w:div>
                <w:div w:id="1330210820">
                  <w:marLeft w:val="0"/>
                  <w:marRight w:val="0"/>
                  <w:marTop w:val="0"/>
                  <w:marBottom w:val="0"/>
                  <w:divBdr>
                    <w:top w:val="none" w:sz="0" w:space="0" w:color="auto"/>
                    <w:left w:val="none" w:sz="0" w:space="0" w:color="auto"/>
                    <w:bottom w:val="none" w:sz="0" w:space="0" w:color="auto"/>
                    <w:right w:val="none" w:sz="0" w:space="0" w:color="auto"/>
                  </w:divBdr>
                </w:div>
                <w:div w:id="1395735389">
                  <w:marLeft w:val="0"/>
                  <w:marRight w:val="0"/>
                  <w:marTop w:val="0"/>
                  <w:marBottom w:val="0"/>
                  <w:divBdr>
                    <w:top w:val="none" w:sz="0" w:space="0" w:color="auto"/>
                    <w:left w:val="none" w:sz="0" w:space="0" w:color="auto"/>
                    <w:bottom w:val="none" w:sz="0" w:space="0" w:color="auto"/>
                    <w:right w:val="none" w:sz="0" w:space="0" w:color="auto"/>
                  </w:divBdr>
                </w:div>
                <w:div w:id="1445423363">
                  <w:marLeft w:val="0"/>
                  <w:marRight w:val="0"/>
                  <w:marTop w:val="0"/>
                  <w:marBottom w:val="0"/>
                  <w:divBdr>
                    <w:top w:val="none" w:sz="0" w:space="0" w:color="auto"/>
                    <w:left w:val="none" w:sz="0" w:space="0" w:color="auto"/>
                    <w:bottom w:val="none" w:sz="0" w:space="0" w:color="auto"/>
                    <w:right w:val="none" w:sz="0" w:space="0" w:color="auto"/>
                  </w:divBdr>
                </w:div>
                <w:div w:id="1472675416">
                  <w:marLeft w:val="0"/>
                  <w:marRight w:val="0"/>
                  <w:marTop w:val="0"/>
                  <w:marBottom w:val="0"/>
                  <w:divBdr>
                    <w:top w:val="none" w:sz="0" w:space="0" w:color="auto"/>
                    <w:left w:val="none" w:sz="0" w:space="0" w:color="auto"/>
                    <w:bottom w:val="none" w:sz="0" w:space="0" w:color="auto"/>
                    <w:right w:val="none" w:sz="0" w:space="0" w:color="auto"/>
                  </w:divBdr>
                </w:div>
                <w:div w:id="1743213359">
                  <w:marLeft w:val="0"/>
                  <w:marRight w:val="0"/>
                  <w:marTop w:val="0"/>
                  <w:marBottom w:val="0"/>
                  <w:divBdr>
                    <w:top w:val="none" w:sz="0" w:space="0" w:color="auto"/>
                    <w:left w:val="none" w:sz="0" w:space="0" w:color="auto"/>
                    <w:bottom w:val="none" w:sz="0" w:space="0" w:color="auto"/>
                    <w:right w:val="none" w:sz="0" w:space="0" w:color="auto"/>
                  </w:divBdr>
                </w:div>
                <w:div w:id="21291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9.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0.xml"/><Relationship Id="rId32" Type="http://schemas.openxmlformats.org/officeDocument/2006/relationships/hyperlink" Target="http://www.sciencedirect.com/science/article/pii/S012359231630018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www.sciencedirect.com/science/article/pii/S0123592316300183" TargetMode="External"/><Relationship Id="rId10" Type="http://schemas.openxmlformats.org/officeDocument/2006/relationships/oleObject" Target="embeddings/oleObject1.bin"/><Relationship Id="rId19" Type="http://schemas.openxmlformats.org/officeDocument/2006/relationships/chart" Target="charts/chart5.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408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1">
                  <c:v>0.35000000000000009</c:v>
                </c:pt>
                <c:pt idx="2">
                  <c:v>0.65000000000000024</c:v>
                </c:pt>
              </c:numCache>
            </c:numRef>
          </c:val>
        </c:ser>
        <c:dLbls>
          <c:showLegendKey val="0"/>
          <c:showVal val="1"/>
          <c:showCatName val="0"/>
          <c:showSerName val="0"/>
          <c:showPercent val="0"/>
          <c:showBubbleSize val="0"/>
        </c:dLbls>
        <c:gapWidth val="150"/>
        <c:overlap val="-25"/>
        <c:axId val="92973312"/>
        <c:axId val="92975104"/>
      </c:barChart>
      <c:catAx>
        <c:axId val="9297331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2975104"/>
        <c:crosses val="autoZero"/>
        <c:auto val="1"/>
        <c:lblAlgn val="ctr"/>
        <c:lblOffset val="100"/>
        <c:noMultiLvlLbl val="0"/>
      </c:catAx>
      <c:valAx>
        <c:axId val="92975104"/>
        <c:scaling>
          <c:orientation val="minMax"/>
        </c:scaling>
        <c:delete val="1"/>
        <c:axPos val="l"/>
        <c:numFmt formatCode="0%" sourceLinked="1"/>
        <c:majorTickMark val="none"/>
        <c:minorTickMark val="none"/>
        <c:tickLblPos val="nextTo"/>
        <c:crossAx val="9297331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75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0.18000000000000005</c:v>
                </c:pt>
                <c:pt idx="1">
                  <c:v>0.29000000000000009</c:v>
                </c:pt>
                <c:pt idx="2">
                  <c:v>0.53</c:v>
                </c:pt>
              </c:numCache>
            </c:numRef>
          </c:val>
        </c:ser>
        <c:dLbls>
          <c:showLegendKey val="0"/>
          <c:showVal val="1"/>
          <c:showCatName val="0"/>
          <c:showSerName val="0"/>
          <c:showPercent val="0"/>
          <c:showBubbleSize val="0"/>
        </c:dLbls>
        <c:gapWidth val="150"/>
        <c:overlap val="-25"/>
        <c:axId val="94387584"/>
        <c:axId val="94446720"/>
      </c:barChart>
      <c:catAx>
        <c:axId val="94387584"/>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446720"/>
        <c:crosses val="autoZero"/>
        <c:auto val="1"/>
        <c:lblAlgn val="ctr"/>
        <c:lblOffset val="100"/>
        <c:noMultiLvlLbl val="0"/>
      </c:catAx>
      <c:valAx>
        <c:axId val="94446720"/>
        <c:scaling>
          <c:orientation val="minMax"/>
        </c:scaling>
        <c:delete val="1"/>
        <c:axPos val="l"/>
        <c:numFmt formatCode="0%" sourceLinked="1"/>
        <c:majorTickMark val="none"/>
        <c:minorTickMark val="none"/>
        <c:tickLblPos val="nextTo"/>
        <c:crossAx val="94387584"/>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0.71000000000000019</c:v>
                </c:pt>
                <c:pt idx="1">
                  <c:v>0.29000000000000009</c:v>
                </c:pt>
              </c:numCache>
            </c:numRef>
          </c:val>
        </c:ser>
        <c:dLbls>
          <c:showLegendKey val="0"/>
          <c:showVal val="1"/>
          <c:showCatName val="0"/>
          <c:showSerName val="0"/>
          <c:showPercent val="0"/>
          <c:showBubbleSize val="0"/>
        </c:dLbls>
        <c:gapWidth val="150"/>
        <c:overlap val="-25"/>
        <c:axId val="94472832"/>
        <c:axId val="94478720"/>
      </c:barChart>
      <c:catAx>
        <c:axId val="9447283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478720"/>
        <c:crosses val="autoZero"/>
        <c:auto val="1"/>
        <c:lblAlgn val="ctr"/>
        <c:lblOffset val="100"/>
        <c:noMultiLvlLbl val="0"/>
      </c:catAx>
      <c:valAx>
        <c:axId val="94478720"/>
        <c:scaling>
          <c:orientation val="minMax"/>
        </c:scaling>
        <c:delete val="1"/>
        <c:axPos val="l"/>
        <c:numFmt formatCode="0%" sourceLinked="1"/>
        <c:majorTickMark val="none"/>
        <c:minorTickMark val="none"/>
        <c:tickLblPos val="nextTo"/>
        <c:crossAx val="9447283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0.71000000000000019</c:v>
                </c:pt>
                <c:pt idx="1">
                  <c:v>0.29000000000000009</c:v>
                </c:pt>
              </c:numCache>
            </c:numRef>
          </c:val>
        </c:ser>
        <c:dLbls>
          <c:showLegendKey val="0"/>
          <c:showVal val="1"/>
          <c:showCatName val="0"/>
          <c:showSerName val="0"/>
          <c:showPercent val="0"/>
          <c:showBubbleSize val="0"/>
        </c:dLbls>
        <c:gapWidth val="150"/>
        <c:overlap val="-25"/>
        <c:axId val="124040704"/>
        <c:axId val="124042240"/>
      </c:barChart>
      <c:catAx>
        <c:axId val="124040704"/>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042240"/>
        <c:crosses val="autoZero"/>
        <c:auto val="1"/>
        <c:lblAlgn val="ctr"/>
        <c:lblOffset val="100"/>
        <c:noMultiLvlLbl val="0"/>
      </c:catAx>
      <c:valAx>
        <c:axId val="124042240"/>
        <c:scaling>
          <c:orientation val="minMax"/>
        </c:scaling>
        <c:delete val="1"/>
        <c:axPos val="l"/>
        <c:numFmt formatCode="0%" sourceLinked="1"/>
        <c:majorTickMark val="none"/>
        <c:minorTickMark val="none"/>
        <c:tickLblPos val="nextTo"/>
        <c:crossAx val="124040704"/>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0.29000000000000009</c:v>
                </c:pt>
                <c:pt idx="1">
                  <c:v>0.4200000000000001</c:v>
                </c:pt>
                <c:pt idx="2">
                  <c:v>0.29000000000000009</c:v>
                </c:pt>
              </c:numCache>
            </c:numRef>
          </c:val>
        </c:ser>
        <c:dLbls>
          <c:showLegendKey val="0"/>
          <c:showVal val="1"/>
          <c:showCatName val="0"/>
          <c:showSerName val="0"/>
          <c:showPercent val="0"/>
          <c:showBubbleSize val="0"/>
        </c:dLbls>
        <c:gapWidth val="150"/>
        <c:overlap val="-25"/>
        <c:axId val="118186368"/>
        <c:axId val="118187904"/>
      </c:barChart>
      <c:catAx>
        <c:axId val="11818636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18187904"/>
        <c:crosses val="autoZero"/>
        <c:auto val="1"/>
        <c:lblAlgn val="ctr"/>
        <c:lblOffset val="100"/>
        <c:noMultiLvlLbl val="0"/>
      </c:catAx>
      <c:valAx>
        <c:axId val="118187904"/>
        <c:scaling>
          <c:orientation val="minMax"/>
        </c:scaling>
        <c:delete val="1"/>
        <c:axPos val="l"/>
        <c:numFmt formatCode="0%" sourceLinked="1"/>
        <c:majorTickMark val="none"/>
        <c:minorTickMark val="none"/>
        <c:tickLblPos val="nextTo"/>
        <c:crossAx val="118186368"/>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0%</c:formatCode>
                <c:ptCount val="3"/>
                <c:pt idx="0">
                  <c:v>0.5</c:v>
                </c:pt>
                <c:pt idx="1">
                  <c:v>0.5</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0.18000000000000005</c:v>
                </c:pt>
                <c:pt idx="1">
                  <c:v>0.29000000000000009</c:v>
                </c:pt>
                <c:pt idx="2">
                  <c:v>0.53</c:v>
                </c:pt>
              </c:numCache>
            </c:numRef>
          </c:val>
        </c:ser>
        <c:dLbls>
          <c:showLegendKey val="0"/>
          <c:showVal val="1"/>
          <c:showCatName val="0"/>
          <c:showSerName val="0"/>
          <c:showPercent val="0"/>
          <c:showBubbleSize val="0"/>
        </c:dLbls>
        <c:gapWidth val="150"/>
        <c:overlap val="-25"/>
        <c:axId val="118201344"/>
        <c:axId val="124138240"/>
      </c:barChart>
      <c:catAx>
        <c:axId val="118201344"/>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138240"/>
        <c:crosses val="autoZero"/>
        <c:auto val="1"/>
        <c:lblAlgn val="ctr"/>
        <c:lblOffset val="100"/>
        <c:noMultiLvlLbl val="0"/>
      </c:catAx>
      <c:valAx>
        <c:axId val="124138240"/>
        <c:scaling>
          <c:orientation val="minMax"/>
        </c:scaling>
        <c:delete val="1"/>
        <c:axPos val="l"/>
        <c:numFmt formatCode="0%" sourceLinked="1"/>
        <c:majorTickMark val="none"/>
        <c:minorTickMark val="none"/>
        <c:tickLblPos val="nextTo"/>
        <c:crossAx val="118201344"/>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0.12000000000000002</c:v>
                </c:pt>
                <c:pt idx="1">
                  <c:v>0.59</c:v>
                </c:pt>
                <c:pt idx="2">
                  <c:v>0.29000000000000009</c:v>
                </c:pt>
              </c:numCache>
            </c:numRef>
          </c:val>
        </c:ser>
        <c:dLbls>
          <c:showLegendKey val="0"/>
          <c:showVal val="1"/>
          <c:showCatName val="0"/>
          <c:showSerName val="0"/>
          <c:showPercent val="0"/>
          <c:showBubbleSize val="0"/>
        </c:dLbls>
        <c:gapWidth val="150"/>
        <c:overlap val="-25"/>
        <c:axId val="124184448"/>
        <c:axId val="124185984"/>
      </c:barChart>
      <c:catAx>
        <c:axId val="12418444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185984"/>
        <c:crosses val="autoZero"/>
        <c:auto val="1"/>
        <c:lblAlgn val="ctr"/>
        <c:lblOffset val="100"/>
        <c:noMultiLvlLbl val="0"/>
      </c:catAx>
      <c:valAx>
        <c:axId val="124185984"/>
        <c:scaling>
          <c:orientation val="minMax"/>
        </c:scaling>
        <c:delete val="1"/>
        <c:axPos val="l"/>
        <c:numFmt formatCode="0%" sourceLinked="1"/>
        <c:majorTickMark val="none"/>
        <c:minorTickMark val="none"/>
        <c:tickLblPos val="nextTo"/>
        <c:crossAx val="124184448"/>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0.11</c:v>
                </c:pt>
                <c:pt idx="1">
                  <c:v>0.65000000000000024</c:v>
                </c:pt>
                <c:pt idx="2">
                  <c:v>0.24000000000000005</c:v>
                </c:pt>
              </c:numCache>
            </c:numRef>
          </c:val>
        </c:ser>
        <c:dLbls>
          <c:showLegendKey val="0"/>
          <c:showVal val="1"/>
          <c:showCatName val="0"/>
          <c:showSerName val="0"/>
          <c:showPercent val="0"/>
          <c:showBubbleSize val="0"/>
        </c:dLbls>
        <c:gapWidth val="150"/>
        <c:overlap val="-25"/>
        <c:axId val="123933056"/>
        <c:axId val="123934592"/>
      </c:barChart>
      <c:catAx>
        <c:axId val="123933056"/>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3934592"/>
        <c:crosses val="autoZero"/>
        <c:auto val="1"/>
        <c:lblAlgn val="ctr"/>
        <c:lblOffset val="100"/>
        <c:noMultiLvlLbl val="0"/>
      </c:catAx>
      <c:valAx>
        <c:axId val="123934592"/>
        <c:scaling>
          <c:orientation val="minMax"/>
        </c:scaling>
        <c:delete val="1"/>
        <c:axPos val="l"/>
        <c:numFmt formatCode="0%" sourceLinked="1"/>
        <c:majorTickMark val="none"/>
        <c:minorTickMark val="none"/>
        <c:tickLblPos val="nextTo"/>
        <c:crossAx val="123933056"/>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0%</c:formatCode>
                <c:ptCount val="3"/>
                <c:pt idx="1">
                  <c:v>0.5</c:v>
                </c:pt>
                <c:pt idx="2">
                  <c:v>0.5</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0.71000000000000019</c:v>
                </c:pt>
                <c:pt idx="1">
                  <c:v>0.29000000000000009</c:v>
                </c:pt>
              </c:numCache>
            </c:numRef>
          </c:val>
        </c:ser>
        <c:dLbls>
          <c:showLegendKey val="0"/>
          <c:showVal val="1"/>
          <c:showCatName val="0"/>
          <c:showSerName val="0"/>
          <c:showPercent val="0"/>
          <c:showBubbleSize val="0"/>
        </c:dLbls>
        <c:gapWidth val="150"/>
        <c:overlap val="-25"/>
        <c:axId val="123972608"/>
        <c:axId val="123974400"/>
      </c:barChart>
      <c:catAx>
        <c:axId val="12397260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3974400"/>
        <c:crosses val="autoZero"/>
        <c:auto val="1"/>
        <c:lblAlgn val="ctr"/>
        <c:lblOffset val="100"/>
        <c:noMultiLvlLbl val="0"/>
      </c:catAx>
      <c:valAx>
        <c:axId val="123974400"/>
        <c:scaling>
          <c:orientation val="minMax"/>
        </c:scaling>
        <c:delete val="1"/>
        <c:axPos val="l"/>
        <c:numFmt formatCode="0%" sourceLinked="1"/>
        <c:majorTickMark val="none"/>
        <c:minorTickMark val="none"/>
        <c:tickLblPos val="nextTo"/>
        <c:crossAx val="123972608"/>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2"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0.82000000000000017</c:v>
                </c:pt>
                <c:pt idx="1">
                  <c:v>0.18000000000000005</c:v>
                </c:pt>
              </c:numCache>
            </c:numRef>
          </c:val>
        </c:ser>
        <c:dLbls>
          <c:showLegendKey val="0"/>
          <c:showVal val="1"/>
          <c:showCatName val="0"/>
          <c:showSerName val="0"/>
          <c:showPercent val="0"/>
          <c:showBubbleSize val="0"/>
        </c:dLbls>
        <c:gapWidth val="150"/>
        <c:overlap val="-25"/>
        <c:axId val="124114816"/>
        <c:axId val="124116352"/>
      </c:barChart>
      <c:catAx>
        <c:axId val="124114816"/>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116352"/>
        <c:crosses val="autoZero"/>
        <c:auto val="1"/>
        <c:lblAlgn val="ctr"/>
        <c:lblOffset val="100"/>
        <c:noMultiLvlLbl val="0"/>
      </c:catAx>
      <c:valAx>
        <c:axId val="124116352"/>
        <c:scaling>
          <c:orientation val="minMax"/>
        </c:scaling>
        <c:delete val="1"/>
        <c:axPos val="l"/>
        <c:numFmt formatCode="General" sourceLinked="1"/>
        <c:majorTickMark val="none"/>
        <c:minorTickMark val="none"/>
        <c:tickLblPos val="nextTo"/>
        <c:crossAx val="124114816"/>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0.76000000000000023</c:v>
                </c:pt>
                <c:pt idx="1">
                  <c:v>0.24000000000000005</c:v>
                </c:pt>
              </c:numCache>
            </c:numRef>
          </c:val>
        </c:ser>
        <c:dLbls>
          <c:showLegendKey val="0"/>
          <c:showVal val="1"/>
          <c:showCatName val="0"/>
          <c:showSerName val="0"/>
          <c:showPercent val="0"/>
          <c:showBubbleSize val="0"/>
        </c:dLbls>
        <c:gapWidth val="150"/>
        <c:overlap val="-25"/>
        <c:axId val="124228352"/>
        <c:axId val="124229888"/>
      </c:barChart>
      <c:catAx>
        <c:axId val="12422835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229888"/>
        <c:crosses val="autoZero"/>
        <c:auto val="1"/>
        <c:lblAlgn val="ctr"/>
        <c:lblOffset val="100"/>
        <c:noMultiLvlLbl val="0"/>
      </c:catAx>
      <c:valAx>
        <c:axId val="124229888"/>
        <c:scaling>
          <c:orientation val="minMax"/>
        </c:scaling>
        <c:delete val="1"/>
        <c:axPos val="l"/>
        <c:numFmt formatCode="0%" sourceLinked="1"/>
        <c:majorTickMark val="none"/>
        <c:minorTickMark val="none"/>
        <c:tickLblPos val="nextTo"/>
        <c:crossAx val="12422835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0%</c:formatCode>
                <c:ptCount val="3"/>
                <c:pt idx="0">
                  <c:v>0.5</c:v>
                </c:pt>
                <c:pt idx="1">
                  <c:v>0.5</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1">
                  <c:v>0.59</c:v>
                </c:pt>
                <c:pt idx="2">
                  <c:v>0.41000000000000009</c:v>
                </c:pt>
              </c:numCache>
            </c:numRef>
          </c:val>
        </c:ser>
        <c:dLbls>
          <c:showLegendKey val="0"/>
          <c:showVal val="1"/>
          <c:showCatName val="0"/>
          <c:showSerName val="0"/>
          <c:showPercent val="0"/>
          <c:showBubbleSize val="0"/>
        </c:dLbls>
        <c:gapWidth val="150"/>
        <c:overlap val="-25"/>
        <c:axId val="94270592"/>
        <c:axId val="94272128"/>
      </c:barChart>
      <c:catAx>
        <c:axId val="9427059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272128"/>
        <c:crosses val="autoZero"/>
        <c:auto val="1"/>
        <c:lblAlgn val="ctr"/>
        <c:lblOffset val="100"/>
        <c:noMultiLvlLbl val="0"/>
      </c:catAx>
      <c:valAx>
        <c:axId val="94272128"/>
        <c:scaling>
          <c:orientation val="minMax"/>
        </c:scaling>
        <c:delete val="1"/>
        <c:axPos val="l"/>
        <c:numFmt formatCode="0%" sourceLinked="1"/>
        <c:majorTickMark val="none"/>
        <c:minorTickMark val="none"/>
        <c:tickLblPos val="nextTo"/>
        <c:crossAx val="9427059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0.29000000000000009</c:v>
                </c:pt>
                <c:pt idx="1">
                  <c:v>0.29000000000000009</c:v>
                </c:pt>
                <c:pt idx="2">
                  <c:v>0.4200000000000001</c:v>
                </c:pt>
              </c:numCache>
            </c:numRef>
          </c:val>
        </c:ser>
        <c:dLbls>
          <c:showLegendKey val="0"/>
          <c:showVal val="1"/>
          <c:showCatName val="0"/>
          <c:showSerName val="0"/>
          <c:showPercent val="0"/>
          <c:showBubbleSize val="0"/>
        </c:dLbls>
        <c:gapWidth val="150"/>
        <c:overlap val="-25"/>
        <c:axId val="124489088"/>
        <c:axId val="124494976"/>
      </c:barChart>
      <c:catAx>
        <c:axId val="12448908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24494976"/>
        <c:crosses val="autoZero"/>
        <c:auto val="1"/>
        <c:lblAlgn val="ctr"/>
        <c:lblOffset val="100"/>
        <c:noMultiLvlLbl val="0"/>
      </c:catAx>
      <c:valAx>
        <c:axId val="124494976"/>
        <c:scaling>
          <c:orientation val="minMax"/>
        </c:scaling>
        <c:delete val="1"/>
        <c:axPos val="l"/>
        <c:numFmt formatCode="0%" sourceLinked="1"/>
        <c:majorTickMark val="none"/>
        <c:minorTickMark val="none"/>
        <c:tickLblPos val="nextTo"/>
        <c:crossAx val="124489088"/>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0.41000000000000009</c:v>
                </c:pt>
                <c:pt idx="1">
                  <c:v>0.41000000000000009</c:v>
                </c:pt>
                <c:pt idx="2">
                  <c:v>0.18000000000000005</c:v>
                </c:pt>
              </c:numCache>
            </c:numRef>
          </c:val>
        </c:ser>
        <c:dLbls>
          <c:showLegendKey val="0"/>
          <c:showVal val="1"/>
          <c:showCatName val="0"/>
          <c:showSerName val="0"/>
          <c:showPercent val="0"/>
          <c:showBubbleSize val="0"/>
        </c:dLbls>
        <c:gapWidth val="150"/>
        <c:overlap val="-25"/>
        <c:axId val="93520256"/>
        <c:axId val="94295552"/>
      </c:barChart>
      <c:catAx>
        <c:axId val="93520256"/>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295552"/>
        <c:crosses val="autoZero"/>
        <c:auto val="1"/>
        <c:lblAlgn val="ctr"/>
        <c:lblOffset val="100"/>
        <c:noMultiLvlLbl val="0"/>
      </c:catAx>
      <c:valAx>
        <c:axId val="94295552"/>
        <c:scaling>
          <c:orientation val="minMax"/>
        </c:scaling>
        <c:delete val="1"/>
        <c:axPos val="l"/>
        <c:numFmt formatCode="0%" sourceLinked="1"/>
        <c:majorTickMark val="none"/>
        <c:minorTickMark val="none"/>
        <c:tickLblPos val="nextTo"/>
        <c:crossAx val="93520256"/>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0.18000000000000005</c:v>
                </c:pt>
                <c:pt idx="1">
                  <c:v>0.59</c:v>
                </c:pt>
                <c:pt idx="2">
                  <c:v>0.23</c:v>
                </c:pt>
              </c:numCache>
            </c:numRef>
          </c:val>
        </c:ser>
        <c:dLbls>
          <c:showLegendKey val="0"/>
          <c:showVal val="1"/>
          <c:showCatName val="0"/>
          <c:showSerName val="0"/>
          <c:showPercent val="0"/>
          <c:showBubbleSize val="0"/>
        </c:dLbls>
        <c:gapWidth val="150"/>
        <c:overlap val="-25"/>
        <c:axId val="93723264"/>
        <c:axId val="93733248"/>
      </c:barChart>
      <c:catAx>
        <c:axId val="93723264"/>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3733248"/>
        <c:crosses val="autoZero"/>
        <c:auto val="1"/>
        <c:lblAlgn val="ctr"/>
        <c:lblOffset val="100"/>
        <c:noMultiLvlLbl val="0"/>
      </c:catAx>
      <c:valAx>
        <c:axId val="93733248"/>
        <c:scaling>
          <c:orientation val="minMax"/>
        </c:scaling>
        <c:delete val="1"/>
        <c:axPos val="l"/>
        <c:numFmt formatCode="0%" sourceLinked="1"/>
        <c:majorTickMark val="none"/>
        <c:minorTickMark val="none"/>
        <c:tickLblPos val="nextTo"/>
        <c:crossAx val="93723264"/>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0.88</c:v>
                </c:pt>
                <c:pt idx="1">
                  <c:v>0.12000000000000002</c:v>
                </c:pt>
              </c:numCache>
            </c:numRef>
          </c:val>
        </c:ser>
        <c:dLbls>
          <c:showLegendKey val="0"/>
          <c:showVal val="1"/>
          <c:showCatName val="0"/>
          <c:showSerName val="0"/>
          <c:showPercent val="0"/>
          <c:showBubbleSize val="0"/>
        </c:dLbls>
        <c:gapWidth val="150"/>
        <c:overlap val="-25"/>
        <c:axId val="93771264"/>
        <c:axId val="93772800"/>
      </c:barChart>
      <c:catAx>
        <c:axId val="93771264"/>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3772800"/>
        <c:crosses val="autoZero"/>
        <c:auto val="1"/>
        <c:lblAlgn val="ctr"/>
        <c:lblOffset val="100"/>
        <c:noMultiLvlLbl val="0"/>
      </c:catAx>
      <c:valAx>
        <c:axId val="93772800"/>
        <c:scaling>
          <c:orientation val="minMax"/>
        </c:scaling>
        <c:delete val="1"/>
        <c:axPos val="l"/>
        <c:numFmt formatCode="0%" sourceLinked="1"/>
        <c:majorTickMark val="none"/>
        <c:minorTickMark val="none"/>
        <c:tickLblPos val="nextTo"/>
        <c:crossAx val="93771264"/>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0.12000000000000002</c:v>
                </c:pt>
                <c:pt idx="1">
                  <c:v>0.35000000000000009</c:v>
                </c:pt>
                <c:pt idx="2">
                  <c:v>0.53</c:v>
                </c:pt>
              </c:numCache>
            </c:numRef>
          </c:val>
        </c:ser>
        <c:dLbls>
          <c:showLegendKey val="0"/>
          <c:showVal val="1"/>
          <c:showCatName val="0"/>
          <c:showSerName val="0"/>
          <c:showPercent val="0"/>
          <c:showBubbleSize val="0"/>
        </c:dLbls>
        <c:gapWidth val="150"/>
        <c:overlap val="-25"/>
        <c:axId val="94097792"/>
        <c:axId val="94099328"/>
      </c:barChart>
      <c:catAx>
        <c:axId val="9409779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099328"/>
        <c:crosses val="autoZero"/>
        <c:auto val="1"/>
        <c:lblAlgn val="ctr"/>
        <c:lblOffset val="100"/>
        <c:noMultiLvlLbl val="0"/>
      </c:catAx>
      <c:valAx>
        <c:axId val="94099328"/>
        <c:scaling>
          <c:orientation val="minMax"/>
        </c:scaling>
        <c:delete val="1"/>
        <c:axPos val="l"/>
        <c:numFmt formatCode="0%" sourceLinked="1"/>
        <c:majorTickMark val="none"/>
        <c:minorTickMark val="none"/>
        <c:tickLblPos val="nextTo"/>
        <c:crossAx val="9409779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0.18000000000000005</c:v>
                </c:pt>
                <c:pt idx="1">
                  <c:v>0.59</c:v>
                </c:pt>
                <c:pt idx="2">
                  <c:v>0.23</c:v>
                </c:pt>
              </c:numCache>
            </c:numRef>
          </c:val>
        </c:ser>
        <c:dLbls>
          <c:showLegendKey val="0"/>
          <c:showVal val="1"/>
          <c:showCatName val="0"/>
          <c:showSerName val="0"/>
          <c:showPercent val="0"/>
          <c:showBubbleSize val="0"/>
        </c:dLbls>
        <c:gapWidth val="150"/>
        <c:overlap val="-25"/>
        <c:axId val="94313472"/>
        <c:axId val="94323456"/>
      </c:barChart>
      <c:catAx>
        <c:axId val="9431347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323456"/>
        <c:crosses val="autoZero"/>
        <c:auto val="1"/>
        <c:lblAlgn val="ctr"/>
        <c:lblOffset val="100"/>
        <c:noMultiLvlLbl val="0"/>
      </c:catAx>
      <c:valAx>
        <c:axId val="94323456"/>
        <c:scaling>
          <c:orientation val="minMax"/>
        </c:scaling>
        <c:delete val="1"/>
        <c:axPos val="l"/>
        <c:numFmt formatCode="0%" sourceLinked="1"/>
        <c:majorTickMark val="none"/>
        <c:minorTickMark val="none"/>
        <c:tickLblPos val="nextTo"/>
        <c:crossAx val="9431347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0.88</c:v>
                </c:pt>
                <c:pt idx="1">
                  <c:v>0.12000000000000002</c:v>
                </c:pt>
              </c:numCache>
            </c:numRef>
          </c:val>
        </c:ser>
        <c:dLbls>
          <c:showLegendKey val="0"/>
          <c:showVal val="1"/>
          <c:showCatName val="0"/>
          <c:showSerName val="0"/>
          <c:showPercent val="0"/>
          <c:showBubbleSize val="0"/>
        </c:dLbls>
        <c:gapWidth val="150"/>
        <c:overlap val="-25"/>
        <c:axId val="94345088"/>
        <c:axId val="94346624"/>
      </c:barChart>
      <c:catAx>
        <c:axId val="9434508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94346624"/>
        <c:crosses val="autoZero"/>
        <c:auto val="1"/>
        <c:lblAlgn val="ctr"/>
        <c:lblOffset val="100"/>
        <c:noMultiLvlLbl val="0"/>
      </c:catAx>
      <c:valAx>
        <c:axId val="94346624"/>
        <c:scaling>
          <c:orientation val="minMax"/>
        </c:scaling>
        <c:delete val="1"/>
        <c:axPos val="l"/>
        <c:numFmt formatCode="0%" sourceLinked="1"/>
        <c:majorTickMark val="none"/>
        <c:minorTickMark val="none"/>
        <c:tickLblPos val="nextTo"/>
        <c:crossAx val="94345088"/>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9.4237703982654367E-2"/>
          <c:y val="0.16561302878915587"/>
          <c:w val="0.85744303701167812"/>
          <c:h val="0.67327048666594036"/>
        </c:manualLayout>
      </c:layout>
      <c:barChart>
        <c:barDir val="col"/>
        <c:grouping val="clustered"/>
        <c:varyColors val="0"/>
        <c:ser>
          <c:idx val="0"/>
          <c:order val="0"/>
          <c:tx>
            <c:strRef>
              <c:f>Hoja1!$B$1</c:f>
              <c:strCache>
                <c:ptCount val="1"/>
                <c:pt idx="0">
                  <c:v>DIR</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Hoja1!$A$2:$A$6</c:f>
              <c:strCache>
                <c:ptCount val="3"/>
                <c:pt idx="0">
                  <c:v>Siempre</c:v>
                </c:pt>
                <c:pt idx="1">
                  <c:v>A Veces</c:v>
                </c:pt>
                <c:pt idx="2">
                  <c:v>Nunca</c:v>
                </c:pt>
              </c:strCache>
            </c:strRef>
          </c:cat>
          <c:val>
            <c:numRef>
              <c:f>Hoja1!$B$2:$B$5</c:f>
              <c:numCache>
                <c:formatCode>General</c:formatCode>
                <c:ptCount val="3"/>
                <c:pt idx="0" formatCode="0%">
                  <c:v>1</c:v>
                </c:pt>
              </c:numCache>
            </c:numRef>
          </c:val>
        </c:ser>
        <c:ser>
          <c:idx val="1"/>
          <c:order val="1"/>
          <c:tx>
            <c:strRef>
              <c:f>Hoja1!$C$1</c:f>
              <c:strCache>
                <c:ptCount val="1"/>
                <c:pt idx="0">
                  <c:v>DOC</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VE" sz="1000" b="0" i="0" u="none" strike="noStrike" kern="1200" baseline="0">
                    <a:solidFill>
                      <a:schemeClr val="tx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3"/>
                <c:pt idx="0">
                  <c:v>Siempre</c:v>
                </c:pt>
                <c:pt idx="1">
                  <c:v>A Veces</c:v>
                </c:pt>
                <c:pt idx="2">
                  <c:v>Nunca</c:v>
                </c:pt>
              </c:strCache>
            </c:strRef>
          </c:cat>
          <c:val>
            <c:numRef>
              <c:f>Hoja1!$C$2:$C$5</c:f>
              <c:numCache>
                <c:formatCode>0%</c:formatCode>
                <c:ptCount val="3"/>
                <c:pt idx="0">
                  <c:v>0.29000000000000009</c:v>
                </c:pt>
                <c:pt idx="1">
                  <c:v>0.29000000000000009</c:v>
                </c:pt>
                <c:pt idx="2">
                  <c:v>0.4200000000000001</c:v>
                </c:pt>
              </c:numCache>
            </c:numRef>
          </c:val>
        </c:ser>
        <c:dLbls>
          <c:showLegendKey val="0"/>
          <c:showVal val="1"/>
          <c:showCatName val="0"/>
          <c:showSerName val="0"/>
          <c:showPercent val="0"/>
          <c:showBubbleSize val="0"/>
        </c:dLbls>
        <c:gapWidth val="150"/>
        <c:overlap val="-25"/>
        <c:axId val="118289152"/>
        <c:axId val="118290688"/>
      </c:barChart>
      <c:catAx>
        <c:axId val="118289152"/>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s-VE" sz="1000" b="0" i="0" u="none" strike="noStrike" kern="1200" baseline="0">
                <a:solidFill>
                  <a:schemeClr val="tx1"/>
                </a:solidFill>
                <a:latin typeface="Arial" panose="020B0604020202020204" pitchFamily="34" charset="0"/>
                <a:ea typeface="+mn-ea"/>
                <a:cs typeface="+mn-cs"/>
              </a:defRPr>
            </a:pPr>
            <a:endParaRPr lang="es-VE"/>
          </a:p>
        </c:txPr>
        <c:crossAx val="118290688"/>
        <c:crosses val="autoZero"/>
        <c:auto val="1"/>
        <c:lblAlgn val="ctr"/>
        <c:lblOffset val="100"/>
        <c:noMultiLvlLbl val="0"/>
      </c:catAx>
      <c:valAx>
        <c:axId val="118290688"/>
        <c:scaling>
          <c:orientation val="minMax"/>
        </c:scaling>
        <c:delete val="1"/>
        <c:axPos val="l"/>
        <c:numFmt formatCode="0%" sourceLinked="1"/>
        <c:majorTickMark val="none"/>
        <c:minorTickMark val="none"/>
        <c:tickLblPos val="nextTo"/>
        <c:crossAx val="118289152"/>
        <c:crosses val="autoZero"/>
        <c:crossBetween val="between"/>
      </c:valAx>
      <c:spPr>
        <a:solidFill>
          <a:schemeClr val="bg1"/>
        </a:solidFill>
        <a:ln>
          <a:noFill/>
        </a:ln>
        <a:effectLst/>
      </c:spPr>
    </c:plotArea>
    <c:legend>
      <c:legendPos val="t"/>
      <c:layout>
        <c:manualLayout>
          <c:xMode val="edge"/>
          <c:yMode val="edge"/>
          <c:x val="0.41942606201180088"/>
          <c:y val="3.2599837000815049E-2"/>
          <c:w val="0.20708042765052051"/>
          <c:h val="8.2192517878151489E-2"/>
        </c:manualLayout>
      </c:layout>
      <c:overlay val="0"/>
      <c:spPr>
        <a:noFill/>
        <a:ln>
          <a:noFill/>
        </a:ln>
        <a:effectLst/>
      </c:spPr>
      <c:txPr>
        <a:bodyPr rot="0" spcFirstLastPara="1" vertOverflow="ellipsis" vert="horz" wrap="square" anchor="ctr" anchorCtr="1"/>
        <a:lstStyle/>
        <a:p>
          <a:pPr>
            <a:defRPr lang="es-VE" sz="1000" b="0" i="0" u="none" strike="noStrike" kern="1200" baseline="0">
              <a:solidFill>
                <a:schemeClr val="tx1"/>
              </a:solidFill>
              <a:latin typeface="+mn-lt"/>
              <a:ea typeface="+mn-ea"/>
              <a:cs typeface="+mn-cs"/>
            </a:defRPr>
          </a:pPr>
          <a:endParaRPr lang="es-VE"/>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s-VE"/>
    </a:p>
  </c:txPr>
  <c:externalData r:id="rId1">
    <c:autoUpdate val="0"/>
  </c:externalData>
</c:chartSpace>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ADDA-3510-4D4B-977E-85FBF5F5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115</Pages>
  <Words>27492</Words>
  <Characters>151207</Characters>
  <Application>Microsoft Office Word</Application>
  <DocSecurity>0</DocSecurity>
  <Lines>1260</Lines>
  <Paragraphs>356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Maican Jauregui Irving Fernalber</cp:lastModifiedBy>
  <cp:revision>3</cp:revision>
  <dcterms:created xsi:type="dcterms:W3CDTF">2019-11-20T16:45:00Z</dcterms:created>
  <dcterms:modified xsi:type="dcterms:W3CDTF">2019-11-19T19:24:00Z</dcterms:modified>
</cp:coreProperties>
</file>